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11A10" w:rsidRPr="00DB2525" w:rsidRDefault="00611A10">
                            <w:pPr>
                              <w:rPr>
                                <w:b/>
                                <w:sz w:val="18"/>
                                <w:szCs w:val="18"/>
                              </w:rPr>
                            </w:pPr>
                            <w:r>
                              <w:rPr>
                                <w:b/>
                                <w:sz w:val="18"/>
                                <w:szCs w:val="18"/>
                              </w:rPr>
                              <w:t xml:space="preserve">№ </w:t>
                            </w:r>
                            <w:r>
                              <w:rPr>
                                <w:b/>
                                <w:sz w:val="18"/>
                                <w:szCs w:val="18"/>
                                <w:lang w:val="en-US"/>
                              </w:rPr>
                              <w:t>1</w:t>
                            </w:r>
                            <w:r>
                              <w:rPr>
                                <w:b/>
                                <w:sz w:val="18"/>
                                <w:szCs w:val="18"/>
                              </w:rPr>
                              <w:t>8 (6</w:t>
                            </w:r>
                            <w:r>
                              <w:rPr>
                                <w:b/>
                                <w:sz w:val="18"/>
                                <w:szCs w:val="18"/>
                                <w:lang w:val="en-US"/>
                              </w:rPr>
                              <w:t>3</w:t>
                            </w:r>
                            <w:r>
                              <w:rPr>
                                <w:b/>
                                <w:sz w:val="18"/>
                                <w:szCs w:val="18"/>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611A10" w:rsidRPr="00DB2525" w:rsidRDefault="00611A10">
                      <w:pPr>
                        <w:rPr>
                          <w:b/>
                          <w:sz w:val="18"/>
                          <w:szCs w:val="18"/>
                        </w:rPr>
                      </w:pPr>
                      <w:r>
                        <w:rPr>
                          <w:b/>
                          <w:sz w:val="18"/>
                          <w:szCs w:val="18"/>
                        </w:rPr>
                        <w:t xml:space="preserve">№ </w:t>
                      </w:r>
                      <w:r>
                        <w:rPr>
                          <w:b/>
                          <w:sz w:val="18"/>
                          <w:szCs w:val="18"/>
                          <w:lang w:val="en-US"/>
                        </w:rPr>
                        <w:t>1</w:t>
                      </w:r>
                      <w:r>
                        <w:rPr>
                          <w:b/>
                          <w:sz w:val="18"/>
                          <w:szCs w:val="18"/>
                        </w:rPr>
                        <w:t>8 (6</w:t>
                      </w:r>
                      <w:r>
                        <w:rPr>
                          <w:b/>
                          <w:sz w:val="18"/>
                          <w:szCs w:val="18"/>
                          <w:lang w:val="en-US"/>
                        </w:rPr>
                        <w:t>3</w:t>
                      </w:r>
                      <w:r>
                        <w:rPr>
                          <w:b/>
                          <w:sz w:val="18"/>
                          <w:szCs w:val="18"/>
                        </w:rPr>
                        <w:t>2)</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11A10" w:rsidRDefault="00611A10" w:rsidP="00A6494F">
                            <w:pPr>
                              <w:rPr>
                                <w:b/>
                                <w:sz w:val="16"/>
                                <w:szCs w:val="16"/>
                              </w:rPr>
                            </w:pPr>
                          </w:p>
                          <w:p w:rsidR="00611A10" w:rsidRPr="00A17734" w:rsidRDefault="00611A10" w:rsidP="00E307A6">
                            <w:pPr>
                              <w:ind w:left="-284" w:right="-60" w:firstLine="142"/>
                              <w:jc w:val="center"/>
                              <w:rPr>
                                <w:b/>
                                <w:sz w:val="16"/>
                                <w:szCs w:val="16"/>
                              </w:rPr>
                            </w:pPr>
                            <w:r>
                              <w:rPr>
                                <w:b/>
                                <w:sz w:val="16"/>
                                <w:szCs w:val="16"/>
                              </w:rPr>
                              <w:t>14 мая</w:t>
                            </w:r>
                          </w:p>
                          <w:p w:rsidR="00611A10" w:rsidRPr="006E7DA2" w:rsidRDefault="00611A10"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611A10" w:rsidRDefault="00611A10" w:rsidP="00A6494F">
                      <w:pPr>
                        <w:rPr>
                          <w:b/>
                          <w:sz w:val="16"/>
                          <w:szCs w:val="16"/>
                        </w:rPr>
                      </w:pPr>
                    </w:p>
                    <w:p w:rsidR="00611A10" w:rsidRPr="00A17734" w:rsidRDefault="00611A10" w:rsidP="00E307A6">
                      <w:pPr>
                        <w:ind w:left="-284" w:right="-60" w:firstLine="142"/>
                        <w:jc w:val="center"/>
                        <w:rPr>
                          <w:b/>
                          <w:sz w:val="16"/>
                          <w:szCs w:val="16"/>
                        </w:rPr>
                      </w:pPr>
                      <w:r>
                        <w:rPr>
                          <w:b/>
                          <w:sz w:val="16"/>
                          <w:szCs w:val="16"/>
                        </w:rPr>
                        <w:t>14 мая</w:t>
                      </w:r>
                    </w:p>
                    <w:p w:rsidR="00611A10" w:rsidRPr="006E7DA2" w:rsidRDefault="00611A10"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781322" w:rsidRDefault="00781322" w:rsidP="00426CAF">
      <w:pPr>
        <w:rPr>
          <w:sz w:val="18"/>
          <w:szCs w:val="18"/>
        </w:rPr>
      </w:pPr>
    </w:p>
    <w:p w:rsidR="007D7615" w:rsidRPr="007D7615" w:rsidRDefault="007D7615" w:rsidP="007D7615">
      <w:pPr>
        <w:jc w:val="center"/>
        <w:rPr>
          <w:b/>
          <w:sz w:val="18"/>
          <w:szCs w:val="18"/>
        </w:rPr>
      </w:pPr>
      <w:r w:rsidRPr="007D7615">
        <w:rPr>
          <w:b/>
          <w:sz w:val="18"/>
          <w:szCs w:val="18"/>
        </w:rPr>
        <w:t>АДМИНИСТРАЦИЯ</w:t>
      </w:r>
    </w:p>
    <w:p w:rsidR="007D7615" w:rsidRPr="007D7615" w:rsidRDefault="007D7615" w:rsidP="007D7615">
      <w:pPr>
        <w:jc w:val="center"/>
        <w:rPr>
          <w:b/>
          <w:sz w:val="18"/>
          <w:szCs w:val="18"/>
        </w:rPr>
      </w:pPr>
      <w:r w:rsidRPr="007D7615">
        <w:rPr>
          <w:b/>
          <w:sz w:val="18"/>
          <w:szCs w:val="18"/>
        </w:rPr>
        <w:t>МУНИЦИПАЛЬНОГО ОБРАЗОВАНИЯ</w:t>
      </w:r>
    </w:p>
    <w:p w:rsidR="007D7615" w:rsidRPr="007D7615" w:rsidRDefault="007D7615" w:rsidP="007D7615">
      <w:pPr>
        <w:jc w:val="center"/>
        <w:rPr>
          <w:b/>
          <w:sz w:val="18"/>
          <w:szCs w:val="18"/>
        </w:rPr>
      </w:pPr>
      <w:r w:rsidRPr="007D7615">
        <w:rPr>
          <w:b/>
          <w:sz w:val="18"/>
          <w:szCs w:val="18"/>
        </w:rPr>
        <w:t>БИЛИБИНСКИЙ МУНИЦИПАЛЬНЫЙ РАЙОН</w:t>
      </w:r>
    </w:p>
    <w:p w:rsidR="007D7615" w:rsidRPr="007D7615" w:rsidRDefault="007D7615" w:rsidP="007D7615">
      <w:pPr>
        <w:ind w:right="283"/>
        <w:jc w:val="center"/>
        <w:rPr>
          <w:b/>
          <w:sz w:val="18"/>
          <w:szCs w:val="18"/>
        </w:rPr>
      </w:pPr>
      <w:r w:rsidRPr="007D7615">
        <w:rPr>
          <w:b/>
          <w:sz w:val="18"/>
          <w:szCs w:val="18"/>
        </w:rPr>
        <w:t>ЧУКОТСКОГО АВТОНОМНОГО ОКРУГА</w:t>
      </w:r>
    </w:p>
    <w:p w:rsidR="007D7615" w:rsidRPr="007D7615" w:rsidRDefault="007D7615" w:rsidP="007D7615">
      <w:pPr>
        <w:jc w:val="center"/>
        <w:rPr>
          <w:sz w:val="18"/>
          <w:szCs w:val="18"/>
        </w:rPr>
      </w:pPr>
    </w:p>
    <w:p w:rsidR="007D7615" w:rsidRPr="007D7615" w:rsidRDefault="007D7615" w:rsidP="007D7615">
      <w:pPr>
        <w:jc w:val="center"/>
        <w:rPr>
          <w:b/>
          <w:sz w:val="18"/>
          <w:szCs w:val="18"/>
        </w:rPr>
      </w:pPr>
      <w:proofErr w:type="gramStart"/>
      <w:r w:rsidRPr="007D7615">
        <w:rPr>
          <w:b/>
          <w:sz w:val="18"/>
          <w:szCs w:val="18"/>
        </w:rPr>
        <w:t>П</w:t>
      </w:r>
      <w:proofErr w:type="gramEnd"/>
      <w:r w:rsidRPr="007D7615">
        <w:rPr>
          <w:b/>
          <w:sz w:val="18"/>
          <w:szCs w:val="18"/>
        </w:rPr>
        <w:t xml:space="preserve"> О С Т А Н О В Л Е Н И Е</w:t>
      </w:r>
    </w:p>
    <w:p w:rsidR="007D7615" w:rsidRPr="007D7615" w:rsidRDefault="007D7615" w:rsidP="007D7615">
      <w:pPr>
        <w:jc w:val="center"/>
        <w:rPr>
          <w:b/>
          <w:sz w:val="18"/>
          <w:szCs w:val="18"/>
        </w:rPr>
      </w:pPr>
    </w:p>
    <w:p w:rsidR="007D7615" w:rsidRPr="007D7615" w:rsidRDefault="007D7615" w:rsidP="007D7615">
      <w:pPr>
        <w:jc w:val="center"/>
        <w:rPr>
          <w:b/>
          <w:sz w:val="18"/>
          <w:szCs w:val="18"/>
        </w:rPr>
      </w:pPr>
    </w:p>
    <w:tbl>
      <w:tblPr>
        <w:tblW w:w="9747" w:type="dxa"/>
        <w:tblLook w:val="01E0" w:firstRow="1" w:lastRow="1" w:firstColumn="1" w:lastColumn="1" w:noHBand="0" w:noVBand="0"/>
      </w:tblPr>
      <w:tblGrid>
        <w:gridCol w:w="4219"/>
        <w:gridCol w:w="2976"/>
        <w:gridCol w:w="2552"/>
      </w:tblGrid>
      <w:tr w:rsidR="007D7615" w:rsidRPr="007D7615" w:rsidTr="002645B9">
        <w:tc>
          <w:tcPr>
            <w:tcW w:w="4219" w:type="dxa"/>
            <w:hideMark/>
          </w:tcPr>
          <w:p w:rsidR="007D7615" w:rsidRPr="007D7615" w:rsidRDefault="007D7615" w:rsidP="007D7615">
            <w:pPr>
              <w:jc w:val="both"/>
              <w:rPr>
                <w:sz w:val="18"/>
                <w:szCs w:val="18"/>
              </w:rPr>
            </w:pPr>
            <w:r w:rsidRPr="007D7615">
              <w:rPr>
                <w:sz w:val="18"/>
                <w:szCs w:val="18"/>
              </w:rPr>
              <w:t xml:space="preserve">от </w:t>
            </w:r>
            <w:r w:rsidRPr="007D7615">
              <w:rPr>
                <w:sz w:val="18"/>
                <w:szCs w:val="18"/>
                <w:u w:val="single"/>
              </w:rPr>
              <w:t>08 мая</w:t>
            </w:r>
            <w:r w:rsidRPr="007D7615">
              <w:rPr>
                <w:sz w:val="18"/>
                <w:szCs w:val="18"/>
              </w:rPr>
              <w:t xml:space="preserve"> 2026 года</w:t>
            </w:r>
            <w:r w:rsidRPr="007D7615">
              <w:rPr>
                <w:sz w:val="18"/>
                <w:szCs w:val="18"/>
                <w:u w:val="single"/>
              </w:rPr>
              <w:t xml:space="preserve"> </w:t>
            </w:r>
          </w:p>
        </w:tc>
        <w:tc>
          <w:tcPr>
            <w:tcW w:w="2976" w:type="dxa"/>
            <w:hideMark/>
          </w:tcPr>
          <w:p w:rsidR="007D7615" w:rsidRPr="007D7615" w:rsidRDefault="007D7615" w:rsidP="007D7615">
            <w:pPr>
              <w:ind w:left="-108"/>
              <w:rPr>
                <w:sz w:val="18"/>
                <w:szCs w:val="18"/>
              </w:rPr>
            </w:pPr>
            <w:r w:rsidRPr="007D7615">
              <w:rPr>
                <w:sz w:val="18"/>
                <w:szCs w:val="18"/>
              </w:rPr>
              <w:t>№ 389</w:t>
            </w:r>
          </w:p>
        </w:tc>
        <w:tc>
          <w:tcPr>
            <w:tcW w:w="2552" w:type="dxa"/>
            <w:hideMark/>
          </w:tcPr>
          <w:p w:rsidR="007D7615" w:rsidRPr="007D7615" w:rsidRDefault="007D7615" w:rsidP="007D7615">
            <w:pPr>
              <w:widowControl w:val="0"/>
              <w:tabs>
                <w:tab w:val="left" w:pos="1875"/>
              </w:tabs>
              <w:autoSpaceDE w:val="0"/>
              <w:autoSpaceDN w:val="0"/>
              <w:adjustRightInd w:val="0"/>
              <w:ind w:right="36"/>
              <w:jc w:val="right"/>
              <w:rPr>
                <w:sz w:val="18"/>
                <w:szCs w:val="18"/>
              </w:rPr>
            </w:pPr>
            <w:r w:rsidRPr="007D7615">
              <w:rPr>
                <w:sz w:val="18"/>
                <w:szCs w:val="18"/>
              </w:rPr>
              <w:t xml:space="preserve">  г. Билибино</w:t>
            </w:r>
          </w:p>
        </w:tc>
      </w:tr>
    </w:tbl>
    <w:p w:rsidR="007D7615" w:rsidRPr="007D7615" w:rsidRDefault="007D7615" w:rsidP="007D7615">
      <w:pPr>
        <w:jc w:val="both"/>
        <w:rPr>
          <w:sz w:val="18"/>
          <w:szCs w:val="18"/>
        </w:rPr>
      </w:pPr>
    </w:p>
    <w:p w:rsidR="007D7615" w:rsidRPr="007D7615" w:rsidRDefault="007D7615" w:rsidP="007D7615">
      <w:pPr>
        <w:rPr>
          <w:sz w:val="18"/>
          <w:szCs w:val="18"/>
          <w:highlight w:val="yellow"/>
        </w:rPr>
      </w:pPr>
    </w:p>
    <w:tbl>
      <w:tblPr>
        <w:tblW w:w="9781" w:type="dxa"/>
        <w:tblLook w:val="01E0" w:firstRow="1" w:lastRow="1" w:firstColumn="1" w:lastColumn="1" w:noHBand="0" w:noVBand="0"/>
      </w:tblPr>
      <w:tblGrid>
        <w:gridCol w:w="9781"/>
      </w:tblGrid>
      <w:tr w:rsidR="007D7615" w:rsidRPr="007D7615" w:rsidTr="002645B9">
        <w:trPr>
          <w:trHeight w:val="974"/>
        </w:trPr>
        <w:tc>
          <w:tcPr>
            <w:tcW w:w="9781" w:type="dxa"/>
          </w:tcPr>
          <w:p w:rsidR="007D7615" w:rsidRPr="007D7615" w:rsidRDefault="007D7615" w:rsidP="007D7615">
            <w:pPr>
              <w:tabs>
                <w:tab w:val="left" w:pos="4678"/>
                <w:tab w:val="left" w:pos="4820"/>
              </w:tabs>
              <w:ind w:right="4320"/>
              <w:jc w:val="both"/>
              <w:rPr>
                <w:rFonts w:eastAsia="Calibri"/>
                <w:sz w:val="18"/>
                <w:szCs w:val="18"/>
                <w:lang w:eastAsia="en-US"/>
              </w:rPr>
            </w:pPr>
            <w:r w:rsidRPr="007D7615">
              <w:rPr>
                <w:rFonts w:eastAsia="Calibri"/>
                <w:sz w:val="18"/>
                <w:szCs w:val="18"/>
                <w:lang w:eastAsia="en-US"/>
              </w:rPr>
              <w:t xml:space="preserve">О признании </w:t>
            </w:r>
            <w:proofErr w:type="gramStart"/>
            <w:r w:rsidRPr="007D7615">
              <w:rPr>
                <w:rFonts w:eastAsia="Calibri"/>
                <w:sz w:val="18"/>
                <w:szCs w:val="18"/>
                <w:lang w:eastAsia="en-US"/>
              </w:rPr>
              <w:t>утратившим</w:t>
            </w:r>
            <w:proofErr w:type="gramEnd"/>
            <w:r w:rsidRPr="007D7615">
              <w:rPr>
                <w:rFonts w:eastAsia="Calibri"/>
                <w:sz w:val="18"/>
                <w:szCs w:val="18"/>
                <w:lang w:eastAsia="en-US"/>
              </w:rPr>
              <w:t xml:space="preserve"> силу Постановления Администрации муниципального образования Билибинский муниципальный район                     от 18 декабря 2014 года № 1182</w:t>
            </w:r>
          </w:p>
        </w:tc>
      </w:tr>
    </w:tbl>
    <w:p w:rsidR="007D7615" w:rsidRPr="007D7615" w:rsidRDefault="007D7615" w:rsidP="007D7615">
      <w:pPr>
        <w:ind w:right="-1"/>
        <w:jc w:val="both"/>
        <w:rPr>
          <w:sz w:val="18"/>
          <w:szCs w:val="18"/>
        </w:rPr>
      </w:pPr>
    </w:p>
    <w:p w:rsidR="007D7615" w:rsidRPr="007D7615" w:rsidRDefault="007D7615" w:rsidP="007D7615">
      <w:pPr>
        <w:ind w:right="-1"/>
        <w:jc w:val="both"/>
        <w:rPr>
          <w:sz w:val="18"/>
          <w:szCs w:val="18"/>
        </w:rPr>
      </w:pPr>
    </w:p>
    <w:p w:rsidR="007D7615" w:rsidRPr="007D7615" w:rsidRDefault="007D7615" w:rsidP="007D7615">
      <w:pPr>
        <w:ind w:right="-1" w:firstLine="709"/>
        <w:jc w:val="both"/>
        <w:rPr>
          <w:sz w:val="18"/>
          <w:szCs w:val="18"/>
        </w:rPr>
      </w:pPr>
      <w:r w:rsidRPr="007D7615">
        <w:rPr>
          <w:color w:val="000000"/>
          <w:sz w:val="18"/>
          <w:szCs w:val="18"/>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D7615" w:rsidRPr="007D7615" w:rsidRDefault="007D7615" w:rsidP="007D7615">
      <w:pPr>
        <w:shd w:val="clear" w:color="auto" w:fill="FFFFFF"/>
        <w:ind w:right="-1" w:firstLine="709"/>
        <w:jc w:val="both"/>
        <w:rPr>
          <w:b/>
          <w:spacing w:val="20"/>
          <w:sz w:val="18"/>
          <w:szCs w:val="18"/>
        </w:rPr>
      </w:pPr>
      <w:r w:rsidRPr="007D7615">
        <w:rPr>
          <w:b/>
          <w:spacing w:val="20"/>
          <w:sz w:val="18"/>
          <w:szCs w:val="18"/>
        </w:rPr>
        <w:t>ПОСТАНОВЛЯЕТ:</w:t>
      </w:r>
    </w:p>
    <w:p w:rsidR="007D7615" w:rsidRPr="007D7615" w:rsidRDefault="007D7615" w:rsidP="007D7615">
      <w:pPr>
        <w:shd w:val="clear" w:color="auto" w:fill="FFFFFF"/>
        <w:ind w:right="-1" w:firstLine="709"/>
        <w:jc w:val="both"/>
        <w:rPr>
          <w:sz w:val="18"/>
          <w:szCs w:val="18"/>
        </w:rPr>
      </w:pPr>
    </w:p>
    <w:p w:rsidR="007D7615" w:rsidRPr="007D7615" w:rsidRDefault="007D7615" w:rsidP="007D7615">
      <w:pPr>
        <w:widowControl w:val="0"/>
        <w:ind w:firstLine="709"/>
        <w:jc w:val="both"/>
        <w:rPr>
          <w:rFonts w:eastAsia="Calibri"/>
          <w:color w:val="000000"/>
          <w:sz w:val="18"/>
          <w:szCs w:val="18"/>
          <w:lang w:eastAsia="en-US" w:bidi="ru-RU"/>
        </w:rPr>
      </w:pPr>
      <w:r w:rsidRPr="007D7615">
        <w:rPr>
          <w:rFonts w:eastAsia="Calibri"/>
          <w:color w:val="000000"/>
          <w:sz w:val="18"/>
          <w:szCs w:val="18"/>
          <w:lang w:bidi="ru-RU"/>
        </w:rPr>
        <w:t xml:space="preserve">1. </w:t>
      </w:r>
      <w:proofErr w:type="gramStart"/>
      <w:r w:rsidRPr="007D7615">
        <w:rPr>
          <w:rFonts w:eastAsia="Calibri"/>
          <w:color w:val="000000"/>
          <w:sz w:val="18"/>
          <w:szCs w:val="18"/>
          <w:lang w:bidi="ru-RU"/>
        </w:rPr>
        <w:t xml:space="preserve">Признать утратившим силу Постановление Администрации муниципального образования Билибинский муниципальный район </w:t>
      </w:r>
      <w:r w:rsidRPr="007D7615">
        <w:rPr>
          <w:rFonts w:eastAsia="Calibri"/>
          <w:sz w:val="18"/>
          <w:szCs w:val="18"/>
          <w:lang w:eastAsia="en-US"/>
        </w:rPr>
        <w:t>от 18 декабря 2014 года № 1182</w:t>
      </w:r>
      <w:r w:rsidRPr="007D7615">
        <w:rPr>
          <w:rFonts w:eastAsia="Calibri"/>
          <w:color w:val="000000"/>
          <w:sz w:val="18"/>
          <w:szCs w:val="18"/>
          <w:lang w:bidi="ru-RU"/>
        </w:rPr>
        <w:t xml:space="preserve"> «Об утверждении Порядка осуществления проверки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(предприятий) Билибинского муниципального района, и лицами, замещающими эти должности».</w:t>
      </w:r>
      <w:proofErr w:type="gramEnd"/>
    </w:p>
    <w:p w:rsidR="007D7615" w:rsidRPr="007D7615" w:rsidRDefault="007D7615" w:rsidP="007D7615">
      <w:pPr>
        <w:ind w:firstLine="686"/>
        <w:jc w:val="both"/>
        <w:rPr>
          <w:sz w:val="18"/>
          <w:szCs w:val="18"/>
        </w:rPr>
      </w:pPr>
      <w:r w:rsidRPr="007D7615">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D7615" w:rsidRPr="007D7615" w:rsidRDefault="007D7615" w:rsidP="007D7615">
      <w:pPr>
        <w:tabs>
          <w:tab w:val="left" w:pos="709"/>
          <w:tab w:val="left" w:pos="993"/>
        </w:tabs>
        <w:ind w:firstLine="686"/>
        <w:jc w:val="both"/>
        <w:rPr>
          <w:sz w:val="18"/>
          <w:szCs w:val="18"/>
        </w:rPr>
      </w:pPr>
      <w:r w:rsidRPr="007D7615">
        <w:rPr>
          <w:sz w:val="18"/>
          <w:szCs w:val="18"/>
        </w:rPr>
        <w:t>3. Настоящее постановление вступает в законную силу с момента его опубликования.</w:t>
      </w:r>
    </w:p>
    <w:p w:rsidR="007D7615" w:rsidRPr="007D7615" w:rsidRDefault="007D7615" w:rsidP="007D7615">
      <w:pPr>
        <w:tabs>
          <w:tab w:val="left" w:pos="709"/>
          <w:tab w:val="left" w:pos="993"/>
        </w:tabs>
        <w:ind w:firstLine="686"/>
        <w:jc w:val="both"/>
        <w:rPr>
          <w:sz w:val="18"/>
          <w:szCs w:val="18"/>
        </w:rPr>
      </w:pPr>
      <w:r w:rsidRPr="007D7615">
        <w:rPr>
          <w:sz w:val="18"/>
          <w:szCs w:val="18"/>
        </w:rPr>
        <w:t xml:space="preserve">4. </w:t>
      </w:r>
      <w:proofErr w:type="gramStart"/>
      <w:r w:rsidRPr="007D7615">
        <w:rPr>
          <w:sz w:val="18"/>
          <w:szCs w:val="18"/>
        </w:rPr>
        <w:t>Контроль за</w:t>
      </w:r>
      <w:proofErr w:type="gramEnd"/>
      <w:r w:rsidRPr="007D7615">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7D7615">
        <w:rPr>
          <w:sz w:val="18"/>
          <w:szCs w:val="18"/>
        </w:rPr>
        <w:t>Шаповалову</w:t>
      </w:r>
      <w:proofErr w:type="spellEnd"/>
      <w:r w:rsidRPr="007D7615">
        <w:rPr>
          <w:sz w:val="18"/>
          <w:szCs w:val="18"/>
        </w:rPr>
        <w:t xml:space="preserve"> А.В.</w:t>
      </w:r>
    </w:p>
    <w:p w:rsidR="007D7615" w:rsidRPr="007D7615" w:rsidRDefault="007D7615" w:rsidP="007D7615">
      <w:pPr>
        <w:ind w:right="-1"/>
        <w:outlineLvl w:val="0"/>
        <w:rPr>
          <w:sz w:val="18"/>
          <w:szCs w:val="18"/>
        </w:rPr>
      </w:pPr>
      <w:r w:rsidRPr="007D7615">
        <w:rPr>
          <w:sz w:val="18"/>
          <w:szCs w:val="18"/>
        </w:rPr>
        <w:tab/>
      </w:r>
      <w:r w:rsidRPr="007D7615">
        <w:rPr>
          <w:sz w:val="18"/>
          <w:szCs w:val="18"/>
        </w:rPr>
        <w:tab/>
      </w:r>
      <w:r w:rsidRPr="007D7615">
        <w:rPr>
          <w:sz w:val="18"/>
          <w:szCs w:val="18"/>
        </w:rPr>
        <w:tab/>
      </w:r>
      <w:r w:rsidRPr="007D7615">
        <w:rPr>
          <w:sz w:val="18"/>
          <w:szCs w:val="18"/>
        </w:rPr>
        <w:tab/>
      </w:r>
      <w:r w:rsidRPr="007D7615">
        <w:rPr>
          <w:sz w:val="18"/>
          <w:szCs w:val="18"/>
        </w:rPr>
        <w:tab/>
      </w:r>
      <w:r w:rsidRPr="007D7615">
        <w:rPr>
          <w:sz w:val="18"/>
          <w:szCs w:val="18"/>
        </w:rPr>
        <w:tab/>
      </w:r>
      <w:r w:rsidRPr="007D7615">
        <w:rPr>
          <w:sz w:val="18"/>
          <w:szCs w:val="18"/>
        </w:rPr>
        <w:tab/>
      </w:r>
    </w:p>
    <w:p w:rsidR="007D7615" w:rsidRPr="007D7615" w:rsidRDefault="007D7615" w:rsidP="007D7615">
      <w:pPr>
        <w:ind w:right="-1"/>
        <w:outlineLvl w:val="0"/>
        <w:rPr>
          <w:sz w:val="18"/>
          <w:szCs w:val="18"/>
        </w:rPr>
      </w:pPr>
    </w:p>
    <w:p w:rsidR="007D7615" w:rsidRPr="007D7615" w:rsidRDefault="007D7615" w:rsidP="007D7615">
      <w:pPr>
        <w:ind w:right="-1"/>
        <w:outlineLvl w:val="0"/>
        <w:rPr>
          <w:sz w:val="18"/>
          <w:szCs w:val="18"/>
        </w:rPr>
      </w:pPr>
      <w:r w:rsidRPr="007D7615">
        <w:rPr>
          <w:sz w:val="18"/>
          <w:szCs w:val="18"/>
        </w:rPr>
        <w:tab/>
      </w:r>
      <w:r w:rsidRPr="007D7615">
        <w:rPr>
          <w:sz w:val="18"/>
          <w:szCs w:val="18"/>
        </w:rPr>
        <w:tab/>
      </w:r>
      <w:r w:rsidRPr="007D7615">
        <w:rPr>
          <w:sz w:val="18"/>
          <w:szCs w:val="18"/>
        </w:rPr>
        <w:tab/>
      </w:r>
      <w:r w:rsidRPr="007D7615">
        <w:rPr>
          <w:sz w:val="18"/>
          <w:szCs w:val="18"/>
        </w:rPr>
        <w:tab/>
        <w:t xml:space="preserve">  </w:t>
      </w:r>
    </w:p>
    <w:p w:rsidR="007D7615" w:rsidRPr="007D7615" w:rsidRDefault="007D7615" w:rsidP="007D7615">
      <w:pPr>
        <w:ind w:right="-1"/>
        <w:outlineLvl w:val="0"/>
        <w:rPr>
          <w:sz w:val="18"/>
          <w:szCs w:val="18"/>
        </w:rPr>
      </w:pPr>
      <w:r w:rsidRPr="007D7615">
        <w:rPr>
          <w:sz w:val="18"/>
          <w:szCs w:val="18"/>
        </w:rPr>
        <w:t xml:space="preserve">Глава Администрации                                                                                   </w:t>
      </w:r>
      <w:r>
        <w:rPr>
          <w:sz w:val="18"/>
          <w:szCs w:val="18"/>
        </w:rPr>
        <w:t xml:space="preserve">                                                                           </w:t>
      </w:r>
      <w:r w:rsidRPr="007D7615">
        <w:rPr>
          <w:sz w:val="18"/>
          <w:szCs w:val="18"/>
        </w:rPr>
        <w:t xml:space="preserve">    Е.З. Сафонов</w:t>
      </w:r>
    </w:p>
    <w:p w:rsidR="00104C67" w:rsidRPr="007D7615" w:rsidRDefault="00104C67" w:rsidP="00426CAF">
      <w:pPr>
        <w:rPr>
          <w:sz w:val="18"/>
          <w:szCs w:val="18"/>
        </w:rPr>
      </w:pPr>
    </w:p>
    <w:p w:rsidR="00104C67" w:rsidRDefault="00104C67" w:rsidP="00426CAF">
      <w:pPr>
        <w:rPr>
          <w:sz w:val="18"/>
          <w:szCs w:val="18"/>
        </w:rPr>
      </w:pPr>
    </w:p>
    <w:p w:rsidR="005072B9" w:rsidRDefault="005072B9" w:rsidP="00426CAF">
      <w:pPr>
        <w:rPr>
          <w:sz w:val="18"/>
          <w:szCs w:val="18"/>
        </w:rPr>
      </w:pPr>
    </w:p>
    <w:p w:rsidR="005072B9" w:rsidRPr="005072B9" w:rsidRDefault="005072B9" w:rsidP="005072B9">
      <w:pPr>
        <w:widowControl w:val="0"/>
        <w:autoSpaceDE w:val="0"/>
        <w:autoSpaceDN w:val="0"/>
        <w:adjustRightInd w:val="0"/>
        <w:jc w:val="center"/>
        <w:rPr>
          <w:b/>
          <w:sz w:val="18"/>
          <w:szCs w:val="18"/>
        </w:rPr>
      </w:pPr>
      <w:r w:rsidRPr="005072B9">
        <w:rPr>
          <w:b/>
          <w:sz w:val="18"/>
          <w:szCs w:val="18"/>
        </w:rPr>
        <w:t>ГЛАВА</w:t>
      </w:r>
    </w:p>
    <w:p w:rsidR="005072B9" w:rsidRPr="005072B9" w:rsidRDefault="005072B9" w:rsidP="005072B9">
      <w:pPr>
        <w:widowControl w:val="0"/>
        <w:autoSpaceDE w:val="0"/>
        <w:autoSpaceDN w:val="0"/>
        <w:adjustRightInd w:val="0"/>
        <w:jc w:val="center"/>
        <w:rPr>
          <w:b/>
          <w:sz w:val="18"/>
          <w:szCs w:val="18"/>
        </w:rPr>
      </w:pPr>
      <w:r w:rsidRPr="005072B9">
        <w:rPr>
          <w:b/>
          <w:sz w:val="18"/>
          <w:szCs w:val="18"/>
        </w:rPr>
        <w:t>МУНИЦИПАЛЬНОГО ОБРАЗОВАНИЯ</w:t>
      </w:r>
    </w:p>
    <w:p w:rsidR="005072B9" w:rsidRPr="005072B9" w:rsidRDefault="005072B9" w:rsidP="005072B9">
      <w:pPr>
        <w:widowControl w:val="0"/>
        <w:autoSpaceDE w:val="0"/>
        <w:autoSpaceDN w:val="0"/>
        <w:adjustRightInd w:val="0"/>
        <w:jc w:val="center"/>
        <w:rPr>
          <w:b/>
          <w:sz w:val="18"/>
          <w:szCs w:val="18"/>
        </w:rPr>
      </w:pPr>
      <w:r w:rsidRPr="005072B9">
        <w:rPr>
          <w:b/>
          <w:sz w:val="18"/>
          <w:szCs w:val="18"/>
        </w:rPr>
        <w:t>БИЛИБИНСКИЙ МУНИЦИПАЛЬНЫЙ РАЙОН</w:t>
      </w:r>
    </w:p>
    <w:p w:rsidR="005072B9" w:rsidRPr="005072B9" w:rsidRDefault="005072B9" w:rsidP="005072B9">
      <w:pPr>
        <w:widowControl w:val="0"/>
        <w:autoSpaceDE w:val="0"/>
        <w:autoSpaceDN w:val="0"/>
        <w:adjustRightInd w:val="0"/>
        <w:jc w:val="center"/>
        <w:rPr>
          <w:b/>
          <w:sz w:val="18"/>
          <w:szCs w:val="18"/>
        </w:rPr>
      </w:pPr>
      <w:r w:rsidRPr="005072B9">
        <w:rPr>
          <w:b/>
          <w:sz w:val="18"/>
          <w:szCs w:val="18"/>
        </w:rPr>
        <w:t>ЧУКОТСКОГО АВТОНОМНОГО ОКРУГА</w:t>
      </w:r>
    </w:p>
    <w:p w:rsidR="005072B9" w:rsidRPr="005072B9" w:rsidRDefault="005072B9" w:rsidP="005072B9">
      <w:pPr>
        <w:widowControl w:val="0"/>
        <w:autoSpaceDE w:val="0"/>
        <w:autoSpaceDN w:val="0"/>
        <w:adjustRightInd w:val="0"/>
        <w:jc w:val="center"/>
        <w:rPr>
          <w:sz w:val="18"/>
          <w:szCs w:val="18"/>
        </w:rPr>
      </w:pPr>
    </w:p>
    <w:p w:rsidR="005072B9" w:rsidRPr="005072B9" w:rsidRDefault="005072B9" w:rsidP="005072B9">
      <w:pPr>
        <w:widowControl w:val="0"/>
        <w:autoSpaceDE w:val="0"/>
        <w:autoSpaceDN w:val="0"/>
        <w:adjustRightInd w:val="0"/>
        <w:jc w:val="center"/>
        <w:rPr>
          <w:b/>
          <w:sz w:val="18"/>
          <w:szCs w:val="18"/>
        </w:rPr>
      </w:pPr>
      <w:proofErr w:type="gramStart"/>
      <w:r w:rsidRPr="005072B9">
        <w:rPr>
          <w:b/>
          <w:sz w:val="18"/>
          <w:szCs w:val="18"/>
        </w:rPr>
        <w:t>П</w:t>
      </w:r>
      <w:proofErr w:type="gramEnd"/>
      <w:r w:rsidRPr="005072B9">
        <w:rPr>
          <w:b/>
          <w:sz w:val="18"/>
          <w:szCs w:val="18"/>
        </w:rPr>
        <w:t xml:space="preserve"> О С Т А Н О В Л Е Н И Е </w:t>
      </w:r>
    </w:p>
    <w:p w:rsidR="005072B9" w:rsidRPr="005072B9" w:rsidRDefault="005072B9" w:rsidP="005072B9">
      <w:pPr>
        <w:widowControl w:val="0"/>
        <w:autoSpaceDE w:val="0"/>
        <w:autoSpaceDN w:val="0"/>
        <w:adjustRightInd w:val="0"/>
        <w:jc w:val="center"/>
        <w:rPr>
          <w:b/>
          <w:sz w:val="18"/>
          <w:szCs w:val="18"/>
        </w:rPr>
      </w:pPr>
    </w:p>
    <w:p w:rsidR="005072B9" w:rsidRPr="005072B9" w:rsidRDefault="005072B9" w:rsidP="005072B9">
      <w:pPr>
        <w:widowControl w:val="0"/>
        <w:autoSpaceDE w:val="0"/>
        <w:autoSpaceDN w:val="0"/>
        <w:adjustRightInd w:val="0"/>
        <w:jc w:val="center"/>
        <w:rPr>
          <w:b/>
          <w:sz w:val="18"/>
          <w:szCs w:val="18"/>
        </w:rPr>
      </w:pPr>
    </w:p>
    <w:tbl>
      <w:tblPr>
        <w:tblW w:w="9747" w:type="dxa"/>
        <w:tblLook w:val="01E0" w:firstRow="1" w:lastRow="1" w:firstColumn="1" w:lastColumn="1" w:noHBand="0" w:noVBand="0"/>
      </w:tblPr>
      <w:tblGrid>
        <w:gridCol w:w="4219"/>
        <w:gridCol w:w="2693"/>
        <w:gridCol w:w="2835"/>
      </w:tblGrid>
      <w:tr w:rsidR="005072B9" w:rsidRPr="005072B9" w:rsidTr="002645B9">
        <w:tc>
          <w:tcPr>
            <w:tcW w:w="4219" w:type="dxa"/>
          </w:tcPr>
          <w:p w:rsidR="005072B9" w:rsidRPr="005072B9" w:rsidRDefault="005072B9" w:rsidP="005072B9">
            <w:pPr>
              <w:widowControl w:val="0"/>
              <w:autoSpaceDE w:val="0"/>
              <w:autoSpaceDN w:val="0"/>
              <w:adjustRightInd w:val="0"/>
              <w:jc w:val="both"/>
              <w:rPr>
                <w:sz w:val="18"/>
                <w:szCs w:val="18"/>
              </w:rPr>
            </w:pPr>
            <w:r w:rsidRPr="005072B9">
              <w:rPr>
                <w:sz w:val="18"/>
                <w:szCs w:val="18"/>
              </w:rPr>
              <w:t xml:space="preserve">от 08 мая 2026 года </w:t>
            </w:r>
          </w:p>
        </w:tc>
        <w:tc>
          <w:tcPr>
            <w:tcW w:w="2693" w:type="dxa"/>
          </w:tcPr>
          <w:p w:rsidR="005072B9" w:rsidRPr="005072B9" w:rsidRDefault="005072B9" w:rsidP="005072B9">
            <w:pPr>
              <w:widowControl w:val="0"/>
              <w:autoSpaceDE w:val="0"/>
              <w:autoSpaceDN w:val="0"/>
              <w:adjustRightInd w:val="0"/>
              <w:rPr>
                <w:sz w:val="18"/>
                <w:szCs w:val="18"/>
              </w:rPr>
            </w:pPr>
            <w:r w:rsidRPr="005072B9">
              <w:rPr>
                <w:sz w:val="18"/>
                <w:szCs w:val="18"/>
              </w:rPr>
              <w:t>№ 390</w:t>
            </w:r>
          </w:p>
        </w:tc>
        <w:tc>
          <w:tcPr>
            <w:tcW w:w="2835" w:type="dxa"/>
          </w:tcPr>
          <w:p w:rsidR="005072B9" w:rsidRPr="005072B9" w:rsidRDefault="005072B9" w:rsidP="005072B9">
            <w:pPr>
              <w:widowControl w:val="0"/>
              <w:autoSpaceDE w:val="0"/>
              <w:autoSpaceDN w:val="0"/>
              <w:adjustRightInd w:val="0"/>
              <w:jc w:val="right"/>
              <w:rPr>
                <w:sz w:val="18"/>
                <w:szCs w:val="18"/>
              </w:rPr>
            </w:pPr>
            <w:r w:rsidRPr="005072B9">
              <w:rPr>
                <w:sz w:val="18"/>
                <w:szCs w:val="18"/>
              </w:rPr>
              <w:t>г. Билибино</w:t>
            </w:r>
          </w:p>
        </w:tc>
      </w:tr>
    </w:tbl>
    <w:p w:rsidR="005072B9" w:rsidRPr="005072B9" w:rsidRDefault="005072B9" w:rsidP="005072B9">
      <w:pPr>
        <w:widowControl w:val="0"/>
        <w:autoSpaceDE w:val="0"/>
        <w:autoSpaceDN w:val="0"/>
        <w:adjustRightInd w:val="0"/>
        <w:jc w:val="both"/>
        <w:rPr>
          <w:sz w:val="18"/>
          <w:szCs w:val="18"/>
        </w:rPr>
      </w:pPr>
    </w:p>
    <w:p w:rsidR="005072B9" w:rsidRPr="005072B9" w:rsidRDefault="005072B9" w:rsidP="005072B9">
      <w:pPr>
        <w:widowControl w:val="0"/>
        <w:autoSpaceDE w:val="0"/>
        <w:autoSpaceDN w:val="0"/>
        <w:adjustRightInd w:val="0"/>
        <w:jc w:val="both"/>
        <w:rPr>
          <w:sz w:val="18"/>
          <w:szCs w:val="18"/>
        </w:rPr>
      </w:pPr>
    </w:p>
    <w:tbl>
      <w:tblPr>
        <w:tblW w:w="9747" w:type="dxa"/>
        <w:tblLook w:val="01E0" w:firstRow="1" w:lastRow="1" w:firstColumn="1" w:lastColumn="1" w:noHBand="0" w:noVBand="0"/>
      </w:tblPr>
      <w:tblGrid>
        <w:gridCol w:w="9747"/>
      </w:tblGrid>
      <w:tr w:rsidR="005072B9" w:rsidRPr="005072B9" w:rsidTr="002645B9">
        <w:trPr>
          <w:trHeight w:val="187"/>
        </w:trPr>
        <w:tc>
          <w:tcPr>
            <w:tcW w:w="9747" w:type="dxa"/>
          </w:tcPr>
          <w:p w:rsidR="005072B9" w:rsidRPr="005072B9" w:rsidRDefault="005072B9" w:rsidP="005072B9">
            <w:pPr>
              <w:widowControl w:val="0"/>
              <w:autoSpaceDE w:val="0"/>
              <w:autoSpaceDN w:val="0"/>
              <w:adjustRightInd w:val="0"/>
              <w:jc w:val="both"/>
              <w:rPr>
                <w:sz w:val="18"/>
                <w:szCs w:val="18"/>
              </w:rPr>
            </w:pPr>
            <w:r w:rsidRPr="005072B9">
              <w:rPr>
                <w:sz w:val="18"/>
                <w:szCs w:val="18"/>
              </w:rPr>
              <w:t xml:space="preserve">Об утверждении Положения о порядке осуществления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(предприятий) Билибинского муниципального района, и лицами, замещающими эти должности </w:t>
            </w:r>
          </w:p>
        </w:tc>
      </w:tr>
    </w:tbl>
    <w:p w:rsidR="005072B9" w:rsidRPr="005072B9" w:rsidRDefault="005072B9" w:rsidP="005072B9">
      <w:pPr>
        <w:widowControl w:val="0"/>
        <w:autoSpaceDE w:val="0"/>
        <w:autoSpaceDN w:val="0"/>
        <w:adjustRightInd w:val="0"/>
        <w:jc w:val="both"/>
        <w:rPr>
          <w:sz w:val="18"/>
          <w:szCs w:val="18"/>
        </w:rPr>
      </w:pPr>
    </w:p>
    <w:p w:rsidR="005072B9" w:rsidRPr="005072B9" w:rsidRDefault="005072B9" w:rsidP="005072B9">
      <w:pPr>
        <w:widowControl w:val="0"/>
        <w:autoSpaceDE w:val="0"/>
        <w:autoSpaceDN w:val="0"/>
        <w:adjustRightInd w:val="0"/>
        <w:rPr>
          <w:sz w:val="18"/>
          <w:szCs w:val="18"/>
        </w:rPr>
      </w:pPr>
    </w:p>
    <w:p w:rsidR="005072B9" w:rsidRPr="005072B9" w:rsidRDefault="005072B9" w:rsidP="005072B9">
      <w:pPr>
        <w:widowControl w:val="0"/>
        <w:autoSpaceDE w:val="0"/>
        <w:autoSpaceDN w:val="0"/>
        <w:adjustRightInd w:val="0"/>
        <w:ind w:firstLine="709"/>
        <w:jc w:val="both"/>
        <w:rPr>
          <w:bCs/>
          <w:sz w:val="18"/>
          <w:szCs w:val="18"/>
        </w:rPr>
      </w:pPr>
      <w:proofErr w:type="gramStart"/>
      <w:r w:rsidRPr="005072B9">
        <w:rPr>
          <w:sz w:val="18"/>
          <w:szCs w:val="18"/>
        </w:rPr>
        <w:t>В соответствии с частью четвертой статьи 275 Трудового кодекса Российской Федерации, Федеральным законом от 15 декабря 2008 года № 273-ФЗ «О противодействии коррупции», Указом Президента Российской Федерации                          от 2 апреля 2013 года № 309 «О мерах по реализации отдельных положений Федерального закона «О противодействии коррупции», пунктом 2 постановления Правительства Российской Федерации от 13 марта 2013 года № 207 «Об утверждении Правил проверки достоверности</w:t>
      </w:r>
      <w:proofErr w:type="gramEnd"/>
      <w:r w:rsidRPr="005072B9">
        <w:rPr>
          <w:sz w:val="18"/>
          <w:szCs w:val="18"/>
        </w:rPr>
        <w:t xml:space="preserve">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муниципальных учреждений </w:t>
      </w:r>
      <w:r w:rsidRPr="005072B9">
        <w:rPr>
          <w:sz w:val="18"/>
          <w:szCs w:val="18"/>
        </w:rPr>
        <w:lastRenderedPageBreak/>
        <w:t xml:space="preserve">(предприятий), и лицами, замещающими эти должности», руководствуясь Уставом муниципального образования Билибинский муниципальный район, </w:t>
      </w:r>
    </w:p>
    <w:p w:rsidR="005072B9" w:rsidRPr="005072B9" w:rsidRDefault="005072B9" w:rsidP="005072B9">
      <w:pPr>
        <w:tabs>
          <w:tab w:val="left" w:pos="720"/>
        </w:tabs>
        <w:jc w:val="both"/>
        <w:rPr>
          <w:b/>
          <w:spacing w:val="20"/>
          <w:sz w:val="18"/>
          <w:szCs w:val="18"/>
        </w:rPr>
      </w:pPr>
      <w:r w:rsidRPr="005072B9">
        <w:rPr>
          <w:b/>
          <w:sz w:val="18"/>
          <w:szCs w:val="18"/>
        </w:rPr>
        <w:tab/>
      </w:r>
      <w:r w:rsidRPr="005072B9">
        <w:rPr>
          <w:b/>
          <w:spacing w:val="20"/>
          <w:sz w:val="18"/>
          <w:szCs w:val="18"/>
        </w:rPr>
        <w:t>ПОСТАНОВЛЯЮ:</w:t>
      </w:r>
    </w:p>
    <w:p w:rsidR="005072B9" w:rsidRPr="005072B9" w:rsidRDefault="005072B9" w:rsidP="005072B9">
      <w:pPr>
        <w:tabs>
          <w:tab w:val="left" w:pos="720"/>
        </w:tabs>
        <w:ind w:firstLine="709"/>
        <w:jc w:val="both"/>
        <w:rPr>
          <w:b/>
          <w:sz w:val="18"/>
          <w:szCs w:val="18"/>
        </w:rPr>
      </w:pPr>
    </w:p>
    <w:p w:rsidR="005072B9" w:rsidRPr="005072B9" w:rsidRDefault="005072B9" w:rsidP="005072B9">
      <w:pPr>
        <w:widowControl w:val="0"/>
        <w:ind w:firstLine="686"/>
        <w:jc w:val="both"/>
        <w:rPr>
          <w:bCs/>
          <w:sz w:val="18"/>
          <w:szCs w:val="18"/>
          <w:lang w:eastAsia="en-US"/>
        </w:rPr>
      </w:pPr>
      <w:r w:rsidRPr="005072B9">
        <w:rPr>
          <w:bCs/>
          <w:sz w:val="18"/>
          <w:szCs w:val="18"/>
          <w:lang w:eastAsia="en-US"/>
        </w:rPr>
        <w:t>1. Утвердить прилагаемое к настоящему постановлению Положение о порядке осуществления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(предприятий) Билибинского муниципального района, и лицами, замещающими эти должности</w:t>
      </w:r>
      <w:r w:rsidRPr="005072B9">
        <w:rPr>
          <w:bCs/>
          <w:color w:val="000000"/>
          <w:sz w:val="18"/>
          <w:szCs w:val="18"/>
          <w:lang w:bidi="ru-RU"/>
        </w:rPr>
        <w:t>.</w:t>
      </w:r>
    </w:p>
    <w:p w:rsidR="005072B9" w:rsidRPr="005072B9" w:rsidRDefault="005072B9" w:rsidP="005072B9">
      <w:pPr>
        <w:widowControl w:val="0"/>
        <w:autoSpaceDE w:val="0"/>
        <w:autoSpaceDN w:val="0"/>
        <w:adjustRightInd w:val="0"/>
        <w:ind w:firstLine="686"/>
        <w:jc w:val="both"/>
        <w:rPr>
          <w:sz w:val="18"/>
          <w:szCs w:val="18"/>
        </w:rPr>
      </w:pPr>
      <w:r w:rsidRPr="005072B9">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072B9" w:rsidRPr="005072B9" w:rsidRDefault="005072B9" w:rsidP="005072B9">
      <w:pPr>
        <w:widowControl w:val="0"/>
        <w:tabs>
          <w:tab w:val="left" w:pos="709"/>
          <w:tab w:val="left" w:pos="993"/>
        </w:tabs>
        <w:autoSpaceDE w:val="0"/>
        <w:autoSpaceDN w:val="0"/>
        <w:adjustRightInd w:val="0"/>
        <w:ind w:firstLine="686"/>
        <w:jc w:val="both"/>
        <w:rPr>
          <w:sz w:val="18"/>
          <w:szCs w:val="18"/>
        </w:rPr>
      </w:pPr>
      <w:r w:rsidRPr="005072B9">
        <w:rPr>
          <w:sz w:val="18"/>
          <w:szCs w:val="18"/>
        </w:rPr>
        <w:t>3. Настоящее постановление вступает в законную силу с момента его опубликования.</w:t>
      </w:r>
    </w:p>
    <w:p w:rsidR="005072B9" w:rsidRPr="005072B9" w:rsidRDefault="005072B9" w:rsidP="005072B9">
      <w:pPr>
        <w:widowControl w:val="0"/>
        <w:tabs>
          <w:tab w:val="left" w:pos="709"/>
          <w:tab w:val="left" w:pos="993"/>
        </w:tabs>
        <w:autoSpaceDE w:val="0"/>
        <w:autoSpaceDN w:val="0"/>
        <w:adjustRightInd w:val="0"/>
        <w:ind w:firstLine="686"/>
        <w:jc w:val="both"/>
        <w:rPr>
          <w:sz w:val="18"/>
          <w:szCs w:val="18"/>
        </w:rPr>
      </w:pPr>
      <w:r w:rsidRPr="005072B9">
        <w:rPr>
          <w:sz w:val="18"/>
          <w:szCs w:val="18"/>
        </w:rPr>
        <w:t xml:space="preserve">4. </w:t>
      </w:r>
      <w:proofErr w:type="gramStart"/>
      <w:r w:rsidRPr="005072B9">
        <w:rPr>
          <w:sz w:val="18"/>
          <w:szCs w:val="18"/>
        </w:rPr>
        <w:t>Контроль за</w:t>
      </w:r>
      <w:proofErr w:type="gramEnd"/>
      <w:r w:rsidRPr="005072B9">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5072B9">
        <w:rPr>
          <w:sz w:val="18"/>
          <w:szCs w:val="18"/>
        </w:rPr>
        <w:t>Гизбрехта</w:t>
      </w:r>
      <w:proofErr w:type="spellEnd"/>
      <w:r w:rsidRPr="005072B9">
        <w:rPr>
          <w:sz w:val="18"/>
          <w:szCs w:val="18"/>
        </w:rPr>
        <w:t xml:space="preserve"> В.В.</w:t>
      </w:r>
    </w:p>
    <w:p w:rsidR="005072B9" w:rsidRPr="005072B9" w:rsidRDefault="005072B9" w:rsidP="005072B9">
      <w:pPr>
        <w:widowControl w:val="0"/>
        <w:tabs>
          <w:tab w:val="left" w:pos="709"/>
          <w:tab w:val="left" w:pos="993"/>
        </w:tabs>
        <w:autoSpaceDE w:val="0"/>
        <w:autoSpaceDN w:val="0"/>
        <w:adjustRightInd w:val="0"/>
        <w:jc w:val="both"/>
        <w:rPr>
          <w:sz w:val="18"/>
          <w:szCs w:val="18"/>
        </w:rPr>
      </w:pPr>
    </w:p>
    <w:p w:rsidR="005072B9" w:rsidRPr="005072B9" w:rsidRDefault="005072B9" w:rsidP="005072B9">
      <w:pPr>
        <w:widowControl w:val="0"/>
        <w:tabs>
          <w:tab w:val="left" w:pos="709"/>
          <w:tab w:val="left" w:pos="993"/>
        </w:tabs>
        <w:autoSpaceDE w:val="0"/>
        <w:autoSpaceDN w:val="0"/>
        <w:adjustRightInd w:val="0"/>
        <w:jc w:val="both"/>
        <w:rPr>
          <w:sz w:val="18"/>
          <w:szCs w:val="18"/>
        </w:rPr>
      </w:pPr>
    </w:p>
    <w:p w:rsidR="005072B9" w:rsidRPr="005072B9" w:rsidRDefault="005072B9" w:rsidP="005072B9">
      <w:pPr>
        <w:widowControl w:val="0"/>
        <w:tabs>
          <w:tab w:val="left" w:pos="709"/>
          <w:tab w:val="left" w:pos="993"/>
        </w:tabs>
        <w:autoSpaceDE w:val="0"/>
        <w:autoSpaceDN w:val="0"/>
        <w:adjustRightInd w:val="0"/>
        <w:jc w:val="both"/>
        <w:rPr>
          <w:sz w:val="18"/>
          <w:szCs w:val="18"/>
        </w:rPr>
      </w:pPr>
    </w:p>
    <w:p w:rsidR="005072B9" w:rsidRPr="005072B9" w:rsidRDefault="005072B9" w:rsidP="005072B9">
      <w:pPr>
        <w:widowControl w:val="0"/>
        <w:tabs>
          <w:tab w:val="left" w:pos="709"/>
          <w:tab w:val="left" w:pos="993"/>
        </w:tabs>
        <w:autoSpaceDE w:val="0"/>
        <w:autoSpaceDN w:val="0"/>
        <w:adjustRightInd w:val="0"/>
        <w:jc w:val="both"/>
        <w:rPr>
          <w:sz w:val="18"/>
          <w:szCs w:val="18"/>
        </w:rPr>
      </w:pP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sidRPr="005072B9">
        <w:rPr>
          <w:sz w:val="18"/>
          <w:szCs w:val="18"/>
        </w:rPr>
        <w:tab/>
      </w:r>
      <w:r>
        <w:rPr>
          <w:sz w:val="18"/>
          <w:szCs w:val="18"/>
        </w:rPr>
        <w:t xml:space="preserve">                  </w:t>
      </w:r>
      <w:r w:rsidRPr="005072B9">
        <w:rPr>
          <w:sz w:val="18"/>
          <w:szCs w:val="18"/>
        </w:rPr>
        <w:t xml:space="preserve"> Е.З. Сафонов</w:t>
      </w:r>
    </w:p>
    <w:p w:rsidR="005072B9" w:rsidRPr="005072B9" w:rsidRDefault="005072B9" w:rsidP="005072B9">
      <w:pPr>
        <w:widowControl w:val="0"/>
        <w:autoSpaceDE w:val="0"/>
        <w:autoSpaceDN w:val="0"/>
        <w:adjustRightInd w:val="0"/>
        <w:jc w:val="both"/>
        <w:rPr>
          <w:sz w:val="18"/>
          <w:szCs w:val="18"/>
        </w:rPr>
      </w:pPr>
    </w:p>
    <w:p w:rsidR="005072B9" w:rsidRPr="005072B9" w:rsidRDefault="005072B9" w:rsidP="005072B9">
      <w:pPr>
        <w:widowControl w:val="0"/>
        <w:autoSpaceDE w:val="0"/>
        <w:autoSpaceDN w:val="0"/>
        <w:adjustRightInd w:val="0"/>
        <w:jc w:val="both"/>
        <w:rPr>
          <w:sz w:val="18"/>
          <w:szCs w:val="18"/>
        </w:rPr>
      </w:pPr>
    </w:p>
    <w:p w:rsidR="005072B9" w:rsidRPr="005072B9" w:rsidRDefault="005072B9" w:rsidP="005072B9">
      <w:pPr>
        <w:widowControl w:val="0"/>
        <w:autoSpaceDE w:val="0"/>
        <w:autoSpaceDN w:val="0"/>
        <w:adjustRightInd w:val="0"/>
        <w:jc w:val="both"/>
        <w:rPr>
          <w:sz w:val="18"/>
          <w:szCs w:val="18"/>
        </w:rPr>
      </w:pPr>
    </w:p>
    <w:p w:rsidR="005072B9" w:rsidRPr="005072B9" w:rsidRDefault="005072B9" w:rsidP="005072B9">
      <w:pPr>
        <w:widowControl w:val="0"/>
        <w:autoSpaceDE w:val="0"/>
        <w:autoSpaceDN w:val="0"/>
        <w:adjustRightInd w:val="0"/>
        <w:ind w:left="5387"/>
        <w:rPr>
          <w:sz w:val="18"/>
          <w:szCs w:val="18"/>
        </w:rPr>
      </w:pPr>
      <w:r w:rsidRPr="005072B9">
        <w:rPr>
          <w:sz w:val="18"/>
          <w:szCs w:val="18"/>
        </w:rPr>
        <w:t>УТВЕРЖДЕНО</w:t>
      </w:r>
    </w:p>
    <w:p w:rsidR="005072B9" w:rsidRPr="005072B9" w:rsidRDefault="005072B9" w:rsidP="005072B9">
      <w:pPr>
        <w:widowControl w:val="0"/>
        <w:autoSpaceDE w:val="0"/>
        <w:autoSpaceDN w:val="0"/>
        <w:adjustRightInd w:val="0"/>
        <w:ind w:left="5387"/>
        <w:rPr>
          <w:sz w:val="18"/>
          <w:szCs w:val="18"/>
        </w:rPr>
      </w:pPr>
      <w:r w:rsidRPr="005072B9">
        <w:rPr>
          <w:sz w:val="18"/>
          <w:szCs w:val="18"/>
        </w:rPr>
        <w:t xml:space="preserve">приложением к Постановлению Главы муниципального образования Билибинский муниципальный район </w:t>
      </w:r>
    </w:p>
    <w:p w:rsidR="005072B9" w:rsidRPr="005072B9" w:rsidRDefault="005072B9" w:rsidP="005072B9">
      <w:pPr>
        <w:widowControl w:val="0"/>
        <w:autoSpaceDE w:val="0"/>
        <w:autoSpaceDN w:val="0"/>
        <w:adjustRightInd w:val="0"/>
        <w:ind w:left="5387"/>
        <w:rPr>
          <w:sz w:val="18"/>
          <w:szCs w:val="18"/>
        </w:rPr>
      </w:pPr>
      <w:r w:rsidRPr="005072B9">
        <w:rPr>
          <w:sz w:val="18"/>
          <w:szCs w:val="18"/>
        </w:rPr>
        <w:t>от 08 мая 2026 года № 390</w:t>
      </w:r>
    </w:p>
    <w:p w:rsidR="005072B9" w:rsidRPr="005072B9" w:rsidRDefault="005072B9" w:rsidP="005072B9">
      <w:pPr>
        <w:widowControl w:val="0"/>
        <w:autoSpaceDE w:val="0"/>
        <w:autoSpaceDN w:val="0"/>
        <w:adjustRightInd w:val="0"/>
        <w:rPr>
          <w:sz w:val="18"/>
          <w:szCs w:val="18"/>
        </w:rPr>
      </w:pPr>
    </w:p>
    <w:p w:rsidR="005072B9" w:rsidRPr="005072B9" w:rsidRDefault="005072B9" w:rsidP="005072B9">
      <w:pPr>
        <w:widowControl w:val="0"/>
        <w:autoSpaceDE w:val="0"/>
        <w:autoSpaceDN w:val="0"/>
        <w:adjustRightInd w:val="0"/>
        <w:jc w:val="center"/>
        <w:rPr>
          <w:b/>
          <w:sz w:val="18"/>
          <w:szCs w:val="18"/>
        </w:rPr>
      </w:pPr>
    </w:p>
    <w:p w:rsidR="005072B9" w:rsidRPr="005072B9" w:rsidRDefault="005072B9" w:rsidP="005072B9">
      <w:pPr>
        <w:widowControl w:val="0"/>
        <w:autoSpaceDE w:val="0"/>
        <w:autoSpaceDN w:val="0"/>
        <w:adjustRightInd w:val="0"/>
        <w:jc w:val="center"/>
        <w:rPr>
          <w:b/>
          <w:sz w:val="18"/>
          <w:szCs w:val="18"/>
        </w:rPr>
      </w:pPr>
      <w:r w:rsidRPr="005072B9">
        <w:rPr>
          <w:b/>
          <w:sz w:val="18"/>
          <w:szCs w:val="18"/>
        </w:rPr>
        <w:t>ПОЛОЖЕНИЕ</w:t>
      </w:r>
    </w:p>
    <w:p w:rsidR="005072B9" w:rsidRPr="005072B9" w:rsidRDefault="005072B9" w:rsidP="005072B9">
      <w:pPr>
        <w:widowControl w:val="0"/>
        <w:autoSpaceDE w:val="0"/>
        <w:autoSpaceDN w:val="0"/>
        <w:adjustRightInd w:val="0"/>
        <w:jc w:val="center"/>
        <w:rPr>
          <w:b/>
          <w:sz w:val="18"/>
          <w:szCs w:val="18"/>
        </w:rPr>
      </w:pPr>
      <w:r w:rsidRPr="005072B9">
        <w:rPr>
          <w:b/>
          <w:sz w:val="18"/>
          <w:szCs w:val="18"/>
        </w:rPr>
        <w:t xml:space="preserve">о порядке осуществления проверки достоверности и полноты сведений </w:t>
      </w:r>
    </w:p>
    <w:p w:rsidR="005072B9" w:rsidRPr="005072B9" w:rsidRDefault="005072B9" w:rsidP="005072B9">
      <w:pPr>
        <w:widowControl w:val="0"/>
        <w:autoSpaceDE w:val="0"/>
        <w:autoSpaceDN w:val="0"/>
        <w:adjustRightInd w:val="0"/>
        <w:jc w:val="center"/>
        <w:rPr>
          <w:b/>
          <w:sz w:val="18"/>
          <w:szCs w:val="18"/>
        </w:rPr>
      </w:pPr>
      <w:r w:rsidRPr="005072B9">
        <w:rPr>
          <w:b/>
          <w:sz w:val="18"/>
          <w:szCs w:val="18"/>
        </w:rPr>
        <w:t>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(предприятий) Билибинского муниципального района, и лицами, замещающими эти должности</w:t>
      </w:r>
    </w:p>
    <w:p w:rsidR="005072B9" w:rsidRPr="005072B9" w:rsidRDefault="005072B9" w:rsidP="005072B9">
      <w:pPr>
        <w:widowControl w:val="0"/>
        <w:autoSpaceDE w:val="0"/>
        <w:autoSpaceDN w:val="0"/>
        <w:adjustRightInd w:val="0"/>
        <w:jc w:val="center"/>
        <w:rPr>
          <w:sz w:val="18"/>
          <w:szCs w:val="18"/>
        </w:rPr>
      </w:pPr>
    </w:p>
    <w:p w:rsidR="005072B9" w:rsidRPr="005072B9" w:rsidRDefault="005072B9" w:rsidP="007854CE">
      <w:pPr>
        <w:widowControl w:val="0"/>
        <w:autoSpaceDE w:val="0"/>
        <w:autoSpaceDN w:val="0"/>
        <w:ind w:firstLine="709"/>
        <w:jc w:val="both"/>
        <w:rPr>
          <w:sz w:val="18"/>
          <w:szCs w:val="18"/>
        </w:rPr>
      </w:pPr>
      <w:r w:rsidRPr="005072B9">
        <w:rPr>
          <w:sz w:val="18"/>
          <w:szCs w:val="18"/>
        </w:rPr>
        <w:t xml:space="preserve">1. Настоящим Положением устанавливается порядок осуществления проверки достоверности и </w:t>
      </w:r>
      <w:proofErr w:type="gramStart"/>
      <w:r w:rsidRPr="005072B9">
        <w:rPr>
          <w:sz w:val="18"/>
          <w:szCs w:val="18"/>
        </w:rPr>
        <w:t>полноты</w:t>
      </w:r>
      <w:proofErr w:type="gramEnd"/>
      <w:r w:rsidRPr="005072B9">
        <w:rPr>
          <w:sz w:val="18"/>
          <w:szCs w:val="18"/>
        </w:rPr>
        <w:t xml:space="preserve"> представляемых гражданами, претендующими на замещение должностей руководителей муниципальных учреждений (предприятий) Билибинского муниципального района округа, и лицами, замещающими эти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проверка).</w:t>
      </w:r>
    </w:p>
    <w:p w:rsidR="005072B9" w:rsidRPr="005072B9" w:rsidRDefault="005072B9" w:rsidP="007854CE">
      <w:pPr>
        <w:widowControl w:val="0"/>
        <w:autoSpaceDE w:val="0"/>
        <w:autoSpaceDN w:val="0"/>
        <w:ind w:firstLine="709"/>
        <w:jc w:val="both"/>
        <w:rPr>
          <w:sz w:val="18"/>
          <w:szCs w:val="18"/>
        </w:rPr>
      </w:pPr>
      <w:r w:rsidRPr="005072B9">
        <w:rPr>
          <w:sz w:val="18"/>
          <w:szCs w:val="18"/>
        </w:rPr>
        <w:t>2. Проверка осуществляется по решению учредителя муниципального учреждения (предприятия) Билибинского муниципального района или лица, которому такие полномочия предоставлены учредителем.</w:t>
      </w:r>
    </w:p>
    <w:p w:rsidR="005072B9" w:rsidRPr="005072B9" w:rsidRDefault="005072B9" w:rsidP="007854CE">
      <w:pPr>
        <w:widowControl w:val="0"/>
        <w:autoSpaceDE w:val="0"/>
        <w:autoSpaceDN w:val="0"/>
        <w:ind w:firstLine="709"/>
        <w:jc w:val="both"/>
        <w:rPr>
          <w:sz w:val="18"/>
          <w:szCs w:val="18"/>
        </w:rPr>
      </w:pPr>
      <w:r w:rsidRPr="005072B9">
        <w:rPr>
          <w:sz w:val="18"/>
          <w:szCs w:val="18"/>
        </w:rPr>
        <w:t>3. Проверку осуществляют уполномоченные структурные подразделения Администрации муниципального образования «Билибинский муниципальный район», а также уполномоченные структурные подразделения Управления финансов, экономики и имущественных отношений и Управления социальной политики, имеющих статус юридического лица.</w:t>
      </w:r>
    </w:p>
    <w:p w:rsidR="005072B9" w:rsidRPr="005072B9" w:rsidRDefault="005072B9" w:rsidP="007854CE">
      <w:pPr>
        <w:widowControl w:val="0"/>
        <w:autoSpaceDE w:val="0"/>
        <w:autoSpaceDN w:val="0"/>
        <w:ind w:firstLine="709"/>
        <w:jc w:val="both"/>
        <w:rPr>
          <w:sz w:val="18"/>
          <w:szCs w:val="18"/>
        </w:rPr>
      </w:pPr>
      <w:r w:rsidRPr="005072B9">
        <w:rPr>
          <w:sz w:val="18"/>
          <w:szCs w:val="18"/>
        </w:rPr>
        <w:t>4. Основанием для осуществления проверки является информация, представленная в письменном виде в установленном порядке:</w:t>
      </w:r>
    </w:p>
    <w:p w:rsidR="005072B9" w:rsidRPr="005072B9" w:rsidRDefault="005072B9" w:rsidP="007854CE">
      <w:pPr>
        <w:widowControl w:val="0"/>
        <w:autoSpaceDE w:val="0"/>
        <w:autoSpaceDN w:val="0"/>
        <w:ind w:firstLine="709"/>
        <w:jc w:val="both"/>
        <w:rPr>
          <w:sz w:val="18"/>
          <w:szCs w:val="18"/>
        </w:rPr>
      </w:pPr>
      <w:r w:rsidRPr="005072B9">
        <w:rPr>
          <w:sz w:val="18"/>
          <w:szCs w:val="18"/>
        </w:rPr>
        <w:t>1) правоохранительными органами, иными государственными органами, органами местного самоуправления и их должностными лицами;</w:t>
      </w:r>
    </w:p>
    <w:p w:rsidR="005072B9" w:rsidRPr="005072B9" w:rsidRDefault="005072B9" w:rsidP="007854CE">
      <w:pPr>
        <w:widowControl w:val="0"/>
        <w:autoSpaceDE w:val="0"/>
        <w:autoSpaceDN w:val="0"/>
        <w:ind w:firstLine="709"/>
        <w:jc w:val="both"/>
        <w:rPr>
          <w:sz w:val="18"/>
          <w:szCs w:val="18"/>
        </w:rPr>
      </w:pPr>
      <w:r w:rsidRPr="005072B9">
        <w:rPr>
          <w:sz w:val="18"/>
          <w:szCs w:val="18"/>
        </w:rPr>
        <w:t>2) кадровыми службами Администрации муниципального образования Билибинский муниципальный район, а также ее структурных подразделений, имеющих статус юридического лица;</w:t>
      </w:r>
    </w:p>
    <w:p w:rsidR="005072B9" w:rsidRPr="005072B9" w:rsidRDefault="005072B9" w:rsidP="007854CE">
      <w:pPr>
        <w:widowControl w:val="0"/>
        <w:autoSpaceDE w:val="0"/>
        <w:autoSpaceDN w:val="0"/>
        <w:ind w:firstLine="709"/>
        <w:jc w:val="both"/>
        <w:rPr>
          <w:sz w:val="18"/>
          <w:szCs w:val="18"/>
        </w:rPr>
      </w:pPr>
      <w:r w:rsidRPr="005072B9">
        <w:rPr>
          <w:sz w:val="18"/>
          <w:szCs w:val="18"/>
        </w:rPr>
        <w:t>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5072B9" w:rsidRPr="005072B9" w:rsidRDefault="005072B9" w:rsidP="007854CE">
      <w:pPr>
        <w:widowControl w:val="0"/>
        <w:autoSpaceDE w:val="0"/>
        <w:autoSpaceDN w:val="0"/>
        <w:ind w:firstLine="709"/>
        <w:jc w:val="both"/>
        <w:rPr>
          <w:sz w:val="18"/>
          <w:szCs w:val="18"/>
        </w:rPr>
      </w:pPr>
      <w:r w:rsidRPr="005072B9">
        <w:rPr>
          <w:sz w:val="18"/>
          <w:szCs w:val="18"/>
        </w:rPr>
        <w:t>4) Общественной палатой Российской Федерации;</w:t>
      </w:r>
    </w:p>
    <w:p w:rsidR="005072B9" w:rsidRPr="005072B9" w:rsidRDefault="005072B9" w:rsidP="007854CE">
      <w:pPr>
        <w:widowControl w:val="0"/>
        <w:autoSpaceDE w:val="0"/>
        <w:autoSpaceDN w:val="0"/>
        <w:ind w:firstLine="709"/>
        <w:jc w:val="both"/>
        <w:rPr>
          <w:sz w:val="18"/>
          <w:szCs w:val="18"/>
        </w:rPr>
      </w:pPr>
      <w:r w:rsidRPr="005072B9">
        <w:rPr>
          <w:sz w:val="18"/>
          <w:szCs w:val="18"/>
        </w:rPr>
        <w:t>5) Общественной палатой Чукотского автономного округа;</w:t>
      </w:r>
    </w:p>
    <w:p w:rsidR="005072B9" w:rsidRPr="005072B9" w:rsidRDefault="005072B9" w:rsidP="007854CE">
      <w:pPr>
        <w:widowControl w:val="0"/>
        <w:autoSpaceDE w:val="0"/>
        <w:autoSpaceDN w:val="0"/>
        <w:ind w:firstLine="709"/>
        <w:jc w:val="both"/>
        <w:rPr>
          <w:sz w:val="18"/>
          <w:szCs w:val="18"/>
        </w:rPr>
      </w:pPr>
      <w:r w:rsidRPr="005072B9">
        <w:rPr>
          <w:sz w:val="18"/>
          <w:szCs w:val="18"/>
        </w:rPr>
        <w:t>6) средствами массовой информации.</w:t>
      </w:r>
    </w:p>
    <w:p w:rsidR="005072B9" w:rsidRPr="005072B9" w:rsidRDefault="005072B9" w:rsidP="007854CE">
      <w:pPr>
        <w:widowControl w:val="0"/>
        <w:autoSpaceDE w:val="0"/>
        <w:autoSpaceDN w:val="0"/>
        <w:ind w:firstLine="709"/>
        <w:jc w:val="both"/>
        <w:rPr>
          <w:sz w:val="18"/>
          <w:szCs w:val="18"/>
        </w:rPr>
      </w:pPr>
      <w:r w:rsidRPr="005072B9">
        <w:rPr>
          <w:sz w:val="18"/>
          <w:szCs w:val="18"/>
        </w:rPr>
        <w:t>5. Информация анонимного характера не может служить основанием для проверки.</w:t>
      </w:r>
    </w:p>
    <w:p w:rsidR="005072B9" w:rsidRPr="005072B9" w:rsidRDefault="005072B9" w:rsidP="007854CE">
      <w:pPr>
        <w:widowControl w:val="0"/>
        <w:autoSpaceDE w:val="0"/>
        <w:autoSpaceDN w:val="0"/>
        <w:ind w:firstLine="709"/>
        <w:jc w:val="both"/>
        <w:rPr>
          <w:sz w:val="18"/>
          <w:szCs w:val="18"/>
        </w:rPr>
      </w:pPr>
      <w:r w:rsidRPr="005072B9">
        <w:rPr>
          <w:sz w:val="18"/>
          <w:szCs w:val="18"/>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(предприятия) Билибинского муниципального района или лицом, которому такие полномочия предоставлены учредителем.</w:t>
      </w:r>
    </w:p>
    <w:p w:rsidR="005072B9" w:rsidRPr="005072B9" w:rsidRDefault="005072B9" w:rsidP="007854CE">
      <w:pPr>
        <w:widowControl w:val="0"/>
        <w:autoSpaceDE w:val="0"/>
        <w:autoSpaceDN w:val="0"/>
        <w:ind w:firstLine="709"/>
        <w:jc w:val="both"/>
        <w:rPr>
          <w:sz w:val="18"/>
          <w:szCs w:val="18"/>
        </w:rPr>
      </w:pPr>
      <w:r w:rsidRPr="005072B9">
        <w:rPr>
          <w:sz w:val="18"/>
          <w:szCs w:val="18"/>
        </w:rPr>
        <w:t>7. При осуществлении проверки уполномоченное структурное подразделение вправе:</w:t>
      </w:r>
    </w:p>
    <w:p w:rsidR="005072B9" w:rsidRPr="005072B9" w:rsidRDefault="005072B9" w:rsidP="007854CE">
      <w:pPr>
        <w:widowControl w:val="0"/>
        <w:autoSpaceDE w:val="0"/>
        <w:autoSpaceDN w:val="0"/>
        <w:ind w:firstLine="709"/>
        <w:jc w:val="both"/>
        <w:rPr>
          <w:sz w:val="18"/>
          <w:szCs w:val="18"/>
        </w:rPr>
      </w:pPr>
      <w:r w:rsidRPr="005072B9">
        <w:rPr>
          <w:sz w:val="18"/>
          <w:szCs w:val="18"/>
        </w:rPr>
        <w:t>1) проводить беседу с гражданином, претендующим на замещение должности руководителя муниципального учреждения (предприятия) Билибинского муниципального района, а также с лицом, замещающим должность руководителя муниципального учреждения (предприятия) Билибинского муниципального района;</w:t>
      </w:r>
    </w:p>
    <w:p w:rsidR="005072B9" w:rsidRPr="005072B9" w:rsidRDefault="005072B9" w:rsidP="007854CE">
      <w:pPr>
        <w:widowControl w:val="0"/>
        <w:autoSpaceDE w:val="0"/>
        <w:autoSpaceDN w:val="0"/>
        <w:ind w:firstLine="709"/>
        <w:jc w:val="both"/>
        <w:rPr>
          <w:sz w:val="18"/>
          <w:szCs w:val="18"/>
        </w:rPr>
      </w:pPr>
      <w:r w:rsidRPr="005072B9">
        <w:rPr>
          <w:sz w:val="18"/>
          <w:szCs w:val="18"/>
        </w:rPr>
        <w:t>2) изучать представленные гражданином, претендующим на замещение должности руководителя муниципального учреждения (предприятия) Билибинского муниципального района, а также лицом, замещающим должность руководителя муниципального учреждения (предприятия) Билибинского муниципального района, сведения о доходах, об имуществе и обязательствах имущественного характера и дополнительные материалы;</w:t>
      </w:r>
    </w:p>
    <w:p w:rsidR="005072B9" w:rsidRPr="005072B9" w:rsidRDefault="005072B9" w:rsidP="007854CE">
      <w:pPr>
        <w:widowControl w:val="0"/>
        <w:autoSpaceDE w:val="0"/>
        <w:autoSpaceDN w:val="0"/>
        <w:ind w:firstLine="709"/>
        <w:jc w:val="both"/>
        <w:rPr>
          <w:sz w:val="18"/>
          <w:szCs w:val="18"/>
        </w:rPr>
      </w:pPr>
      <w:r w:rsidRPr="005072B9">
        <w:rPr>
          <w:sz w:val="18"/>
          <w:szCs w:val="18"/>
        </w:rPr>
        <w:t>3) получать от гражданина, претендующего на замещение должности руководителя муниципального учреждения (предприятия) Билибинского муниципального района, а также от лица, замещающего должность руководителя муниципального учреждения (предприятия) Билибинского муниципального района, пояснения по представленным им сведениям о доходах, об имуществе и обязательствах имущественного характера и материалам.</w:t>
      </w:r>
    </w:p>
    <w:p w:rsidR="005072B9" w:rsidRPr="005072B9" w:rsidRDefault="005072B9" w:rsidP="007854CE">
      <w:pPr>
        <w:widowControl w:val="0"/>
        <w:autoSpaceDE w:val="0"/>
        <w:autoSpaceDN w:val="0"/>
        <w:ind w:firstLine="709"/>
        <w:jc w:val="both"/>
        <w:rPr>
          <w:sz w:val="18"/>
          <w:szCs w:val="18"/>
        </w:rPr>
      </w:pPr>
      <w:r w:rsidRPr="005072B9">
        <w:rPr>
          <w:sz w:val="18"/>
          <w:szCs w:val="18"/>
        </w:rPr>
        <w:t>8. Учредитель муниципального учреждения (предприятия) Билибинского муниципального района или лицо, которому такие полномочия предоставлены учредителем, обеспечивает:</w:t>
      </w:r>
    </w:p>
    <w:p w:rsidR="005072B9" w:rsidRPr="005072B9" w:rsidRDefault="005072B9" w:rsidP="007854CE">
      <w:pPr>
        <w:widowControl w:val="0"/>
        <w:autoSpaceDE w:val="0"/>
        <w:autoSpaceDN w:val="0"/>
        <w:ind w:firstLine="709"/>
        <w:jc w:val="both"/>
        <w:rPr>
          <w:sz w:val="18"/>
          <w:szCs w:val="18"/>
        </w:rPr>
      </w:pPr>
      <w:r w:rsidRPr="005072B9">
        <w:rPr>
          <w:sz w:val="18"/>
          <w:szCs w:val="18"/>
        </w:rPr>
        <w:t>1) уведомление в письменной форме лица, замещающего должность руководителя муниципального учреждения (предприятия) Билибинского муниципального района, о начале в отношении его проверки - в течение 2 рабочих дней со дня принятия решения о начале проверки;</w:t>
      </w:r>
    </w:p>
    <w:p w:rsidR="005072B9" w:rsidRPr="005072B9" w:rsidRDefault="005072B9" w:rsidP="007854CE">
      <w:pPr>
        <w:widowControl w:val="0"/>
        <w:autoSpaceDE w:val="0"/>
        <w:autoSpaceDN w:val="0"/>
        <w:ind w:firstLine="709"/>
        <w:jc w:val="both"/>
        <w:rPr>
          <w:sz w:val="18"/>
          <w:szCs w:val="18"/>
        </w:rPr>
      </w:pPr>
      <w:r w:rsidRPr="005072B9">
        <w:rPr>
          <w:sz w:val="18"/>
          <w:szCs w:val="18"/>
        </w:rPr>
        <w:lastRenderedPageBreak/>
        <w:t xml:space="preserve">2) информирование лица, замещающего должность руководителя муниципального учреждения (предприятия) Билибинского муниципального района, в случае его обращения о том, какие представляемые им сведения, указанные в </w:t>
      </w:r>
      <w:hyperlink w:anchor="P45">
        <w:r w:rsidRPr="005072B9">
          <w:rPr>
            <w:sz w:val="18"/>
            <w:szCs w:val="18"/>
          </w:rPr>
          <w:t>пункте 1</w:t>
        </w:r>
      </w:hyperlink>
      <w:r w:rsidRPr="005072B9">
        <w:rPr>
          <w:sz w:val="18"/>
          <w:szCs w:val="18"/>
        </w:rP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5072B9" w:rsidRPr="005072B9" w:rsidRDefault="005072B9" w:rsidP="007854CE">
      <w:pPr>
        <w:widowControl w:val="0"/>
        <w:autoSpaceDE w:val="0"/>
        <w:autoSpaceDN w:val="0"/>
        <w:ind w:firstLine="709"/>
        <w:jc w:val="both"/>
        <w:rPr>
          <w:sz w:val="18"/>
          <w:szCs w:val="18"/>
        </w:rPr>
      </w:pPr>
      <w:r w:rsidRPr="005072B9">
        <w:rPr>
          <w:sz w:val="18"/>
          <w:szCs w:val="18"/>
        </w:rPr>
        <w:t>9. По окончании проверки учредитель муниципального учреждения (предприятия) Билибинского муниципального района или лицо, которому такие полномочия предоставлены учредителем, обязаны ознакомить лицо, замещающее должность руководителя муниципального учреждения (предприятия) Билибинского муниципального района, с результатами проверки.</w:t>
      </w:r>
    </w:p>
    <w:p w:rsidR="005072B9" w:rsidRPr="005072B9" w:rsidRDefault="005072B9" w:rsidP="007854CE">
      <w:pPr>
        <w:widowControl w:val="0"/>
        <w:autoSpaceDE w:val="0"/>
        <w:autoSpaceDN w:val="0"/>
        <w:ind w:firstLine="709"/>
        <w:jc w:val="both"/>
        <w:rPr>
          <w:sz w:val="18"/>
          <w:szCs w:val="18"/>
        </w:rPr>
      </w:pPr>
      <w:r w:rsidRPr="005072B9">
        <w:rPr>
          <w:sz w:val="18"/>
          <w:szCs w:val="18"/>
        </w:rPr>
        <w:t>10. Лицо, замещающее должность руководителя муниципального учреждения (предприятия) Билибинского муниципального района, вправе:</w:t>
      </w:r>
    </w:p>
    <w:p w:rsidR="005072B9" w:rsidRPr="005072B9" w:rsidRDefault="005072B9" w:rsidP="007854CE">
      <w:pPr>
        <w:widowControl w:val="0"/>
        <w:autoSpaceDE w:val="0"/>
        <w:autoSpaceDN w:val="0"/>
        <w:ind w:firstLine="709"/>
        <w:jc w:val="both"/>
        <w:rPr>
          <w:sz w:val="18"/>
          <w:szCs w:val="18"/>
        </w:rPr>
      </w:pPr>
      <w:r w:rsidRPr="005072B9">
        <w:rPr>
          <w:sz w:val="18"/>
          <w:szCs w:val="18"/>
        </w:rPr>
        <w:t>1) давать пояснения в письменной форме в ходе проверки, а также по результатам проверки;</w:t>
      </w:r>
    </w:p>
    <w:p w:rsidR="005072B9" w:rsidRPr="005072B9" w:rsidRDefault="005072B9" w:rsidP="007854CE">
      <w:pPr>
        <w:widowControl w:val="0"/>
        <w:autoSpaceDE w:val="0"/>
        <w:autoSpaceDN w:val="0"/>
        <w:ind w:firstLine="709"/>
        <w:jc w:val="both"/>
        <w:rPr>
          <w:sz w:val="18"/>
          <w:szCs w:val="18"/>
        </w:rPr>
      </w:pPr>
      <w:r w:rsidRPr="005072B9">
        <w:rPr>
          <w:sz w:val="18"/>
          <w:szCs w:val="18"/>
        </w:rPr>
        <w:t>2) представлять дополнительные материалы и давать по ним пояснения в письменной форме.</w:t>
      </w:r>
    </w:p>
    <w:p w:rsidR="005072B9" w:rsidRPr="005072B9" w:rsidRDefault="005072B9" w:rsidP="007854CE">
      <w:pPr>
        <w:widowControl w:val="0"/>
        <w:autoSpaceDE w:val="0"/>
        <w:autoSpaceDN w:val="0"/>
        <w:ind w:firstLine="709"/>
        <w:jc w:val="both"/>
        <w:rPr>
          <w:sz w:val="18"/>
          <w:szCs w:val="18"/>
        </w:rPr>
      </w:pPr>
      <w:r w:rsidRPr="005072B9">
        <w:rPr>
          <w:sz w:val="18"/>
          <w:szCs w:val="18"/>
        </w:rPr>
        <w:t>11. По результатам проверки учредитель муниципального учреждения (предприятия) Билибинского муниципального района или лицо, которому такие полномочия предоставлены учредителем, принимают одно из следующих решений:</w:t>
      </w:r>
    </w:p>
    <w:p w:rsidR="005072B9" w:rsidRPr="005072B9" w:rsidRDefault="005072B9" w:rsidP="007854CE">
      <w:pPr>
        <w:widowControl w:val="0"/>
        <w:autoSpaceDE w:val="0"/>
        <w:autoSpaceDN w:val="0"/>
        <w:ind w:firstLine="709"/>
        <w:jc w:val="both"/>
        <w:rPr>
          <w:sz w:val="18"/>
          <w:szCs w:val="18"/>
        </w:rPr>
      </w:pPr>
      <w:r w:rsidRPr="005072B9">
        <w:rPr>
          <w:sz w:val="18"/>
          <w:szCs w:val="18"/>
        </w:rPr>
        <w:t>1) назначение гражданина, претендующего на замещение должности руководителя муниципального учреждения (предприятия) Билибинского муниципального района, на должность руководителя муниципального учреждения (предприятия) Билибинского муниципального района;</w:t>
      </w:r>
    </w:p>
    <w:p w:rsidR="005072B9" w:rsidRPr="005072B9" w:rsidRDefault="005072B9" w:rsidP="007854CE">
      <w:pPr>
        <w:widowControl w:val="0"/>
        <w:autoSpaceDE w:val="0"/>
        <w:autoSpaceDN w:val="0"/>
        <w:ind w:firstLine="709"/>
        <w:jc w:val="both"/>
        <w:rPr>
          <w:sz w:val="18"/>
          <w:szCs w:val="18"/>
        </w:rPr>
      </w:pPr>
      <w:r w:rsidRPr="005072B9">
        <w:rPr>
          <w:sz w:val="18"/>
          <w:szCs w:val="18"/>
        </w:rPr>
        <w:t>2) отказ гражданину, претендующему на замещение должности руководителя муниципального учреждения (предприятия) Билибинского муниципального района, в назначении на должность руководителя муниципального учреждения (предприятия) Билибинского муниципального района;</w:t>
      </w:r>
    </w:p>
    <w:p w:rsidR="005072B9" w:rsidRPr="005072B9" w:rsidRDefault="005072B9" w:rsidP="007854CE">
      <w:pPr>
        <w:widowControl w:val="0"/>
        <w:autoSpaceDE w:val="0"/>
        <w:autoSpaceDN w:val="0"/>
        <w:ind w:firstLine="709"/>
        <w:jc w:val="both"/>
        <w:rPr>
          <w:sz w:val="18"/>
          <w:szCs w:val="18"/>
        </w:rPr>
      </w:pPr>
      <w:r w:rsidRPr="005072B9">
        <w:rPr>
          <w:sz w:val="18"/>
          <w:szCs w:val="18"/>
        </w:rPr>
        <w:t>3) применение к лицу, замещающему должность руководителя муниципального учреждения (предприятия) Билибинского муниципального района, мер дисциплинарной ответственности.</w:t>
      </w:r>
    </w:p>
    <w:p w:rsidR="005072B9" w:rsidRPr="005072B9" w:rsidRDefault="005072B9" w:rsidP="007854CE">
      <w:pPr>
        <w:widowControl w:val="0"/>
        <w:autoSpaceDE w:val="0"/>
        <w:autoSpaceDN w:val="0"/>
        <w:ind w:firstLine="709"/>
        <w:jc w:val="both"/>
        <w:rPr>
          <w:sz w:val="18"/>
          <w:szCs w:val="18"/>
        </w:rPr>
      </w:pPr>
      <w:r w:rsidRPr="005072B9">
        <w:rPr>
          <w:sz w:val="18"/>
          <w:szCs w:val="18"/>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5072B9" w:rsidRPr="005072B9" w:rsidRDefault="005072B9" w:rsidP="007854CE">
      <w:pPr>
        <w:widowControl w:val="0"/>
        <w:autoSpaceDE w:val="0"/>
        <w:autoSpaceDN w:val="0"/>
        <w:ind w:firstLine="709"/>
        <w:jc w:val="both"/>
        <w:rPr>
          <w:sz w:val="18"/>
          <w:szCs w:val="18"/>
        </w:rPr>
      </w:pPr>
      <w:r w:rsidRPr="005072B9">
        <w:rPr>
          <w:sz w:val="18"/>
          <w:szCs w:val="18"/>
        </w:rPr>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(предприятия) Билибинского муниципального района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B672E3" w:rsidRPr="005072B9" w:rsidRDefault="00B672E3" w:rsidP="00426CAF">
      <w:pPr>
        <w:rPr>
          <w:sz w:val="18"/>
          <w:szCs w:val="18"/>
        </w:rPr>
      </w:pPr>
    </w:p>
    <w:p w:rsidR="00B672E3" w:rsidRPr="005072B9" w:rsidRDefault="00B672E3" w:rsidP="00426CAF">
      <w:pPr>
        <w:rPr>
          <w:sz w:val="18"/>
          <w:szCs w:val="18"/>
        </w:rPr>
      </w:pPr>
    </w:p>
    <w:p w:rsidR="00B672E3" w:rsidRDefault="00B672E3" w:rsidP="00426CAF">
      <w:pPr>
        <w:rPr>
          <w:sz w:val="18"/>
          <w:szCs w:val="18"/>
        </w:rPr>
      </w:pPr>
    </w:p>
    <w:p w:rsidR="00595ED7" w:rsidRPr="005072B9" w:rsidRDefault="00595ED7" w:rsidP="00426CAF">
      <w:pPr>
        <w:rPr>
          <w:sz w:val="18"/>
          <w:szCs w:val="18"/>
        </w:rPr>
      </w:pPr>
    </w:p>
    <w:p w:rsidR="00595ED7" w:rsidRPr="00595ED7" w:rsidRDefault="00595ED7" w:rsidP="00595ED7">
      <w:pPr>
        <w:jc w:val="center"/>
        <w:rPr>
          <w:b/>
          <w:sz w:val="18"/>
          <w:szCs w:val="18"/>
        </w:rPr>
      </w:pPr>
      <w:r w:rsidRPr="00595ED7">
        <w:rPr>
          <w:b/>
          <w:sz w:val="18"/>
          <w:szCs w:val="18"/>
        </w:rPr>
        <w:t>АДМИНИСТРАЦИЯ</w:t>
      </w:r>
    </w:p>
    <w:p w:rsidR="00595ED7" w:rsidRPr="00595ED7" w:rsidRDefault="00595ED7" w:rsidP="00595ED7">
      <w:pPr>
        <w:jc w:val="center"/>
        <w:rPr>
          <w:b/>
          <w:sz w:val="18"/>
          <w:szCs w:val="18"/>
        </w:rPr>
      </w:pPr>
      <w:r w:rsidRPr="00595ED7">
        <w:rPr>
          <w:b/>
          <w:sz w:val="18"/>
          <w:szCs w:val="18"/>
        </w:rPr>
        <w:t>МУНИЦИПАЛЬНОГО ОБРАЗОВАНИЯ</w:t>
      </w:r>
    </w:p>
    <w:p w:rsidR="00595ED7" w:rsidRPr="00595ED7" w:rsidRDefault="00595ED7" w:rsidP="00595ED7">
      <w:pPr>
        <w:jc w:val="center"/>
        <w:rPr>
          <w:b/>
          <w:sz w:val="18"/>
          <w:szCs w:val="18"/>
        </w:rPr>
      </w:pPr>
      <w:r w:rsidRPr="00595ED7">
        <w:rPr>
          <w:b/>
          <w:sz w:val="18"/>
          <w:szCs w:val="18"/>
        </w:rPr>
        <w:t>БИЛИБИНСКИЙ МУНИЦИПАЛЬНЫЙ РАЙОН</w:t>
      </w:r>
    </w:p>
    <w:p w:rsidR="00595ED7" w:rsidRPr="00595ED7" w:rsidRDefault="00595ED7" w:rsidP="00595ED7">
      <w:pPr>
        <w:ind w:right="283"/>
        <w:jc w:val="center"/>
        <w:rPr>
          <w:b/>
          <w:sz w:val="18"/>
          <w:szCs w:val="18"/>
        </w:rPr>
      </w:pPr>
      <w:r w:rsidRPr="00595ED7">
        <w:rPr>
          <w:b/>
          <w:sz w:val="18"/>
          <w:szCs w:val="18"/>
        </w:rPr>
        <w:t>ЧУКОТСКОГО АВТОНОМНОГО ОКРУГА</w:t>
      </w:r>
    </w:p>
    <w:p w:rsidR="00595ED7" w:rsidRPr="00595ED7" w:rsidRDefault="00595ED7" w:rsidP="00595ED7">
      <w:pPr>
        <w:jc w:val="center"/>
        <w:rPr>
          <w:sz w:val="18"/>
          <w:szCs w:val="18"/>
        </w:rPr>
      </w:pPr>
    </w:p>
    <w:p w:rsidR="00595ED7" w:rsidRPr="00595ED7" w:rsidRDefault="00595ED7" w:rsidP="00595ED7">
      <w:pPr>
        <w:jc w:val="center"/>
        <w:rPr>
          <w:b/>
          <w:sz w:val="18"/>
          <w:szCs w:val="18"/>
        </w:rPr>
      </w:pPr>
      <w:proofErr w:type="gramStart"/>
      <w:r w:rsidRPr="00595ED7">
        <w:rPr>
          <w:b/>
          <w:sz w:val="18"/>
          <w:szCs w:val="18"/>
        </w:rPr>
        <w:t>П</w:t>
      </w:r>
      <w:proofErr w:type="gramEnd"/>
      <w:r w:rsidRPr="00595ED7">
        <w:rPr>
          <w:b/>
          <w:sz w:val="18"/>
          <w:szCs w:val="18"/>
        </w:rPr>
        <w:t xml:space="preserve"> О С Т А Н О В Л Е Н И Е</w:t>
      </w:r>
    </w:p>
    <w:p w:rsidR="00595ED7" w:rsidRPr="00595ED7" w:rsidRDefault="00595ED7" w:rsidP="00595ED7">
      <w:pPr>
        <w:jc w:val="center"/>
        <w:rPr>
          <w:b/>
          <w:sz w:val="18"/>
          <w:szCs w:val="18"/>
        </w:rPr>
      </w:pPr>
    </w:p>
    <w:p w:rsidR="00595ED7" w:rsidRPr="00595ED7" w:rsidRDefault="00595ED7" w:rsidP="00595ED7">
      <w:pPr>
        <w:jc w:val="center"/>
        <w:rPr>
          <w:b/>
          <w:sz w:val="18"/>
          <w:szCs w:val="18"/>
        </w:rPr>
      </w:pPr>
    </w:p>
    <w:tbl>
      <w:tblPr>
        <w:tblW w:w="9781" w:type="dxa"/>
        <w:tblLook w:val="01E0" w:firstRow="1" w:lastRow="1" w:firstColumn="1" w:lastColumn="1" w:noHBand="0" w:noVBand="0"/>
      </w:tblPr>
      <w:tblGrid>
        <w:gridCol w:w="3652"/>
        <w:gridCol w:w="3827"/>
        <w:gridCol w:w="2302"/>
      </w:tblGrid>
      <w:tr w:rsidR="00595ED7" w:rsidRPr="00595ED7" w:rsidTr="002645B9">
        <w:tc>
          <w:tcPr>
            <w:tcW w:w="3652" w:type="dxa"/>
            <w:hideMark/>
          </w:tcPr>
          <w:p w:rsidR="00595ED7" w:rsidRPr="00595ED7" w:rsidRDefault="00595ED7" w:rsidP="00595ED7">
            <w:pPr>
              <w:jc w:val="both"/>
              <w:rPr>
                <w:sz w:val="18"/>
                <w:szCs w:val="18"/>
              </w:rPr>
            </w:pPr>
            <w:r w:rsidRPr="00595ED7">
              <w:rPr>
                <w:sz w:val="18"/>
                <w:szCs w:val="18"/>
              </w:rPr>
              <w:t>от 08 мая 2026 года</w:t>
            </w:r>
            <w:r w:rsidRPr="00595ED7">
              <w:rPr>
                <w:sz w:val="18"/>
                <w:szCs w:val="18"/>
                <w:u w:val="single"/>
              </w:rPr>
              <w:t xml:space="preserve"> </w:t>
            </w:r>
          </w:p>
        </w:tc>
        <w:tc>
          <w:tcPr>
            <w:tcW w:w="3827" w:type="dxa"/>
            <w:hideMark/>
          </w:tcPr>
          <w:p w:rsidR="00595ED7" w:rsidRPr="00595ED7" w:rsidRDefault="00595ED7" w:rsidP="00595ED7">
            <w:pPr>
              <w:ind w:left="-108"/>
              <w:rPr>
                <w:sz w:val="18"/>
                <w:szCs w:val="18"/>
              </w:rPr>
            </w:pPr>
            <w:r w:rsidRPr="00595ED7">
              <w:rPr>
                <w:sz w:val="18"/>
                <w:szCs w:val="18"/>
              </w:rPr>
              <w:t>№ 391</w:t>
            </w:r>
          </w:p>
        </w:tc>
        <w:tc>
          <w:tcPr>
            <w:tcW w:w="2302" w:type="dxa"/>
            <w:hideMark/>
          </w:tcPr>
          <w:p w:rsidR="00595ED7" w:rsidRPr="00595ED7" w:rsidRDefault="00595ED7" w:rsidP="00595ED7">
            <w:pPr>
              <w:widowControl w:val="0"/>
              <w:tabs>
                <w:tab w:val="left" w:pos="1875"/>
              </w:tabs>
              <w:autoSpaceDE w:val="0"/>
              <w:autoSpaceDN w:val="0"/>
              <w:adjustRightInd w:val="0"/>
              <w:ind w:right="36"/>
              <w:jc w:val="right"/>
              <w:rPr>
                <w:sz w:val="18"/>
                <w:szCs w:val="18"/>
              </w:rPr>
            </w:pPr>
            <w:r w:rsidRPr="00595ED7">
              <w:rPr>
                <w:sz w:val="18"/>
                <w:szCs w:val="18"/>
              </w:rPr>
              <w:t xml:space="preserve">  г. Билибино</w:t>
            </w:r>
          </w:p>
        </w:tc>
      </w:tr>
    </w:tbl>
    <w:p w:rsidR="00595ED7" w:rsidRPr="00595ED7" w:rsidRDefault="00595ED7" w:rsidP="00595ED7">
      <w:pPr>
        <w:jc w:val="both"/>
        <w:rPr>
          <w:sz w:val="18"/>
          <w:szCs w:val="18"/>
        </w:rPr>
      </w:pPr>
    </w:p>
    <w:p w:rsidR="00595ED7" w:rsidRPr="00595ED7" w:rsidRDefault="00595ED7" w:rsidP="00595ED7">
      <w:pPr>
        <w:spacing w:line="22" w:lineRule="atLeast"/>
        <w:ind w:right="-1"/>
        <w:jc w:val="both"/>
        <w:rPr>
          <w:sz w:val="18"/>
          <w:szCs w:val="18"/>
        </w:rPr>
      </w:pPr>
    </w:p>
    <w:p w:rsidR="00595ED7" w:rsidRPr="00595ED7" w:rsidRDefault="00595ED7" w:rsidP="00595ED7">
      <w:pPr>
        <w:tabs>
          <w:tab w:val="left" w:pos="4678"/>
          <w:tab w:val="left" w:pos="4820"/>
        </w:tabs>
        <w:ind w:right="4320"/>
        <w:jc w:val="both"/>
        <w:rPr>
          <w:rFonts w:eastAsia="Calibri"/>
          <w:sz w:val="18"/>
          <w:szCs w:val="18"/>
          <w:lang w:eastAsia="en-US"/>
        </w:rPr>
      </w:pPr>
      <w:r w:rsidRPr="00595ED7">
        <w:rPr>
          <w:rFonts w:eastAsia="Calibri"/>
          <w:sz w:val="18"/>
          <w:szCs w:val="18"/>
          <w:lang w:eastAsia="en-US"/>
        </w:rPr>
        <w:t xml:space="preserve">О признании </w:t>
      </w:r>
      <w:proofErr w:type="gramStart"/>
      <w:r w:rsidRPr="00595ED7">
        <w:rPr>
          <w:rFonts w:eastAsia="Calibri"/>
          <w:sz w:val="18"/>
          <w:szCs w:val="18"/>
          <w:lang w:eastAsia="en-US"/>
        </w:rPr>
        <w:t>утратившим</w:t>
      </w:r>
      <w:proofErr w:type="gramEnd"/>
      <w:r w:rsidRPr="00595ED7">
        <w:rPr>
          <w:rFonts w:eastAsia="Calibri"/>
          <w:sz w:val="18"/>
          <w:szCs w:val="18"/>
          <w:lang w:eastAsia="en-US"/>
        </w:rPr>
        <w:t xml:space="preserve"> силу Постановления Администрации муниципального образования Билибинский муниципальный район                     от 26 июня 2015 года № 446</w:t>
      </w:r>
    </w:p>
    <w:p w:rsidR="00595ED7" w:rsidRPr="00595ED7" w:rsidRDefault="00595ED7" w:rsidP="00595ED7">
      <w:pPr>
        <w:spacing w:line="22" w:lineRule="atLeast"/>
        <w:ind w:right="-1"/>
        <w:jc w:val="both"/>
        <w:rPr>
          <w:sz w:val="18"/>
          <w:szCs w:val="18"/>
        </w:rPr>
      </w:pPr>
    </w:p>
    <w:p w:rsidR="00595ED7" w:rsidRPr="00595ED7" w:rsidRDefault="00595ED7" w:rsidP="00595ED7">
      <w:pPr>
        <w:spacing w:line="22" w:lineRule="atLeast"/>
        <w:ind w:right="-1"/>
        <w:jc w:val="both"/>
        <w:rPr>
          <w:sz w:val="18"/>
          <w:szCs w:val="18"/>
        </w:rPr>
      </w:pPr>
    </w:p>
    <w:p w:rsidR="00595ED7" w:rsidRPr="00595ED7" w:rsidRDefault="00595ED7" w:rsidP="00595ED7">
      <w:pPr>
        <w:spacing w:line="22" w:lineRule="atLeast"/>
        <w:ind w:right="-1" w:firstLine="709"/>
        <w:jc w:val="both"/>
        <w:rPr>
          <w:sz w:val="18"/>
          <w:szCs w:val="18"/>
        </w:rPr>
      </w:pPr>
      <w:proofErr w:type="gramStart"/>
      <w:r w:rsidRPr="00595ED7">
        <w:rPr>
          <w:sz w:val="18"/>
          <w:szCs w:val="18"/>
        </w:rPr>
        <w:t>В соответствии с Федеральным законом Российской Федерации от  25 декабря 2008 года № 273-ФЗ «О противодействии коррупции», Федеральным законом от 28 декабря 2025 года № 505-ФЗ «О внесении изменений в отдельные законодательные акты Российской Федерации», Указа Президента РФ от 31 декабря 2025 года № 1009 «Об изменении и признании утратившими силу некоторых актов Президента Российской Федерации», с</w:t>
      </w:r>
      <w:r w:rsidRPr="00595ED7">
        <w:rPr>
          <w:color w:val="000000"/>
          <w:sz w:val="18"/>
          <w:szCs w:val="18"/>
          <w:lang w:bidi="ru-RU"/>
        </w:rPr>
        <w:t xml:space="preserve"> целью приведения правовых актов Администрации муниципального</w:t>
      </w:r>
      <w:proofErr w:type="gramEnd"/>
      <w:r w:rsidRPr="00595ED7">
        <w:rPr>
          <w:color w:val="000000"/>
          <w:sz w:val="18"/>
          <w:szCs w:val="18"/>
          <w:lang w:bidi="ru-RU"/>
        </w:rPr>
        <w:t xml:space="preserve">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95ED7" w:rsidRPr="00595ED7" w:rsidRDefault="00595ED7" w:rsidP="00595ED7">
      <w:pPr>
        <w:shd w:val="clear" w:color="auto" w:fill="FFFFFF"/>
        <w:spacing w:line="22" w:lineRule="atLeast"/>
        <w:ind w:right="-1" w:firstLine="709"/>
        <w:jc w:val="both"/>
        <w:rPr>
          <w:b/>
          <w:spacing w:val="20"/>
          <w:sz w:val="18"/>
          <w:szCs w:val="18"/>
        </w:rPr>
      </w:pPr>
      <w:r w:rsidRPr="00595ED7">
        <w:rPr>
          <w:b/>
          <w:spacing w:val="20"/>
          <w:sz w:val="18"/>
          <w:szCs w:val="18"/>
        </w:rPr>
        <w:t>ПОСТАНОВЛЯЕТ:</w:t>
      </w:r>
    </w:p>
    <w:p w:rsidR="00595ED7" w:rsidRPr="00595ED7" w:rsidRDefault="00595ED7" w:rsidP="00595ED7">
      <w:pPr>
        <w:shd w:val="clear" w:color="auto" w:fill="FFFFFF"/>
        <w:spacing w:line="22" w:lineRule="atLeast"/>
        <w:ind w:right="-1" w:firstLine="709"/>
        <w:jc w:val="both"/>
        <w:rPr>
          <w:sz w:val="18"/>
          <w:szCs w:val="18"/>
        </w:rPr>
      </w:pPr>
    </w:p>
    <w:p w:rsidR="00595ED7" w:rsidRPr="00595ED7" w:rsidRDefault="00595ED7" w:rsidP="00595ED7">
      <w:pPr>
        <w:widowControl w:val="0"/>
        <w:spacing w:line="22" w:lineRule="atLeast"/>
        <w:ind w:firstLine="709"/>
        <w:jc w:val="both"/>
        <w:rPr>
          <w:rFonts w:eastAsia="Calibri"/>
          <w:color w:val="000000"/>
          <w:sz w:val="18"/>
          <w:szCs w:val="18"/>
          <w:lang w:eastAsia="en-US" w:bidi="ru-RU"/>
        </w:rPr>
      </w:pPr>
      <w:r w:rsidRPr="00595ED7">
        <w:rPr>
          <w:rFonts w:eastAsia="Calibri"/>
          <w:color w:val="000000"/>
          <w:sz w:val="18"/>
          <w:szCs w:val="18"/>
          <w:lang w:bidi="ru-RU"/>
        </w:rPr>
        <w:t xml:space="preserve">1. </w:t>
      </w:r>
      <w:proofErr w:type="gramStart"/>
      <w:r w:rsidRPr="00595ED7">
        <w:rPr>
          <w:rFonts w:eastAsia="Calibri"/>
          <w:color w:val="000000"/>
          <w:sz w:val="18"/>
          <w:szCs w:val="18"/>
          <w:lang w:bidi="ru-RU"/>
        </w:rPr>
        <w:t>Признать утратившим силу Постановление Администрации муниципального образования Билибинский муниципальный район от 26 июня 2015 года № 446 «Об утверждении Порядка размещения сведений о доходах, расходах, об имуществе и обязательствах имущественного характера лиц, поступающих на должность руководителей муниципальных учреждений (предприятий) Билибинского муниципального района, а также руководителей муниципальных учреждений (предприятий) Билибинского муниципального района и членов их семей на официальном сайте муниципального образования Билибинский</w:t>
      </w:r>
      <w:proofErr w:type="gramEnd"/>
      <w:r w:rsidRPr="00595ED7">
        <w:rPr>
          <w:rFonts w:eastAsia="Calibri"/>
          <w:color w:val="000000"/>
          <w:sz w:val="18"/>
          <w:szCs w:val="18"/>
          <w:lang w:bidi="ru-RU"/>
        </w:rPr>
        <w:t xml:space="preserve"> муниципальный район в сети Интернет и предоставления этих сведений средствам массовой информации для опубликования в связи с их запросом».</w:t>
      </w:r>
    </w:p>
    <w:p w:rsidR="00595ED7" w:rsidRPr="00595ED7" w:rsidRDefault="00595ED7" w:rsidP="00595ED7">
      <w:pPr>
        <w:ind w:firstLine="686"/>
        <w:jc w:val="both"/>
        <w:rPr>
          <w:sz w:val="18"/>
          <w:szCs w:val="18"/>
        </w:rPr>
      </w:pPr>
      <w:r w:rsidRPr="00595ED7">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95ED7" w:rsidRPr="00595ED7" w:rsidRDefault="00595ED7" w:rsidP="00595ED7">
      <w:pPr>
        <w:tabs>
          <w:tab w:val="left" w:pos="709"/>
          <w:tab w:val="left" w:pos="993"/>
        </w:tabs>
        <w:ind w:firstLine="686"/>
        <w:jc w:val="both"/>
        <w:rPr>
          <w:sz w:val="18"/>
          <w:szCs w:val="18"/>
        </w:rPr>
      </w:pPr>
      <w:r w:rsidRPr="00595ED7">
        <w:rPr>
          <w:sz w:val="18"/>
          <w:szCs w:val="18"/>
        </w:rPr>
        <w:t>3. Настоящее постановление вступает в законную силу с момента его опубликования.</w:t>
      </w:r>
    </w:p>
    <w:p w:rsidR="00595ED7" w:rsidRPr="00595ED7" w:rsidRDefault="00595ED7" w:rsidP="00595ED7">
      <w:pPr>
        <w:tabs>
          <w:tab w:val="left" w:pos="709"/>
          <w:tab w:val="left" w:pos="993"/>
        </w:tabs>
        <w:ind w:firstLine="686"/>
        <w:jc w:val="both"/>
        <w:rPr>
          <w:sz w:val="18"/>
          <w:szCs w:val="18"/>
        </w:rPr>
      </w:pPr>
      <w:r w:rsidRPr="00595ED7">
        <w:rPr>
          <w:sz w:val="18"/>
          <w:szCs w:val="18"/>
        </w:rPr>
        <w:t xml:space="preserve">4. </w:t>
      </w:r>
      <w:proofErr w:type="gramStart"/>
      <w:r w:rsidRPr="00595ED7">
        <w:rPr>
          <w:sz w:val="18"/>
          <w:szCs w:val="18"/>
        </w:rPr>
        <w:t>Контроль за</w:t>
      </w:r>
      <w:proofErr w:type="gramEnd"/>
      <w:r w:rsidRPr="00595ED7">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595ED7">
        <w:rPr>
          <w:sz w:val="18"/>
          <w:szCs w:val="18"/>
        </w:rPr>
        <w:t>Шаповалову</w:t>
      </w:r>
      <w:proofErr w:type="spellEnd"/>
      <w:r w:rsidRPr="00595ED7">
        <w:rPr>
          <w:sz w:val="18"/>
          <w:szCs w:val="18"/>
        </w:rPr>
        <w:t xml:space="preserve"> А.В.</w:t>
      </w:r>
    </w:p>
    <w:p w:rsidR="00595ED7" w:rsidRPr="00595ED7" w:rsidRDefault="00595ED7" w:rsidP="00595ED7">
      <w:pPr>
        <w:ind w:right="-1"/>
        <w:outlineLvl w:val="0"/>
        <w:rPr>
          <w:sz w:val="18"/>
          <w:szCs w:val="18"/>
        </w:rPr>
      </w:pPr>
      <w:r w:rsidRPr="00595ED7">
        <w:rPr>
          <w:sz w:val="18"/>
          <w:szCs w:val="18"/>
        </w:rPr>
        <w:tab/>
      </w:r>
      <w:r w:rsidRPr="00595ED7">
        <w:rPr>
          <w:sz w:val="18"/>
          <w:szCs w:val="18"/>
        </w:rPr>
        <w:tab/>
      </w:r>
      <w:r w:rsidRPr="00595ED7">
        <w:rPr>
          <w:sz w:val="18"/>
          <w:szCs w:val="18"/>
        </w:rPr>
        <w:tab/>
      </w:r>
      <w:r w:rsidRPr="00595ED7">
        <w:rPr>
          <w:sz w:val="18"/>
          <w:szCs w:val="18"/>
        </w:rPr>
        <w:tab/>
      </w:r>
      <w:r w:rsidRPr="00595ED7">
        <w:rPr>
          <w:sz w:val="18"/>
          <w:szCs w:val="18"/>
        </w:rPr>
        <w:tab/>
      </w:r>
      <w:r w:rsidRPr="00595ED7">
        <w:rPr>
          <w:sz w:val="18"/>
          <w:szCs w:val="18"/>
        </w:rPr>
        <w:tab/>
      </w:r>
      <w:r w:rsidRPr="00595ED7">
        <w:rPr>
          <w:sz w:val="18"/>
          <w:szCs w:val="18"/>
        </w:rPr>
        <w:tab/>
      </w:r>
    </w:p>
    <w:p w:rsidR="00595ED7" w:rsidRPr="00595ED7" w:rsidRDefault="00595ED7" w:rsidP="00595ED7">
      <w:pPr>
        <w:ind w:right="-1"/>
        <w:outlineLvl w:val="0"/>
        <w:rPr>
          <w:sz w:val="18"/>
          <w:szCs w:val="18"/>
        </w:rPr>
      </w:pPr>
    </w:p>
    <w:p w:rsidR="00595ED7" w:rsidRPr="00595ED7" w:rsidRDefault="00595ED7" w:rsidP="00595ED7">
      <w:pPr>
        <w:ind w:right="-1"/>
        <w:outlineLvl w:val="0"/>
        <w:rPr>
          <w:sz w:val="18"/>
          <w:szCs w:val="18"/>
        </w:rPr>
      </w:pPr>
      <w:r w:rsidRPr="00595ED7">
        <w:rPr>
          <w:sz w:val="18"/>
          <w:szCs w:val="18"/>
        </w:rPr>
        <w:tab/>
      </w:r>
      <w:r w:rsidRPr="00595ED7">
        <w:rPr>
          <w:sz w:val="18"/>
          <w:szCs w:val="18"/>
        </w:rPr>
        <w:tab/>
      </w:r>
      <w:r w:rsidRPr="00595ED7">
        <w:rPr>
          <w:sz w:val="18"/>
          <w:szCs w:val="18"/>
        </w:rPr>
        <w:tab/>
      </w:r>
      <w:r w:rsidRPr="00595ED7">
        <w:rPr>
          <w:sz w:val="18"/>
          <w:szCs w:val="18"/>
        </w:rPr>
        <w:tab/>
        <w:t xml:space="preserve">  </w:t>
      </w:r>
    </w:p>
    <w:p w:rsidR="00595ED7" w:rsidRPr="00595ED7" w:rsidRDefault="00595ED7" w:rsidP="00595ED7">
      <w:pPr>
        <w:ind w:right="-1"/>
        <w:outlineLvl w:val="0"/>
        <w:rPr>
          <w:sz w:val="18"/>
          <w:szCs w:val="18"/>
        </w:rPr>
      </w:pPr>
    </w:p>
    <w:p w:rsidR="00595ED7" w:rsidRPr="00595ED7" w:rsidRDefault="00595ED7" w:rsidP="00595ED7">
      <w:pPr>
        <w:ind w:right="-1"/>
        <w:outlineLvl w:val="0"/>
        <w:rPr>
          <w:sz w:val="18"/>
          <w:szCs w:val="18"/>
        </w:rPr>
      </w:pPr>
      <w:r w:rsidRPr="00595ED7">
        <w:rPr>
          <w:sz w:val="18"/>
          <w:szCs w:val="18"/>
        </w:rPr>
        <w:t xml:space="preserve">Глава Администрации                                                         </w:t>
      </w:r>
      <w:r>
        <w:rPr>
          <w:sz w:val="18"/>
          <w:szCs w:val="18"/>
        </w:rPr>
        <w:t xml:space="preserve">                                                                             </w:t>
      </w:r>
      <w:r w:rsidRPr="00595ED7">
        <w:rPr>
          <w:sz w:val="18"/>
          <w:szCs w:val="18"/>
        </w:rPr>
        <w:t xml:space="preserve">                            Е.З. Сафонов</w:t>
      </w:r>
    </w:p>
    <w:p w:rsidR="00B672E3" w:rsidRPr="00595ED7" w:rsidRDefault="00B672E3" w:rsidP="00426CAF">
      <w:pPr>
        <w:rPr>
          <w:sz w:val="18"/>
          <w:szCs w:val="18"/>
        </w:rPr>
      </w:pPr>
    </w:p>
    <w:p w:rsidR="00104C67" w:rsidRPr="00595ED7" w:rsidRDefault="00104C67" w:rsidP="00426CAF">
      <w:pPr>
        <w:rPr>
          <w:sz w:val="18"/>
          <w:szCs w:val="18"/>
        </w:rPr>
      </w:pPr>
    </w:p>
    <w:p w:rsidR="00E35B04" w:rsidRPr="00E35B04" w:rsidRDefault="00E35B04" w:rsidP="00E35B04">
      <w:pPr>
        <w:jc w:val="center"/>
        <w:rPr>
          <w:b/>
          <w:sz w:val="18"/>
          <w:szCs w:val="18"/>
        </w:rPr>
      </w:pPr>
      <w:r w:rsidRPr="00E35B04">
        <w:rPr>
          <w:b/>
          <w:sz w:val="18"/>
          <w:szCs w:val="18"/>
        </w:rPr>
        <w:lastRenderedPageBreak/>
        <w:t>АДМИНИСТРАЦИЯ</w:t>
      </w:r>
    </w:p>
    <w:p w:rsidR="00E35B04" w:rsidRPr="00E35B04" w:rsidRDefault="00E35B04" w:rsidP="00E35B04">
      <w:pPr>
        <w:jc w:val="center"/>
        <w:rPr>
          <w:b/>
          <w:sz w:val="18"/>
          <w:szCs w:val="18"/>
        </w:rPr>
      </w:pPr>
      <w:r w:rsidRPr="00E35B04">
        <w:rPr>
          <w:b/>
          <w:sz w:val="18"/>
          <w:szCs w:val="18"/>
        </w:rPr>
        <w:t>МУНИЦИПАЛЬНОГО ОБРАЗОВАНИЯ</w:t>
      </w:r>
    </w:p>
    <w:p w:rsidR="00E35B04" w:rsidRPr="00E35B04" w:rsidRDefault="00E35B04" w:rsidP="00E35B04">
      <w:pPr>
        <w:jc w:val="center"/>
        <w:rPr>
          <w:b/>
          <w:sz w:val="18"/>
          <w:szCs w:val="18"/>
        </w:rPr>
      </w:pPr>
      <w:r w:rsidRPr="00E35B04">
        <w:rPr>
          <w:b/>
          <w:sz w:val="18"/>
          <w:szCs w:val="18"/>
        </w:rPr>
        <w:t>БИЛИБИНСКИЙ МУНИЦИПАЛЬНЫЙ РАЙОН</w:t>
      </w:r>
    </w:p>
    <w:p w:rsidR="00E35B04" w:rsidRPr="00E35B04" w:rsidRDefault="00E35B04" w:rsidP="00E35B04">
      <w:pPr>
        <w:ind w:right="283"/>
        <w:jc w:val="center"/>
        <w:rPr>
          <w:b/>
          <w:sz w:val="18"/>
          <w:szCs w:val="18"/>
        </w:rPr>
      </w:pPr>
      <w:r w:rsidRPr="00E35B04">
        <w:rPr>
          <w:b/>
          <w:sz w:val="18"/>
          <w:szCs w:val="18"/>
        </w:rPr>
        <w:t>ЧУКОТСКОГО АВТОНОМНОГО ОКРУГА</w:t>
      </w:r>
    </w:p>
    <w:p w:rsidR="00E35B04" w:rsidRPr="00E35B04" w:rsidRDefault="00E35B04" w:rsidP="00E35B04">
      <w:pPr>
        <w:jc w:val="center"/>
        <w:rPr>
          <w:sz w:val="18"/>
          <w:szCs w:val="18"/>
        </w:rPr>
      </w:pPr>
    </w:p>
    <w:p w:rsidR="00E35B04" w:rsidRPr="00E35B04" w:rsidRDefault="00E35B04" w:rsidP="00E35B04">
      <w:pPr>
        <w:jc w:val="center"/>
        <w:rPr>
          <w:b/>
          <w:sz w:val="18"/>
          <w:szCs w:val="18"/>
        </w:rPr>
      </w:pPr>
      <w:proofErr w:type="gramStart"/>
      <w:r w:rsidRPr="00E35B04">
        <w:rPr>
          <w:b/>
          <w:sz w:val="18"/>
          <w:szCs w:val="18"/>
        </w:rPr>
        <w:t>П</w:t>
      </w:r>
      <w:proofErr w:type="gramEnd"/>
      <w:r w:rsidRPr="00E35B04">
        <w:rPr>
          <w:b/>
          <w:sz w:val="18"/>
          <w:szCs w:val="18"/>
        </w:rPr>
        <w:t xml:space="preserve"> О С Т А Н О В Л Е Н И Е</w:t>
      </w:r>
    </w:p>
    <w:p w:rsidR="00E35B04" w:rsidRPr="00E35B04" w:rsidRDefault="00E35B04" w:rsidP="00E35B04">
      <w:pPr>
        <w:jc w:val="center"/>
        <w:rPr>
          <w:b/>
          <w:sz w:val="18"/>
          <w:szCs w:val="18"/>
        </w:rPr>
      </w:pPr>
    </w:p>
    <w:p w:rsidR="00E35B04" w:rsidRPr="00E35B04" w:rsidRDefault="00E35B04" w:rsidP="00E35B04">
      <w:pPr>
        <w:jc w:val="center"/>
        <w:rPr>
          <w:b/>
          <w:sz w:val="18"/>
          <w:szCs w:val="18"/>
        </w:rPr>
      </w:pPr>
    </w:p>
    <w:tbl>
      <w:tblPr>
        <w:tblW w:w="9747" w:type="dxa"/>
        <w:tblLook w:val="01E0" w:firstRow="1" w:lastRow="1" w:firstColumn="1" w:lastColumn="1" w:noHBand="0" w:noVBand="0"/>
      </w:tblPr>
      <w:tblGrid>
        <w:gridCol w:w="4219"/>
        <w:gridCol w:w="2976"/>
        <w:gridCol w:w="2552"/>
      </w:tblGrid>
      <w:tr w:rsidR="00E35B04" w:rsidRPr="00E35B04" w:rsidTr="002645B9">
        <w:tc>
          <w:tcPr>
            <w:tcW w:w="4219" w:type="dxa"/>
            <w:hideMark/>
          </w:tcPr>
          <w:p w:rsidR="00E35B04" w:rsidRPr="00E35B04" w:rsidRDefault="00E35B04" w:rsidP="00E35B04">
            <w:pPr>
              <w:jc w:val="both"/>
              <w:rPr>
                <w:sz w:val="18"/>
                <w:szCs w:val="18"/>
              </w:rPr>
            </w:pPr>
            <w:r w:rsidRPr="00E35B04">
              <w:rPr>
                <w:sz w:val="18"/>
                <w:szCs w:val="18"/>
              </w:rPr>
              <w:t>от 08 мая 2026 года</w:t>
            </w:r>
            <w:r w:rsidRPr="00E35B04">
              <w:rPr>
                <w:sz w:val="18"/>
                <w:szCs w:val="18"/>
                <w:u w:val="single"/>
              </w:rPr>
              <w:t xml:space="preserve"> </w:t>
            </w:r>
          </w:p>
        </w:tc>
        <w:tc>
          <w:tcPr>
            <w:tcW w:w="2976" w:type="dxa"/>
            <w:hideMark/>
          </w:tcPr>
          <w:p w:rsidR="00E35B04" w:rsidRPr="00E35B04" w:rsidRDefault="00E35B04" w:rsidP="00E35B04">
            <w:pPr>
              <w:ind w:left="-108"/>
              <w:rPr>
                <w:sz w:val="18"/>
                <w:szCs w:val="18"/>
              </w:rPr>
            </w:pPr>
            <w:r w:rsidRPr="00E35B04">
              <w:rPr>
                <w:sz w:val="18"/>
                <w:szCs w:val="18"/>
              </w:rPr>
              <w:t>№ 392</w:t>
            </w:r>
          </w:p>
        </w:tc>
        <w:tc>
          <w:tcPr>
            <w:tcW w:w="2552" w:type="dxa"/>
            <w:hideMark/>
          </w:tcPr>
          <w:p w:rsidR="00E35B04" w:rsidRPr="00E35B04" w:rsidRDefault="00E35B04" w:rsidP="00E35B04">
            <w:pPr>
              <w:widowControl w:val="0"/>
              <w:tabs>
                <w:tab w:val="left" w:pos="1875"/>
              </w:tabs>
              <w:autoSpaceDE w:val="0"/>
              <w:autoSpaceDN w:val="0"/>
              <w:adjustRightInd w:val="0"/>
              <w:ind w:right="36"/>
              <w:jc w:val="right"/>
              <w:rPr>
                <w:sz w:val="18"/>
                <w:szCs w:val="18"/>
              </w:rPr>
            </w:pPr>
            <w:r w:rsidRPr="00E35B04">
              <w:rPr>
                <w:sz w:val="18"/>
                <w:szCs w:val="18"/>
              </w:rPr>
              <w:t xml:space="preserve">  г. Билибино</w:t>
            </w:r>
          </w:p>
        </w:tc>
      </w:tr>
    </w:tbl>
    <w:p w:rsidR="00E35B04" w:rsidRPr="00E35B04" w:rsidRDefault="00E35B04" w:rsidP="00E35B04">
      <w:pPr>
        <w:jc w:val="both"/>
        <w:rPr>
          <w:sz w:val="18"/>
          <w:szCs w:val="18"/>
        </w:rPr>
      </w:pPr>
    </w:p>
    <w:p w:rsidR="00E35B04" w:rsidRPr="00E35B04" w:rsidRDefault="00E35B04" w:rsidP="00E35B04">
      <w:pPr>
        <w:rPr>
          <w:sz w:val="18"/>
          <w:szCs w:val="18"/>
          <w:highlight w:val="yellow"/>
        </w:rPr>
      </w:pPr>
    </w:p>
    <w:tbl>
      <w:tblPr>
        <w:tblW w:w="9781" w:type="dxa"/>
        <w:tblLook w:val="01E0" w:firstRow="1" w:lastRow="1" w:firstColumn="1" w:lastColumn="1" w:noHBand="0" w:noVBand="0"/>
      </w:tblPr>
      <w:tblGrid>
        <w:gridCol w:w="9781"/>
      </w:tblGrid>
      <w:tr w:rsidR="00E35B04" w:rsidRPr="00E35B04" w:rsidTr="002645B9">
        <w:trPr>
          <w:trHeight w:val="974"/>
        </w:trPr>
        <w:tc>
          <w:tcPr>
            <w:tcW w:w="9781" w:type="dxa"/>
          </w:tcPr>
          <w:p w:rsidR="00E35B04" w:rsidRPr="00E35B04" w:rsidRDefault="00E35B04" w:rsidP="00E35B04">
            <w:pPr>
              <w:tabs>
                <w:tab w:val="left" w:pos="4678"/>
                <w:tab w:val="left" w:pos="4820"/>
              </w:tabs>
              <w:ind w:right="4320"/>
              <w:jc w:val="both"/>
              <w:rPr>
                <w:rFonts w:eastAsia="Calibri"/>
                <w:sz w:val="18"/>
                <w:szCs w:val="18"/>
                <w:lang w:eastAsia="en-US"/>
              </w:rPr>
            </w:pPr>
            <w:r w:rsidRPr="00E35B04">
              <w:rPr>
                <w:rFonts w:eastAsia="Calibri"/>
                <w:sz w:val="18"/>
                <w:szCs w:val="18"/>
                <w:lang w:eastAsia="en-US"/>
              </w:rPr>
              <w:t xml:space="preserve">О признании </w:t>
            </w:r>
            <w:proofErr w:type="gramStart"/>
            <w:r w:rsidRPr="00E35B04">
              <w:rPr>
                <w:rFonts w:eastAsia="Calibri"/>
                <w:sz w:val="18"/>
                <w:szCs w:val="18"/>
                <w:lang w:eastAsia="en-US"/>
              </w:rPr>
              <w:t>утратившим</w:t>
            </w:r>
            <w:proofErr w:type="gramEnd"/>
            <w:r w:rsidRPr="00E35B04">
              <w:rPr>
                <w:rFonts w:eastAsia="Calibri"/>
                <w:sz w:val="18"/>
                <w:szCs w:val="18"/>
                <w:lang w:eastAsia="en-US"/>
              </w:rPr>
              <w:t xml:space="preserve"> силу Постановления Администрации муниципального образования Билибинский муниципальный район                     от 7 ноября 2014 года № 1026</w:t>
            </w:r>
          </w:p>
        </w:tc>
      </w:tr>
    </w:tbl>
    <w:p w:rsidR="00E35B04" w:rsidRPr="00E35B04" w:rsidRDefault="00E35B04" w:rsidP="00E35B04">
      <w:pPr>
        <w:ind w:right="-1"/>
        <w:jc w:val="both"/>
        <w:rPr>
          <w:sz w:val="18"/>
          <w:szCs w:val="18"/>
        </w:rPr>
      </w:pPr>
    </w:p>
    <w:p w:rsidR="00E35B04" w:rsidRPr="00E35B04" w:rsidRDefault="00E35B04" w:rsidP="00E35B04">
      <w:pPr>
        <w:ind w:right="-1"/>
        <w:jc w:val="both"/>
        <w:rPr>
          <w:sz w:val="18"/>
          <w:szCs w:val="18"/>
        </w:rPr>
      </w:pPr>
    </w:p>
    <w:p w:rsidR="00E35B04" w:rsidRPr="00E35B04" w:rsidRDefault="00E35B04" w:rsidP="00E35B04">
      <w:pPr>
        <w:ind w:right="-1" w:firstLine="709"/>
        <w:jc w:val="both"/>
        <w:rPr>
          <w:sz w:val="18"/>
          <w:szCs w:val="18"/>
        </w:rPr>
      </w:pPr>
      <w:proofErr w:type="gramStart"/>
      <w:r w:rsidRPr="00E35B04">
        <w:rPr>
          <w:sz w:val="18"/>
          <w:szCs w:val="18"/>
        </w:rPr>
        <w:t>В соответствии с Федеральным законом Российской Федерации от 25 декабря 2008 года № 273-ФЗ «О противодействии коррупции», Федеральным законом от 28 декабря 2025 года № 505-ФЗ «О внесении изменений в отдельные законодательные акты Российской Федерации», Указа Президента РФ от 31 декабря 2025 года № 1009 «Об изменении и признании утратившими силу некоторых актов Президента Российской Федерации», с</w:t>
      </w:r>
      <w:r w:rsidRPr="00E35B04">
        <w:rPr>
          <w:color w:val="000000"/>
          <w:sz w:val="18"/>
          <w:szCs w:val="18"/>
          <w:lang w:bidi="ru-RU"/>
        </w:rPr>
        <w:t xml:space="preserve"> целью приведения правовых актов Администрации муниципального</w:t>
      </w:r>
      <w:proofErr w:type="gramEnd"/>
      <w:r w:rsidRPr="00E35B04">
        <w:rPr>
          <w:color w:val="000000"/>
          <w:sz w:val="18"/>
          <w:szCs w:val="18"/>
          <w:lang w:bidi="ru-RU"/>
        </w:rPr>
        <w:t xml:space="preserve">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35B04" w:rsidRPr="00E35B04" w:rsidRDefault="00E35B04" w:rsidP="00E35B04">
      <w:pPr>
        <w:shd w:val="clear" w:color="auto" w:fill="FFFFFF"/>
        <w:ind w:right="-1" w:firstLine="709"/>
        <w:jc w:val="both"/>
        <w:rPr>
          <w:b/>
          <w:spacing w:val="20"/>
          <w:sz w:val="18"/>
          <w:szCs w:val="18"/>
        </w:rPr>
      </w:pPr>
      <w:r w:rsidRPr="00E35B04">
        <w:rPr>
          <w:b/>
          <w:spacing w:val="20"/>
          <w:sz w:val="18"/>
          <w:szCs w:val="18"/>
        </w:rPr>
        <w:t>ПОСТАНОВЛЯЕТ:</w:t>
      </w:r>
    </w:p>
    <w:p w:rsidR="00E35B04" w:rsidRPr="00E35B04" w:rsidRDefault="00E35B04" w:rsidP="00E35B04">
      <w:pPr>
        <w:shd w:val="clear" w:color="auto" w:fill="FFFFFF"/>
        <w:ind w:right="-1" w:firstLine="709"/>
        <w:jc w:val="both"/>
        <w:rPr>
          <w:sz w:val="18"/>
          <w:szCs w:val="18"/>
        </w:rPr>
      </w:pPr>
    </w:p>
    <w:p w:rsidR="00E35B04" w:rsidRPr="00E35B04" w:rsidRDefault="00E35B04" w:rsidP="00E35B04">
      <w:pPr>
        <w:widowControl w:val="0"/>
        <w:ind w:firstLine="709"/>
        <w:jc w:val="both"/>
        <w:rPr>
          <w:rFonts w:eastAsia="Calibri"/>
          <w:color w:val="000000"/>
          <w:sz w:val="18"/>
          <w:szCs w:val="18"/>
          <w:lang w:eastAsia="en-US" w:bidi="ru-RU"/>
        </w:rPr>
      </w:pPr>
      <w:r w:rsidRPr="00E35B04">
        <w:rPr>
          <w:rFonts w:eastAsia="Calibri"/>
          <w:color w:val="000000"/>
          <w:sz w:val="18"/>
          <w:szCs w:val="18"/>
          <w:lang w:bidi="ru-RU"/>
        </w:rPr>
        <w:t xml:space="preserve">1. </w:t>
      </w:r>
      <w:proofErr w:type="gramStart"/>
      <w:r w:rsidRPr="00E35B04">
        <w:rPr>
          <w:rFonts w:eastAsia="Calibri"/>
          <w:color w:val="000000"/>
          <w:sz w:val="18"/>
          <w:szCs w:val="18"/>
          <w:lang w:bidi="ru-RU"/>
        </w:rPr>
        <w:t>Признать утратившим силу Постановление Администрации муниципального образования Билибинский муниципальный район от 7 ноября 2014 года № 1026 «Об утверждении Порядка размещения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w:t>
      </w:r>
      <w:proofErr w:type="gramEnd"/>
      <w:r w:rsidRPr="00E35B04">
        <w:rPr>
          <w:rFonts w:eastAsia="Calibri"/>
          <w:color w:val="000000"/>
          <w:sz w:val="18"/>
          <w:szCs w:val="18"/>
          <w:lang w:bidi="ru-RU"/>
        </w:rPr>
        <w:t xml:space="preserve"> для опубликования».</w:t>
      </w:r>
    </w:p>
    <w:p w:rsidR="00E35B04" w:rsidRPr="00E35B04" w:rsidRDefault="00E35B04" w:rsidP="00E35B04">
      <w:pPr>
        <w:ind w:firstLine="686"/>
        <w:jc w:val="both"/>
        <w:rPr>
          <w:sz w:val="18"/>
          <w:szCs w:val="18"/>
        </w:rPr>
      </w:pPr>
      <w:r w:rsidRPr="00E35B04">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35B04" w:rsidRPr="00E35B04" w:rsidRDefault="00E35B04" w:rsidP="00E35B04">
      <w:pPr>
        <w:tabs>
          <w:tab w:val="left" w:pos="709"/>
          <w:tab w:val="left" w:pos="993"/>
        </w:tabs>
        <w:ind w:firstLine="686"/>
        <w:jc w:val="both"/>
        <w:rPr>
          <w:sz w:val="18"/>
          <w:szCs w:val="18"/>
        </w:rPr>
      </w:pPr>
      <w:r w:rsidRPr="00E35B04">
        <w:rPr>
          <w:sz w:val="18"/>
          <w:szCs w:val="18"/>
        </w:rPr>
        <w:t>3. Настоящее постановление вступает в законную силу с момента его опубликования.</w:t>
      </w:r>
    </w:p>
    <w:p w:rsidR="00E35B04" w:rsidRPr="00E35B04" w:rsidRDefault="00E35B04" w:rsidP="00E35B04">
      <w:pPr>
        <w:tabs>
          <w:tab w:val="left" w:pos="709"/>
          <w:tab w:val="left" w:pos="993"/>
        </w:tabs>
        <w:ind w:firstLine="686"/>
        <w:jc w:val="both"/>
        <w:rPr>
          <w:sz w:val="18"/>
          <w:szCs w:val="18"/>
        </w:rPr>
      </w:pPr>
      <w:r w:rsidRPr="00E35B04">
        <w:rPr>
          <w:sz w:val="18"/>
          <w:szCs w:val="18"/>
        </w:rPr>
        <w:t xml:space="preserve">4. </w:t>
      </w:r>
      <w:proofErr w:type="gramStart"/>
      <w:r w:rsidRPr="00E35B04">
        <w:rPr>
          <w:sz w:val="18"/>
          <w:szCs w:val="18"/>
        </w:rPr>
        <w:t>Контроль за</w:t>
      </w:r>
      <w:proofErr w:type="gramEnd"/>
      <w:r w:rsidRPr="00E35B04">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E35B04">
        <w:rPr>
          <w:sz w:val="18"/>
          <w:szCs w:val="18"/>
        </w:rPr>
        <w:t>Шаповалову</w:t>
      </w:r>
      <w:proofErr w:type="spellEnd"/>
      <w:r w:rsidRPr="00E35B04">
        <w:rPr>
          <w:sz w:val="18"/>
          <w:szCs w:val="18"/>
        </w:rPr>
        <w:t xml:space="preserve"> А.В.</w:t>
      </w:r>
    </w:p>
    <w:p w:rsidR="00E35B04" w:rsidRPr="00E35B04" w:rsidRDefault="00E35B04" w:rsidP="00E35B04">
      <w:pPr>
        <w:ind w:right="-1"/>
        <w:outlineLvl w:val="0"/>
        <w:rPr>
          <w:sz w:val="18"/>
          <w:szCs w:val="18"/>
        </w:rPr>
      </w:pPr>
      <w:r w:rsidRPr="00E35B04">
        <w:rPr>
          <w:sz w:val="18"/>
          <w:szCs w:val="18"/>
        </w:rPr>
        <w:tab/>
      </w:r>
      <w:r w:rsidRPr="00E35B04">
        <w:rPr>
          <w:sz w:val="18"/>
          <w:szCs w:val="18"/>
        </w:rPr>
        <w:tab/>
      </w:r>
      <w:r w:rsidRPr="00E35B04">
        <w:rPr>
          <w:sz w:val="18"/>
          <w:szCs w:val="18"/>
        </w:rPr>
        <w:tab/>
      </w:r>
      <w:r w:rsidRPr="00E35B04">
        <w:rPr>
          <w:sz w:val="18"/>
          <w:szCs w:val="18"/>
        </w:rPr>
        <w:tab/>
      </w:r>
      <w:r w:rsidRPr="00E35B04">
        <w:rPr>
          <w:sz w:val="18"/>
          <w:szCs w:val="18"/>
        </w:rPr>
        <w:tab/>
      </w:r>
      <w:r w:rsidRPr="00E35B04">
        <w:rPr>
          <w:sz w:val="18"/>
          <w:szCs w:val="18"/>
        </w:rPr>
        <w:tab/>
      </w:r>
      <w:r w:rsidRPr="00E35B04">
        <w:rPr>
          <w:sz w:val="18"/>
          <w:szCs w:val="18"/>
        </w:rPr>
        <w:tab/>
      </w:r>
    </w:p>
    <w:p w:rsidR="00E35B04" w:rsidRPr="00E35B04" w:rsidRDefault="00E35B04" w:rsidP="00E35B04">
      <w:pPr>
        <w:ind w:right="-1"/>
        <w:outlineLvl w:val="0"/>
        <w:rPr>
          <w:sz w:val="18"/>
          <w:szCs w:val="18"/>
        </w:rPr>
      </w:pPr>
    </w:p>
    <w:p w:rsidR="00E35B04" w:rsidRPr="00E35B04" w:rsidRDefault="00E35B04" w:rsidP="00E35B04">
      <w:pPr>
        <w:ind w:right="-1"/>
        <w:outlineLvl w:val="0"/>
        <w:rPr>
          <w:sz w:val="18"/>
          <w:szCs w:val="18"/>
        </w:rPr>
      </w:pPr>
      <w:r w:rsidRPr="00E35B04">
        <w:rPr>
          <w:sz w:val="18"/>
          <w:szCs w:val="18"/>
        </w:rPr>
        <w:tab/>
      </w:r>
      <w:r w:rsidRPr="00E35B04">
        <w:rPr>
          <w:sz w:val="18"/>
          <w:szCs w:val="18"/>
        </w:rPr>
        <w:tab/>
      </w:r>
      <w:r w:rsidRPr="00E35B04">
        <w:rPr>
          <w:sz w:val="18"/>
          <w:szCs w:val="18"/>
        </w:rPr>
        <w:tab/>
      </w:r>
      <w:r w:rsidRPr="00E35B04">
        <w:rPr>
          <w:sz w:val="18"/>
          <w:szCs w:val="18"/>
        </w:rPr>
        <w:tab/>
        <w:t xml:space="preserve">  </w:t>
      </w:r>
    </w:p>
    <w:p w:rsidR="00E35B04" w:rsidRPr="00E35B04" w:rsidRDefault="00E35B04" w:rsidP="00E35B04">
      <w:pPr>
        <w:ind w:right="-1"/>
        <w:outlineLvl w:val="0"/>
        <w:rPr>
          <w:sz w:val="18"/>
          <w:szCs w:val="18"/>
        </w:rPr>
      </w:pPr>
    </w:p>
    <w:p w:rsidR="00E35B04" w:rsidRPr="00E35B04" w:rsidRDefault="00E35B04" w:rsidP="00E35B04">
      <w:pPr>
        <w:ind w:right="-1"/>
        <w:outlineLvl w:val="0"/>
        <w:rPr>
          <w:sz w:val="18"/>
          <w:szCs w:val="18"/>
        </w:rPr>
      </w:pPr>
      <w:r w:rsidRPr="00E35B04">
        <w:rPr>
          <w:sz w:val="18"/>
          <w:szCs w:val="18"/>
        </w:rPr>
        <w:t xml:space="preserve">Глава Администрации                                   </w:t>
      </w:r>
      <w:r>
        <w:rPr>
          <w:sz w:val="18"/>
          <w:szCs w:val="18"/>
        </w:rPr>
        <w:t xml:space="preserve">                                                                             </w:t>
      </w:r>
      <w:r w:rsidRPr="00E35B04">
        <w:rPr>
          <w:sz w:val="18"/>
          <w:szCs w:val="18"/>
        </w:rPr>
        <w:t xml:space="preserve">                                                  Е.З. Сафонов</w:t>
      </w:r>
    </w:p>
    <w:p w:rsidR="00104C67" w:rsidRPr="00595ED7" w:rsidRDefault="00104C67" w:rsidP="00426CAF">
      <w:pPr>
        <w:rPr>
          <w:sz w:val="18"/>
          <w:szCs w:val="18"/>
        </w:rPr>
      </w:pPr>
    </w:p>
    <w:p w:rsidR="00104C67" w:rsidRPr="00595ED7" w:rsidRDefault="00104C67" w:rsidP="00426CAF">
      <w:pPr>
        <w:rPr>
          <w:sz w:val="18"/>
          <w:szCs w:val="18"/>
        </w:rPr>
      </w:pPr>
    </w:p>
    <w:p w:rsidR="007854CE" w:rsidRDefault="007854CE" w:rsidP="00426CAF">
      <w:pPr>
        <w:rPr>
          <w:sz w:val="18"/>
          <w:szCs w:val="18"/>
        </w:rPr>
      </w:pPr>
    </w:p>
    <w:p w:rsidR="009D4FBE" w:rsidRPr="009D4FBE" w:rsidRDefault="009D4FBE" w:rsidP="009D4FBE">
      <w:pPr>
        <w:widowControl w:val="0"/>
        <w:ind w:right="23"/>
        <w:jc w:val="center"/>
        <w:rPr>
          <w:b/>
          <w:bCs/>
          <w:sz w:val="18"/>
          <w:szCs w:val="18"/>
          <w:lang w:bidi="ru-RU"/>
        </w:rPr>
      </w:pPr>
      <w:r w:rsidRPr="009D4FBE">
        <w:rPr>
          <w:b/>
          <w:bCs/>
          <w:sz w:val="18"/>
          <w:szCs w:val="18"/>
          <w:lang w:bidi="ru-RU"/>
        </w:rPr>
        <w:t>АДМИНИСТРАЦИЯ</w:t>
      </w:r>
      <w:r w:rsidRPr="009D4FBE">
        <w:rPr>
          <w:b/>
          <w:bCs/>
          <w:sz w:val="18"/>
          <w:szCs w:val="18"/>
          <w:lang w:bidi="ru-RU"/>
        </w:rPr>
        <w:br/>
        <w:t>МУНИЦИПАЛЬНОГО ОБРАЗОВАНИЯ</w:t>
      </w:r>
      <w:r w:rsidRPr="009D4FBE">
        <w:rPr>
          <w:b/>
          <w:bCs/>
          <w:sz w:val="18"/>
          <w:szCs w:val="18"/>
          <w:lang w:bidi="ru-RU"/>
        </w:rPr>
        <w:br/>
        <w:t>БИЛИБИНСКИЙ МУНИЦИПАЛЬНЫЙ РАЙОН</w:t>
      </w:r>
      <w:r w:rsidRPr="009D4FBE">
        <w:rPr>
          <w:b/>
          <w:bCs/>
          <w:sz w:val="18"/>
          <w:szCs w:val="18"/>
          <w:lang w:bidi="ru-RU"/>
        </w:rPr>
        <w:br/>
        <w:t>ЧУКОТСКОГО АВТОНОМНОГО ОКРУГА</w:t>
      </w:r>
    </w:p>
    <w:p w:rsidR="009D4FBE" w:rsidRPr="009D4FBE" w:rsidRDefault="009D4FBE" w:rsidP="009D4FBE">
      <w:pPr>
        <w:widowControl w:val="0"/>
        <w:ind w:right="23"/>
        <w:jc w:val="center"/>
        <w:rPr>
          <w:b/>
          <w:bCs/>
          <w:sz w:val="18"/>
          <w:szCs w:val="18"/>
          <w:lang w:bidi="ru-RU"/>
        </w:rPr>
      </w:pPr>
    </w:p>
    <w:p w:rsidR="009D4FBE" w:rsidRPr="009D4FBE" w:rsidRDefault="009D4FBE" w:rsidP="009D4FBE">
      <w:pPr>
        <w:keepNext/>
        <w:keepLines/>
        <w:widowControl w:val="0"/>
        <w:ind w:right="20"/>
        <w:jc w:val="center"/>
        <w:outlineLvl w:val="0"/>
        <w:rPr>
          <w:b/>
          <w:bCs/>
          <w:spacing w:val="80"/>
          <w:sz w:val="18"/>
          <w:szCs w:val="18"/>
          <w:lang w:bidi="ru-RU"/>
        </w:rPr>
      </w:pPr>
      <w:bookmarkStart w:id="0" w:name="bookmark0"/>
      <w:r w:rsidRPr="009D4FBE">
        <w:rPr>
          <w:b/>
          <w:bCs/>
          <w:spacing w:val="80"/>
          <w:sz w:val="18"/>
          <w:szCs w:val="18"/>
          <w:lang w:bidi="ru-RU"/>
        </w:rPr>
        <w:t>ПОСТАНОВЛЕНИЕ</w:t>
      </w:r>
      <w:bookmarkEnd w:id="0"/>
    </w:p>
    <w:p w:rsidR="009D4FBE" w:rsidRPr="009D4FBE" w:rsidRDefault="009D4FBE" w:rsidP="009D4FBE">
      <w:pPr>
        <w:widowControl w:val="0"/>
        <w:tabs>
          <w:tab w:val="left" w:leader="underscore" w:pos="5441"/>
        </w:tabs>
        <w:rPr>
          <w:sz w:val="18"/>
          <w:szCs w:val="18"/>
          <w:lang w:bidi="ru-RU"/>
        </w:rPr>
      </w:pPr>
    </w:p>
    <w:p w:rsidR="009D4FBE" w:rsidRPr="009D4FBE" w:rsidRDefault="009D4FBE" w:rsidP="009D4FBE">
      <w:pPr>
        <w:widowControl w:val="0"/>
        <w:tabs>
          <w:tab w:val="left" w:leader="underscore" w:pos="5441"/>
        </w:tabs>
        <w:rPr>
          <w:sz w:val="18"/>
          <w:szCs w:val="18"/>
          <w:lang w:bidi="ru-RU"/>
        </w:rPr>
      </w:pPr>
    </w:p>
    <w:p w:rsidR="009D4FBE" w:rsidRPr="009D4FBE" w:rsidRDefault="009D4FBE" w:rsidP="009D4FBE">
      <w:pPr>
        <w:widowControl w:val="0"/>
        <w:tabs>
          <w:tab w:val="left" w:leader="underscore" w:pos="5441"/>
        </w:tabs>
        <w:rPr>
          <w:sz w:val="18"/>
          <w:szCs w:val="18"/>
          <w:lang w:bidi="ru-RU"/>
        </w:rPr>
      </w:pPr>
      <w:r w:rsidRPr="009D4FBE">
        <w:rPr>
          <w:sz w:val="18"/>
          <w:szCs w:val="18"/>
          <w:lang w:bidi="ru-RU"/>
        </w:rPr>
        <w:t xml:space="preserve">от 08 мая 2026 года    </w:t>
      </w:r>
      <w:r>
        <w:rPr>
          <w:sz w:val="18"/>
          <w:szCs w:val="18"/>
          <w:lang w:bidi="ru-RU"/>
        </w:rPr>
        <w:t xml:space="preserve">                             </w:t>
      </w:r>
      <w:r w:rsidRPr="009D4FBE">
        <w:rPr>
          <w:sz w:val="18"/>
          <w:szCs w:val="18"/>
          <w:lang w:bidi="ru-RU"/>
        </w:rPr>
        <w:t xml:space="preserve">№ 393                       </w:t>
      </w:r>
      <w:r>
        <w:rPr>
          <w:sz w:val="18"/>
          <w:szCs w:val="18"/>
          <w:lang w:bidi="ru-RU"/>
        </w:rPr>
        <w:t xml:space="preserve">                                                                              </w:t>
      </w:r>
      <w:r w:rsidRPr="009D4FBE">
        <w:rPr>
          <w:sz w:val="18"/>
          <w:szCs w:val="18"/>
          <w:lang w:bidi="ru-RU"/>
        </w:rPr>
        <w:t xml:space="preserve">                        г. Билибино</w:t>
      </w:r>
    </w:p>
    <w:p w:rsidR="009D4FBE" w:rsidRPr="009D4FBE" w:rsidRDefault="009D4FBE" w:rsidP="009D4FBE">
      <w:pPr>
        <w:widowControl w:val="0"/>
        <w:ind w:right="4308" w:firstLine="142"/>
        <w:jc w:val="both"/>
        <w:rPr>
          <w:sz w:val="18"/>
          <w:szCs w:val="18"/>
          <w:lang w:bidi="ru-RU"/>
        </w:rPr>
      </w:pPr>
    </w:p>
    <w:p w:rsidR="009D4FBE" w:rsidRPr="009D4FBE" w:rsidRDefault="009D4FBE" w:rsidP="009D4FBE">
      <w:pPr>
        <w:widowControl w:val="0"/>
        <w:ind w:right="4308"/>
        <w:jc w:val="both"/>
        <w:rPr>
          <w:sz w:val="18"/>
          <w:szCs w:val="18"/>
          <w:lang w:bidi="ru-RU"/>
        </w:rPr>
      </w:pPr>
    </w:p>
    <w:p w:rsidR="009D4FBE" w:rsidRDefault="009D4FBE" w:rsidP="009D4FBE">
      <w:pPr>
        <w:widowControl w:val="0"/>
        <w:spacing w:line="235" w:lineRule="auto"/>
        <w:ind w:right="5085"/>
        <w:jc w:val="both"/>
        <w:rPr>
          <w:sz w:val="18"/>
          <w:szCs w:val="18"/>
          <w:lang w:bidi="ru-RU"/>
        </w:rPr>
      </w:pPr>
      <w:r w:rsidRPr="009D4FBE">
        <w:rPr>
          <w:color w:val="000000"/>
          <w:sz w:val="18"/>
          <w:szCs w:val="18"/>
          <w:lang w:bidi="ru-RU"/>
        </w:rPr>
        <w:t xml:space="preserve">О внесении изменения в Постановление </w:t>
      </w:r>
      <w:r w:rsidRPr="009D4FBE">
        <w:rPr>
          <w:sz w:val="18"/>
          <w:szCs w:val="18"/>
          <w:lang w:bidi="ru-RU"/>
        </w:rPr>
        <w:t xml:space="preserve">муниципального образования Билибинский муниципальный район              </w:t>
      </w:r>
    </w:p>
    <w:p w:rsidR="009D4FBE" w:rsidRPr="009D4FBE" w:rsidRDefault="009D4FBE" w:rsidP="009D4FBE">
      <w:pPr>
        <w:widowControl w:val="0"/>
        <w:spacing w:line="235" w:lineRule="auto"/>
        <w:ind w:right="5085"/>
        <w:jc w:val="both"/>
        <w:rPr>
          <w:sz w:val="18"/>
          <w:szCs w:val="18"/>
          <w:lang w:bidi="ru-RU"/>
        </w:rPr>
      </w:pPr>
      <w:r w:rsidRPr="009D4FBE">
        <w:rPr>
          <w:color w:val="000000"/>
          <w:sz w:val="18"/>
          <w:szCs w:val="18"/>
          <w:lang w:bidi="ru-RU"/>
        </w:rPr>
        <w:t xml:space="preserve">от 25 октября 2023 года № 1231 </w:t>
      </w:r>
    </w:p>
    <w:p w:rsidR="009D4FBE" w:rsidRPr="009D4FBE" w:rsidRDefault="009D4FBE" w:rsidP="009D4FBE">
      <w:pPr>
        <w:widowControl w:val="0"/>
        <w:spacing w:line="235" w:lineRule="auto"/>
        <w:ind w:firstLine="760"/>
        <w:jc w:val="both"/>
        <w:rPr>
          <w:sz w:val="18"/>
          <w:szCs w:val="18"/>
          <w:lang w:bidi="ru-RU"/>
        </w:rPr>
      </w:pPr>
    </w:p>
    <w:p w:rsidR="009D4FBE" w:rsidRPr="009D4FBE" w:rsidRDefault="009D4FBE" w:rsidP="009D4FBE">
      <w:pPr>
        <w:widowControl w:val="0"/>
        <w:spacing w:line="235" w:lineRule="auto"/>
        <w:ind w:firstLine="760"/>
        <w:jc w:val="both"/>
        <w:rPr>
          <w:sz w:val="18"/>
          <w:szCs w:val="18"/>
          <w:lang w:bidi="ru-RU"/>
        </w:rPr>
      </w:pPr>
    </w:p>
    <w:p w:rsidR="009D4FBE" w:rsidRPr="009D4FBE" w:rsidRDefault="009D4FBE" w:rsidP="009D4FBE">
      <w:pPr>
        <w:widowControl w:val="0"/>
        <w:ind w:firstLine="760"/>
        <w:jc w:val="both"/>
        <w:rPr>
          <w:color w:val="000000"/>
          <w:sz w:val="18"/>
          <w:szCs w:val="18"/>
          <w:lang w:bidi="ru-RU"/>
        </w:rPr>
      </w:pPr>
      <w:r w:rsidRPr="009D4FBE">
        <w:rPr>
          <w:color w:val="000000"/>
          <w:sz w:val="18"/>
          <w:szCs w:val="18"/>
          <w:lang w:bidi="ru-RU"/>
        </w:rPr>
        <w:t>В связи с проведёнными организационно-штатными изменениями, с целью приведения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D4FBE" w:rsidRPr="009D4FBE" w:rsidRDefault="009D4FBE" w:rsidP="009D4FBE">
      <w:pPr>
        <w:widowControl w:val="0"/>
        <w:ind w:firstLine="760"/>
        <w:jc w:val="both"/>
        <w:rPr>
          <w:b/>
          <w:bCs/>
          <w:spacing w:val="20"/>
          <w:sz w:val="18"/>
          <w:szCs w:val="18"/>
          <w:lang w:bidi="ru-RU"/>
        </w:rPr>
      </w:pPr>
      <w:r w:rsidRPr="009D4FBE">
        <w:rPr>
          <w:b/>
          <w:bCs/>
          <w:spacing w:val="20"/>
          <w:sz w:val="18"/>
          <w:szCs w:val="18"/>
          <w:lang w:bidi="ru-RU"/>
        </w:rPr>
        <w:t>ПОСТАНОВЛЯЕТ:</w:t>
      </w:r>
    </w:p>
    <w:p w:rsidR="009D4FBE" w:rsidRPr="009D4FBE" w:rsidRDefault="009D4FBE" w:rsidP="009D4FBE">
      <w:pPr>
        <w:widowControl w:val="0"/>
        <w:ind w:firstLine="760"/>
        <w:jc w:val="both"/>
        <w:rPr>
          <w:b/>
          <w:bCs/>
          <w:spacing w:val="20"/>
          <w:sz w:val="18"/>
          <w:szCs w:val="18"/>
          <w:lang w:bidi="ru-RU"/>
        </w:rPr>
      </w:pPr>
    </w:p>
    <w:p w:rsidR="009D4FBE" w:rsidRPr="009D4FBE" w:rsidRDefault="009D4FBE" w:rsidP="009D4FBE">
      <w:pPr>
        <w:widowControl w:val="0"/>
        <w:numPr>
          <w:ilvl w:val="0"/>
          <w:numId w:val="35"/>
        </w:numPr>
        <w:tabs>
          <w:tab w:val="left" w:pos="1160"/>
        </w:tabs>
        <w:ind w:firstLine="760"/>
        <w:jc w:val="both"/>
        <w:rPr>
          <w:sz w:val="18"/>
          <w:szCs w:val="18"/>
          <w:lang w:bidi="ru-RU"/>
        </w:rPr>
      </w:pPr>
      <w:r w:rsidRPr="009D4FBE">
        <w:rPr>
          <w:sz w:val="18"/>
          <w:szCs w:val="18"/>
          <w:lang w:bidi="ru-RU"/>
        </w:rPr>
        <w:t xml:space="preserve">Внести изменение в </w:t>
      </w:r>
      <w:r w:rsidRPr="009D4FBE">
        <w:rPr>
          <w:color w:val="000000"/>
          <w:sz w:val="18"/>
          <w:szCs w:val="18"/>
          <w:lang w:bidi="ru-RU"/>
        </w:rPr>
        <w:t xml:space="preserve">Постановление </w:t>
      </w:r>
      <w:r w:rsidRPr="009D4FBE">
        <w:rPr>
          <w:sz w:val="18"/>
          <w:szCs w:val="18"/>
          <w:lang w:bidi="ru-RU"/>
        </w:rPr>
        <w:t xml:space="preserve">муниципального образования Билибинский муниципальный район </w:t>
      </w:r>
      <w:r w:rsidR="00635222">
        <w:rPr>
          <w:sz w:val="18"/>
          <w:szCs w:val="18"/>
          <w:lang w:bidi="ru-RU"/>
        </w:rPr>
        <w:br/>
      </w:r>
      <w:r w:rsidRPr="009D4FBE">
        <w:rPr>
          <w:color w:val="000000"/>
          <w:sz w:val="18"/>
          <w:szCs w:val="18"/>
          <w:lang w:bidi="ru-RU"/>
        </w:rPr>
        <w:t xml:space="preserve">от 25 октября 2023 года № 1231 «Об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w:t>
      </w:r>
      <w:proofErr w:type="gramStart"/>
      <w:r w:rsidRPr="009D4FBE">
        <w:rPr>
          <w:color w:val="000000"/>
          <w:sz w:val="18"/>
          <w:szCs w:val="18"/>
          <w:lang w:bidi="ru-RU"/>
        </w:rPr>
        <w:t>увольнения</w:t>
      </w:r>
      <w:proofErr w:type="gramEnd"/>
      <w:r w:rsidRPr="009D4FBE">
        <w:rPr>
          <w:color w:val="000000"/>
          <w:sz w:val="18"/>
          <w:szCs w:val="18"/>
          <w:lang w:bidi="ru-RU"/>
        </w:rPr>
        <w:t xml:space="preserve"> с которых граждане в течение двух лет имеют право замещать на условиях трудового договора должности или выполнять работы (оказывать услуги) в течение месяца стоимостью более ста тысяч рублей на условиях гражданско-правового договора в организациях,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w:t>
      </w:r>
      <w:r w:rsidRPr="009D4FBE">
        <w:rPr>
          <w:sz w:val="18"/>
          <w:szCs w:val="18"/>
          <w:lang w:bidi="ru-RU"/>
        </w:rPr>
        <w:t>» изложив утверждённый Перечень в редакции согласно приложению к настоящему постановлению.</w:t>
      </w:r>
    </w:p>
    <w:p w:rsidR="009D4FBE" w:rsidRPr="009D4FBE" w:rsidRDefault="009D4FBE" w:rsidP="009D4FBE">
      <w:pPr>
        <w:tabs>
          <w:tab w:val="left" w:pos="-3780"/>
        </w:tabs>
        <w:ind w:firstLine="709"/>
        <w:contextualSpacing/>
        <w:jc w:val="both"/>
        <w:rPr>
          <w:sz w:val="18"/>
          <w:szCs w:val="18"/>
        </w:rPr>
      </w:pPr>
      <w:r w:rsidRPr="009D4FBE">
        <w:rPr>
          <w:sz w:val="18"/>
          <w:szCs w:val="18"/>
        </w:rPr>
        <w:lastRenderedPageBreak/>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9D4FBE" w:rsidRPr="009D4FBE" w:rsidRDefault="009D4FBE" w:rsidP="009D4FBE">
      <w:pPr>
        <w:ind w:firstLine="708"/>
        <w:contextualSpacing/>
        <w:jc w:val="both"/>
        <w:rPr>
          <w:sz w:val="18"/>
          <w:szCs w:val="18"/>
        </w:rPr>
      </w:pPr>
      <w:r w:rsidRPr="009D4FBE">
        <w:rPr>
          <w:sz w:val="18"/>
          <w:szCs w:val="18"/>
        </w:rPr>
        <w:t>3. Настоящее постановление вступает в законную силу с момента его опубликования.</w:t>
      </w:r>
    </w:p>
    <w:p w:rsidR="009D4FBE" w:rsidRPr="009D4FBE" w:rsidRDefault="009D4FBE" w:rsidP="009D4FBE">
      <w:pPr>
        <w:shd w:val="clear" w:color="auto" w:fill="FFFFFF"/>
        <w:tabs>
          <w:tab w:val="left" w:pos="1160"/>
        </w:tabs>
        <w:ind w:firstLine="708"/>
        <w:jc w:val="both"/>
        <w:rPr>
          <w:sz w:val="18"/>
          <w:szCs w:val="18"/>
          <w:lang w:bidi="ru-RU"/>
        </w:rPr>
      </w:pPr>
      <w:r w:rsidRPr="009D4FBE">
        <w:rPr>
          <w:sz w:val="18"/>
          <w:szCs w:val="18"/>
          <w:lang w:bidi="ru-RU"/>
        </w:rPr>
        <w:t xml:space="preserve">4. </w:t>
      </w:r>
      <w:proofErr w:type="gramStart"/>
      <w:r w:rsidRPr="009D4FBE">
        <w:rPr>
          <w:sz w:val="18"/>
          <w:szCs w:val="18"/>
          <w:lang w:bidi="ru-RU"/>
        </w:rPr>
        <w:t>Контроль за</w:t>
      </w:r>
      <w:proofErr w:type="gramEnd"/>
      <w:r w:rsidRPr="009D4FBE">
        <w:rPr>
          <w:sz w:val="18"/>
          <w:szCs w:val="18"/>
          <w:lang w:bidi="ru-RU"/>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9D4FBE">
        <w:rPr>
          <w:sz w:val="18"/>
          <w:szCs w:val="18"/>
          <w:lang w:bidi="ru-RU"/>
        </w:rPr>
        <w:t>Гизбрехта</w:t>
      </w:r>
      <w:proofErr w:type="spellEnd"/>
      <w:r w:rsidRPr="009D4FBE">
        <w:rPr>
          <w:sz w:val="18"/>
          <w:szCs w:val="18"/>
          <w:lang w:bidi="ru-RU"/>
        </w:rPr>
        <w:t xml:space="preserve"> В.В.</w:t>
      </w:r>
    </w:p>
    <w:p w:rsidR="009D4FBE" w:rsidRPr="009D4FBE" w:rsidRDefault="009D4FBE" w:rsidP="009D4FBE">
      <w:pPr>
        <w:shd w:val="clear" w:color="auto" w:fill="FFFFFF"/>
        <w:tabs>
          <w:tab w:val="left" w:pos="1160"/>
        </w:tabs>
        <w:ind w:firstLine="708"/>
        <w:jc w:val="both"/>
        <w:rPr>
          <w:sz w:val="18"/>
          <w:szCs w:val="18"/>
          <w:lang w:bidi="ru-RU"/>
        </w:rPr>
      </w:pPr>
    </w:p>
    <w:p w:rsidR="009D4FBE" w:rsidRPr="009D4FBE" w:rsidRDefault="009D4FBE" w:rsidP="009D4FBE">
      <w:pPr>
        <w:tabs>
          <w:tab w:val="left" w:pos="1160"/>
        </w:tabs>
        <w:jc w:val="both"/>
        <w:rPr>
          <w:sz w:val="18"/>
          <w:szCs w:val="18"/>
          <w:lang w:bidi="ru-RU"/>
        </w:rPr>
      </w:pPr>
    </w:p>
    <w:p w:rsidR="009D4FBE" w:rsidRPr="009D4FBE" w:rsidRDefault="009D4FBE" w:rsidP="009D4FBE">
      <w:pPr>
        <w:tabs>
          <w:tab w:val="left" w:pos="1160"/>
        </w:tabs>
        <w:jc w:val="both"/>
        <w:rPr>
          <w:sz w:val="18"/>
          <w:szCs w:val="18"/>
          <w:lang w:bidi="ru-RU"/>
        </w:rPr>
      </w:pPr>
    </w:p>
    <w:p w:rsidR="009D4FBE" w:rsidRPr="009D4FBE" w:rsidRDefault="009D4FBE" w:rsidP="009D4FBE">
      <w:pPr>
        <w:tabs>
          <w:tab w:val="left" w:pos="1160"/>
        </w:tabs>
        <w:jc w:val="both"/>
        <w:rPr>
          <w:sz w:val="18"/>
          <w:szCs w:val="18"/>
          <w:lang w:bidi="ru-RU"/>
        </w:rPr>
      </w:pPr>
      <w:r w:rsidRPr="009D4FBE">
        <w:rPr>
          <w:sz w:val="18"/>
          <w:szCs w:val="18"/>
          <w:lang w:bidi="ru-RU"/>
        </w:rPr>
        <w:t>Глава Администрации</w:t>
      </w:r>
      <w:r w:rsidRPr="009D4FBE">
        <w:rPr>
          <w:sz w:val="18"/>
          <w:szCs w:val="18"/>
          <w:lang w:bidi="ru-RU"/>
        </w:rPr>
        <w:tab/>
      </w:r>
      <w:r w:rsidRPr="009D4FBE">
        <w:rPr>
          <w:sz w:val="18"/>
          <w:szCs w:val="18"/>
          <w:lang w:bidi="ru-RU"/>
        </w:rPr>
        <w:tab/>
      </w:r>
      <w:r w:rsidRPr="009D4FBE">
        <w:rPr>
          <w:sz w:val="18"/>
          <w:szCs w:val="18"/>
          <w:lang w:bidi="ru-RU"/>
        </w:rPr>
        <w:tab/>
      </w:r>
      <w:r w:rsidRPr="009D4FBE">
        <w:rPr>
          <w:sz w:val="18"/>
          <w:szCs w:val="18"/>
          <w:lang w:bidi="ru-RU"/>
        </w:rPr>
        <w:tab/>
      </w:r>
      <w:r w:rsidRPr="009D4FBE">
        <w:rPr>
          <w:sz w:val="18"/>
          <w:szCs w:val="18"/>
          <w:lang w:bidi="ru-RU"/>
        </w:rPr>
        <w:tab/>
        <w:t xml:space="preserve">                     </w:t>
      </w:r>
      <w:r w:rsidR="00635222">
        <w:rPr>
          <w:sz w:val="18"/>
          <w:szCs w:val="18"/>
          <w:lang w:bidi="ru-RU"/>
        </w:rPr>
        <w:t xml:space="preserve">                            </w:t>
      </w:r>
      <w:r w:rsidRPr="009D4FBE">
        <w:rPr>
          <w:sz w:val="18"/>
          <w:szCs w:val="18"/>
          <w:lang w:bidi="ru-RU"/>
        </w:rPr>
        <w:t xml:space="preserve">               Е.З. Сафонов</w:t>
      </w:r>
    </w:p>
    <w:p w:rsidR="00635222" w:rsidRDefault="00635222" w:rsidP="009D4FBE">
      <w:pPr>
        <w:widowControl w:val="0"/>
        <w:tabs>
          <w:tab w:val="left" w:leader="underscore" w:pos="7710"/>
        </w:tabs>
        <w:ind w:left="5438"/>
        <w:rPr>
          <w:sz w:val="18"/>
          <w:szCs w:val="18"/>
          <w:lang w:bidi="ru-RU"/>
        </w:rPr>
      </w:pPr>
    </w:p>
    <w:p w:rsidR="00635222" w:rsidRDefault="00635222" w:rsidP="009D4FBE">
      <w:pPr>
        <w:widowControl w:val="0"/>
        <w:tabs>
          <w:tab w:val="left" w:leader="underscore" w:pos="7710"/>
        </w:tabs>
        <w:ind w:left="5438"/>
        <w:rPr>
          <w:sz w:val="18"/>
          <w:szCs w:val="18"/>
          <w:lang w:bidi="ru-RU"/>
        </w:rPr>
      </w:pP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Приложение </w:t>
      </w: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к Постановлению Администрации муниципального образования Билибинский муниципальный район </w:t>
      </w: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от 08 мая 2026 года № 393 </w:t>
      </w:r>
    </w:p>
    <w:p w:rsidR="009D4FBE" w:rsidRPr="009D4FBE" w:rsidRDefault="009D4FBE" w:rsidP="009D4FBE">
      <w:pPr>
        <w:widowControl w:val="0"/>
        <w:tabs>
          <w:tab w:val="left" w:leader="underscore" w:pos="7710"/>
        </w:tabs>
        <w:ind w:left="5438"/>
        <w:rPr>
          <w:sz w:val="18"/>
          <w:szCs w:val="18"/>
          <w:lang w:bidi="ru-RU"/>
        </w:rPr>
      </w:pP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«УТВЕРЖДЕН </w:t>
      </w: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Постановлением Администрации муниципального образования Билибинский муниципальный район </w:t>
      </w:r>
    </w:p>
    <w:p w:rsidR="009D4FBE" w:rsidRPr="009D4FBE" w:rsidRDefault="009D4FBE" w:rsidP="009D4FBE">
      <w:pPr>
        <w:widowControl w:val="0"/>
        <w:tabs>
          <w:tab w:val="left" w:leader="underscore" w:pos="7710"/>
        </w:tabs>
        <w:ind w:left="5438"/>
        <w:rPr>
          <w:sz w:val="18"/>
          <w:szCs w:val="18"/>
          <w:lang w:bidi="ru-RU"/>
        </w:rPr>
      </w:pPr>
      <w:r w:rsidRPr="009D4FBE">
        <w:rPr>
          <w:sz w:val="18"/>
          <w:szCs w:val="18"/>
          <w:lang w:bidi="ru-RU"/>
        </w:rPr>
        <w:t xml:space="preserve">от </w:t>
      </w:r>
      <w:r w:rsidRPr="009D4FBE">
        <w:rPr>
          <w:color w:val="000000"/>
          <w:sz w:val="18"/>
          <w:szCs w:val="18"/>
          <w:lang w:bidi="ru-RU"/>
        </w:rPr>
        <w:t xml:space="preserve">25 октября 2023 года № 1231 </w:t>
      </w:r>
    </w:p>
    <w:p w:rsidR="009D4FBE" w:rsidRDefault="009D4FBE" w:rsidP="009D4FBE">
      <w:pPr>
        <w:widowControl w:val="0"/>
        <w:ind w:left="5400"/>
        <w:rPr>
          <w:sz w:val="18"/>
          <w:szCs w:val="18"/>
          <w:lang w:bidi="ru-RU"/>
        </w:rPr>
      </w:pPr>
    </w:p>
    <w:p w:rsidR="00635222" w:rsidRPr="009D4FBE" w:rsidRDefault="00635222" w:rsidP="009D4FBE">
      <w:pPr>
        <w:widowControl w:val="0"/>
        <w:ind w:left="5400"/>
        <w:rPr>
          <w:sz w:val="18"/>
          <w:szCs w:val="18"/>
          <w:lang w:bidi="ru-RU"/>
        </w:rPr>
      </w:pPr>
    </w:p>
    <w:p w:rsidR="009D4FBE" w:rsidRPr="009D4FBE" w:rsidRDefault="009D4FBE" w:rsidP="009D4FBE">
      <w:pPr>
        <w:widowControl w:val="0"/>
        <w:shd w:val="clear" w:color="auto" w:fill="FFFFFF"/>
        <w:jc w:val="center"/>
        <w:rPr>
          <w:b/>
          <w:sz w:val="18"/>
          <w:szCs w:val="18"/>
          <w:lang w:bidi="ru-RU"/>
        </w:rPr>
      </w:pPr>
      <w:r w:rsidRPr="009D4FBE">
        <w:rPr>
          <w:b/>
          <w:sz w:val="18"/>
          <w:szCs w:val="18"/>
          <w:lang w:bidi="ru-RU"/>
        </w:rPr>
        <w:t>Перечень</w:t>
      </w:r>
    </w:p>
    <w:p w:rsidR="009D4FBE" w:rsidRPr="009D4FBE" w:rsidRDefault="009D4FBE" w:rsidP="009D4FBE">
      <w:pPr>
        <w:widowControl w:val="0"/>
        <w:shd w:val="clear" w:color="auto" w:fill="FFFFFF"/>
        <w:jc w:val="center"/>
        <w:rPr>
          <w:b/>
          <w:sz w:val="18"/>
          <w:szCs w:val="18"/>
          <w:lang w:bidi="ru-RU"/>
        </w:rPr>
      </w:pPr>
      <w:r w:rsidRPr="009D4FBE">
        <w:rPr>
          <w:b/>
          <w:sz w:val="18"/>
          <w:szCs w:val="18"/>
          <w:lang w:bidi="ru-RU"/>
        </w:rPr>
        <w:t xml:space="preserve">должностей муниципальной службы в Администрации муниципального образования Билибинский муниципальный район и её структурных подразделениях после </w:t>
      </w:r>
      <w:proofErr w:type="gramStart"/>
      <w:r w:rsidRPr="009D4FBE">
        <w:rPr>
          <w:b/>
          <w:sz w:val="18"/>
          <w:szCs w:val="18"/>
          <w:lang w:bidi="ru-RU"/>
        </w:rPr>
        <w:t>увольнения</w:t>
      </w:r>
      <w:proofErr w:type="gramEnd"/>
      <w:r w:rsidRPr="009D4FBE">
        <w:rPr>
          <w:b/>
          <w:sz w:val="18"/>
          <w:szCs w:val="18"/>
          <w:lang w:bidi="ru-RU"/>
        </w:rPr>
        <w:t xml:space="preserve"> с которых граждане в течение двух лет имеют право замещать на условиях трудового договора должности или выполнять работы (оказывать услуги) в течение месяца стоимостью более ста тысяч рублей на условиях гражданско-правового договора в организациях,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w:t>
      </w:r>
    </w:p>
    <w:p w:rsidR="009D4FBE" w:rsidRPr="009D4FBE" w:rsidRDefault="009D4FBE" w:rsidP="009D4FBE">
      <w:pPr>
        <w:widowControl w:val="0"/>
        <w:ind w:right="-1"/>
        <w:jc w:val="both"/>
        <w:rPr>
          <w:rFonts w:eastAsia="Courier New"/>
          <w:color w:val="000000"/>
          <w:sz w:val="18"/>
          <w:szCs w:val="18"/>
          <w:lang w:bidi="ru-RU"/>
        </w:rPr>
      </w:pP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w:t>
      </w:r>
      <w:r w:rsidRPr="009D4FBE">
        <w:rPr>
          <w:sz w:val="18"/>
          <w:szCs w:val="18"/>
          <w:lang w:bidi="ru-RU"/>
        </w:rPr>
        <w:tab/>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w:t>
      </w:r>
      <w:r w:rsidRPr="009D4FBE">
        <w:rPr>
          <w:sz w:val="18"/>
          <w:szCs w:val="18"/>
          <w:lang w:bidi="ru-RU"/>
        </w:rPr>
        <w:tab/>
        <w:t>Заместитель Главы Администрации муниципального образования Билибинский муниципальный район - начальник Управления правового и кадрового обеспечения.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3.</w:t>
      </w:r>
      <w:r w:rsidRPr="009D4FBE">
        <w:rPr>
          <w:sz w:val="18"/>
          <w:szCs w:val="18"/>
          <w:lang w:bidi="ru-RU"/>
        </w:rPr>
        <w:tab/>
        <w:t>Заместитель Главы Администрации муниципального образования Билибинский муниципальный район - начальник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4.</w:t>
      </w:r>
      <w:r w:rsidRPr="009D4FBE">
        <w:rPr>
          <w:sz w:val="18"/>
          <w:szCs w:val="18"/>
          <w:lang w:bidi="ru-RU"/>
        </w:rPr>
        <w:tab/>
        <w:t>Заместитель Главы Администрации муниципального образования Билибинский муниципальный район - начальник Управления социальной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5.</w:t>
      </w:r>
      <w:r w:rsidRPr="009D4FBE">
        <w:rPr>
          <w:sz w:val="18"/>
          <w:szCs w:val="18"/>
          <w:lang w:bidi="ru-RU"/>
        </w:rPr>
        <w:tab/>
        <w:t>Заместитель Главы Администрации муниципального образования Билибинский муниципальный район по делам коренных малочисленных народов.</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6.</w:t>
      </w:r>
      <w:r w:rsidRPr="009D4FBE">
        <w:rPr>
          <w:sz w:val="18"/>
          <w:szCs w:val="18"/>
          <w:lang w:bidi="ru-RU"/>
        </w:rPr>
        <w:tab/>
        <w:t>Заместитель начальника Управления правового и кадрового обеспечения - начальник правового отдела.</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7.</w:t>
      </w:r>
      <w:r w:rsidRPr="009D4FBE">
        <w:rPr>
          <w:sz w:val="18"/>
          <w:szCs w:val="18"/>
          <w:lang w:bidi="ru-RU"/>
        </w:rPr>
        <w:tab/>
        <w:t>Заместитель начальника Управления социальной политики - начальник отдела образования.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8.</w:t>
      </w:r>
      <w:r w:rsidRPr="009D4FBE">
        <w:rPr>
          <w:sz w:val="18"/>
          <w:szCs w:val="18"/>
          <w:lang w:bidi="ru-RU"/>
        </w:rPr>
        <w:tab/>
        <w:t>Заместитель начальника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9.</w:t>
      </w:r>
      <w:r w:rsidRPr="009D4FBE">
        <w:rPr>
          <w:sz w:val="18"/>
          <w:szCs w:val="18"/>
          <w:lang w:bidi="ru-RU"/>
        </w:rPr>
        <w:tab/>
        <w:t>Начальник отдела промышленности, транспорта, топливно-энергетического комплекса и жилищно-коммунального хозяйства.</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10. Начальник отдела записи актов гражданского состояния.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11.</w:t>
      </w:r>
      <w:r w:rsidRPr="009D4FBE">
        <w:rPr>
          <w:sz w:val="18"/>
          <w:szCs w:val="18"/>
          <w:lang w:bidi="ru-RU"/>
        </w:rPr>
        <w:tab/>
        <w:t>Начальник отдела бухгалтерского учета и отчетности.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12.</w:t>
      </w:r>
      <w:r w:rsidRPr="009D4FBE">
        <w:rPr>
          <w:sz w:val="18"/>
          <w:szCs w:val="18"/>
          <w:lang w:bidi="ru-RU"/>
        </w:rPr>
        <w:tab/>
        <w:t>Начальник отдела гражданской обороны, чрезвычайных ситуаций и  антитеррористической защищенности.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13. Начальник отдела мобилизационной подготовки.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14.</w:t>
      </w:r>
      <w:r w:rsidRPr="009D4FBE">
        <w:rPr>
          <w:sz w:val="18"/>
          <w:szCs w:val="18"/>
          <w:lang w:bidi="ru-RU"/>
        </w:rPr>
        <w:tab/>
        <w:t>Начальник отдела сельского хозяйства и торговли Управления промышленной и сельскохозяйственной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15.</w:t>
      </w:r>
      <w:r w:rsidRPr="009D4FBE">
        <w:rPr>
          <w:sz w:val="18"/>
          <w:szCs w:val="18"/>
          <w:lang w:bidi="ru-RU"/>
        </w:rPr>
        <w:tab/>
        <w:t>Начальник отдела архитектуры и градостроительства Управления промышленной и сельскохозяйственной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16.</w:t>
      </w:r>
      <w:r w:rsidRPr="009D4FBE">
        <w:rPr>
          <w:sz w:val="18"/>
          <w:szCs w:val="18"/>
          <w:lang w:bidi="ru-RU"/>
        </w:rPr>
        <w:tab/>
        <w:t>Начальник отдела жилья Управления промышленной и сельскохозяйственной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17.</w:t>
      </w:r>
      <w:r w:rsidRPr="009D4FBE">
        <w:rPr>
          <w:sz w:val="18"/>
          <w:szCs w:val="18"/>
          <w:lang w:bidi="ru-RU"/>
        </w:rPr>
        <w:tab/>
        <w:t>Начальник отдела муниципальных закупок Управления правового и кадрового обеспечения.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18.</w:t>
      </w:r>
      <w:r w:rsidRPr="009D4FBE">
        <w:rPr>
          <w:sz w:val="18"/>
          <w:szCs w:val="18"/>
          <w:lang w:bidi="ru-RU"/>
        </w:rPr>
        <w:tab/>
        <w:t>Начальник отдела имущественных и земельных отношений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19.</w:t>
      </w:r>
      <w:r w:rsidRPr="009D4FBE">
        <w:rPr>
          <w:sz w:val="18"/>
          <w:szCs w:val="18"/>
          <w:lang w:bidi="ru-RU"/>
        </w:rPr>
        <w:tab/>
        <w:t>Начальник финансового отдела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20.</w:t>
      </w:r>
      <w:r w:rsidRPr="009D4FBE">
        <w:rPr>
          <w:sz w:val="18"/>
          <w:szCs w:val="18"/>
          <w:lang w:bidi="ru-RU"/>
        </w:rPr>
        <w:tab/>
        <w:t>Начальник отдела экономики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21.</w:t>
      </w:r>
      <w:r w:rsidRPr="009D4FBE">
        <w:rPr>
          <w:sz w:val="18"/>
          <w:szCs w:val="18"/>
          <w:lang w:bidi="ru-RU"/>
        </w:rPr>
        <w:tab/>
        <w:t>Начальник отдела бухгалтерского учета, отчетности и финансового контроля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22.</w:t>
      </w:r>
      <w:r w:rsidRPr="009D4FBE">
        <w:rPr>
          <w:sz w:val="18"/>
          <w:szCs w:val="18"/>
          <w:lang w:bidi="ru-RU"/>
        </w:rPr>
        <w:tab/>
        <w:t>Начальник отдела культуры, спорта и молодёжной политики Управления социальной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23.</w:t>
      </w:r>
      <w:r w:rsidRPr="009D4FBE">
        <w:rPr>
          <w:sz w:val="18"/>
          <w:szCs w:val="18"/>
          <w:lang w:bidi="ru-RU"/>
        </w:rPr>
        <w:tab/>
        <w:t>Начальник отдела казначейского исполнения.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24. Начальник Управления информационной политики и организационно-контрольной работы.</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25.</w:t>
      </w:r>
      <w:r w:rsidRPr="009D4FBE">
        <w:rPr>
          <w:sz w:val="18"/>
          <w:szCs w:val="18"/>
          <w:lang w:bidi="ru-RU"/>
        </w:rPr>
        <w:tab/>
        <w:t>Консультант отдела муниципальных закупок Управления правового и кадрового обеспечения.</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26.</w:t>
      </w:r>
      <w:r w:rsidRPr="009D4FBE">
        <w:rPr>
          <w:sz w:val="18"/>
          <w:szCs w:val="18"/>
          <w:lang w:bidi="ru-RU"/>
        </w:rPr>
        <w:tab/>
        <w:t>Консультант отдела жилья Управления промышленной и сельскохозяйственной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27.</w:t>
      </w:r>
      <w:r w:rsidRPr="009D4FBE">
        <w:rPr>
          <w:sz w:val="18"/>
          <w:szCs w:val="18"/>
          <w:lang w:bidi="ru-RU"/>
        </w:rPr>
        <w:tab/>
        <w:t>Консультант отдела имущественных и земельных отношений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28.</w:t>
      </w:r>
      <w:r w:rsidRPr="009D4FBE">
        <w:rPr>
          <w:sz w:val="18"/>
          <w:szCs w:val="18"/>
          <w:lang w:bidi="ru-RU"/>
        </w:rPr>
        <w:tab/>
        <w:t>Консультант финансового отдела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29.</w:t>
      </w:r>
      <w:r w:rsidRPr="009D4FBE">
        <w:rPr>
          <w:sz w:val="18"/>
          <w:szCs w:val="18"/>
          <w:lang w:bidi="ru-RU"/>
        </w:rPr>
        <w:tab/>
        <w:t>Консультант отдела экономики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30.</w:t>
      </w:r>
      <w:r w:rsidRPr="009D4FBE">
        <w:rPr>
          <w:sz w:val="18"/>
          <w:szCs w:val="18"/>
          <w:lang w:bidi="ru-RU"/>
        </w:rPr>
        <w:tab/>
        <w:t>Консультант отдела бухгалтерского учета, отчетности и финансового контроля Управления финансов, экономики и имущественных отношений.</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31.</w:t>
      </w:r>
      <w:r w:rsidRPr="009D4FBE">
        <w:rPr>
          <w:sz w:val="18"/>
          <w:szCs w:val="18"/>
          <w:lang w:bidi="ru-RU"/>
        </w:rPr>
        <w:tab/>
        <w:t>Консультант отдела образования Управления социальной политики.</w:t>
      </w:r>
    </w:p>
    <w:p w:rsidR="009D4FBE" w:rsidRPr="009D4FBE" w:rsidRDefault="009D4FBE" w:rsidP="009D4FBE">
      <w:pPr>
        <w:widowControl w:val="0"/>
        <w:shd w:val="clear" w:color="auto" w:fill="FFFFFF"/>
        <w:tabs>
          <w:tab w:val="left" w:pos="1134"/>
        </w:tabs>
        <w:ind w:firstLine="709"/>
        <w:jc w:val="both"/>
        <w:rPr>
          <w:sz w:val="18"/>
          <w:szCs w:val="18"/>
          <w:lang w:bidi="ru-RU"/>
        </w:rPr>
      </w:pPr>
      <w:r w:rsidRPr="009D4FBE">
        <w:rPr>
          <w:sz w:val="18"/>
          <w:szCs w:val="18"/>
          <w:lang w:bidi="ru-RU"/>
        </w:rPr>
        <w:t>32.</w:t>
      </w:r>
      <w:r w:rsidRPr="009D4FBE">
        <w:rPr>
          <w:sz w:val="18"/>
          <w:szCs w:val="18"/>
          <w:lang w:bidi="ru-RU"/>
        </w:rPr>
        <w:tab/>
        <w:t>Консультант отдела культуры, спорта и молодёжной политики Управления социальной политики.</w:t>
      </w:r>
    </w:p>
    <w:p w:rsidR="009D4FBE" w:rsidRPr="009D4FBE" w:rsidRDefault="009D4FBE" w:rsidP="009D4FBE">
      <w:pPr>
        <w:widowControl w:val="0"/>
        <w:tabs>
          <w:tab w:val="left" w:pos="1134"/>
        </w:tabs>
        <w:ind w:firstLine="709"/>
        <w:rPr>
          <w:sz w:val="18"/>
          <w:szCs w:val="18"/>
          <w:lang w:bidi="ru-RU"/>
        </w:rPr>
      </w:pPr>
      <w:r w:rsidRPr="009D4FBE">
        <w:rPr>
          <w:sz w:val="18"/>
          <w:szCs w:val="18"/>
          <w:lang w:bidi="ru-RU"/>
        </w:rPr>
        <w:t>33.</w:t>
      </w:r>
      <w:r w:rsidRPr="009D4FBE">
        <w:rPr>
          <w:sz w:val="18"/>
          <w:szCs w:val="18"/>
          <w:lang w:bidi="ru-RU"/>
        </w:rPr>
        <w:tab/>
        <w:t>Консультант отдела казначейского исполнения</w:t>
      </w:r>
      <w:proofErr w:type="gramStart"/>
      <w:r w:rsidRPr="009D4FBE">
        <w:rPr>
          <w:sz w:val="18"/>
          <w:szCs w:val="18"/>
          <w:lang w:bidi="ru-RU"/>
        </w:rPr>
        <w:t>.».</w:t>
      </w:r>
      <w:proofErr w:type="gramEnd"/>
    </w:p>
    <w:p w:rsidR="00011D55" w:rsidRPr="00011D55" w:rsidRDefault="00011D55" w:rsidP="00011D55">
      <w:pPr>
        <w:widowControl w:val="0"/>
        <w:ind w:right="23"/>
        <w:jc w:val="center"/>
        <w:rPr>
          <w:b/>
          <w:bCs/>
          <w:sz w:val="18"/>
          <w:szCs w:val="18"/>
          <w:lang w:bidi="ru-RU"/>
        </w:rPr>
      </w:pPr>
      <w:r w:rsidRPr="00011D55">
        <w:rPr>
          <w:b/>
          <w:bCs/>
          <w:sz w:val="18"/>
          <w:szCs w:val="18"/>
          <w:lang w:bidi="ru-RU"/>
        </w:rPr>
        <w:lastRenderedPageBreak/>
        <w:t>АДМИНИСТРАЦИЯ</w:t>
      </w:r>
      <w:r w:rsidRPr="00011D55">
        <w:rPr>
          <w:b/>
          <w:bCs/>
          <w:sz w:val="18"/>
          <w:szCs w:val="18"/>
          <w:lang w:bidi="ru-RU"/>
        </w:rPr>
        <w:br/>
        <w:t>МУНИЦИПАЛЬНОГО ОБРАЗОВАНИЯ</w:t>
      </w:r>
      <w:r w:rsidRPr="00011D55">
        <w:rPr>
          <w:b/>
          <w:bCs/>
          <w:sz w:val="18"/>
          <w:szCs w:val="18"/>
          <w:lang w:bidi="ru-RU"/>
        </w:rPr>
        <w:br/>
        <w:t>БИЛИБИНСКИЙ МУНИЦИПАЛЬНЫЙ РАЙОН</w:t>
      </w:r>
      <w:r w:rsidRPr="00011D55">
        <w:rPr>
          <w:b/>
          <w:bCs/>
          <w:sz w:val="18"/>
          <w:szCs w:val="18"/>
          <w:lang w:bidi="ru-RU"/>
        </w:rPr>
        <w:br/>
        <w:t>ЧУКОТСКОГО АВТОНОМНОГО ОКРУГА</w:t>
      </w:r>
    </w:p>
    <w:p w:rsidR="00011D55" w:rsidRPr="00011D55" w:rsidRDefault="00011D55" w:rsidP="00011D55">
      <w:pPr>
        <w:widowControl w:val="0"/>
        <w:ind w:right="23"/>
        <w:jc w:val="center"/>
        <w:rPr>
          <w:b/>
          <w:bCs/>
          <w:sz w:val="18"/>
          <w:szCs w:val="18"/>
          <w:lang w:bidi="ru-RU"/>
        </w:rPr>
      </w:pPr>
    </w:p>
    <w:p w:rsidR="00011D55" w:rsidRPr="00011D55" w:rsidRDefault="00011D55" w:rsidP="00011D55">
      <w:pPr>
        <w:keepNext/>
        <w:keepLines/>
        <w:widowControl w:val="0"/>
        <w:ind w:right="20"/>
        <w:jc w:val="center"/>
        <w:outlineLvl w:val="0"/>
        <w:rPr>
          <w:b/>
          <w:bCs/>
          <w:spacing w:val="80"/>
          <w:sz w:val="18"/>
          <w:szCs w:val="18"/>
          <w:lang w:bidi="ru-RU"/>
        </w:rPr>
      </w:pPr>
      <w:r w:rsidRPr="00011D55">
        <w:rPr>
          <w:b/>
          <w:bCs/>
          <w:spacing w:val="80"/>
          <w:sz w:val="18"/>
          <w:szCs w:val="18"/>
          <w:lang w:bidi="ru-RU"/>
        </w:rPr>
        <w:t>ПОСТАНОВЛЕНИЕ</w:t>
      </w:r>
    </w:p>
    <w:p w:rsidR="00011D55" w:rsidRPr="00011D55" w:rsidRDefault="00011D55" w:rsidP="00011D55">
      <w:pPr>
        <w:widowControl w:val="0"/>
        <w:tabs>
          <w:tab w:val="left" w:leader="underscore" w:pos="5441"/>
        </w:tabs>
        <w:rPr>
          <w:sz w:val="18"/>
          <w:szCs w:val="18"/>
          <w:lang w:bidi="ru-RU"/>
        </w:rPr>
      </w:pPr>
    </w:p>
    <w:p w:rsidR="00011D55" w:rsidRPr="00011D55" w:rsidRDefault="00011D55" w:rsidP="00011D55">
      <w:pPr>
        <w:widowControl w:val="0"/>
        <w:tabs>
          <w:tab w:val="left" w:leader="underscore" w:pos="5441"/>
        </w:tabs>
        <w:rPr>
          <w:sz w:val="18"/>
          <w:szCs w:val="18"/>
          <w:lang w:bidi="ru-RU"/>
        </w:rPr>
      </w:pPr>
    </w:p>
    <w:p w:rsidR="00011D55" w:rsidRPr="00011D55" w:rsidRDefault="00011D55" w:rsidP="00011D55">
      <w:pPr>
        <w:widowControl w:val="0"/>
        <w:tabs>
          <w:tab w:val="left" w:leader="underscore" w:pos="5441"/>
        </w:tabs>
        <w:rPr>
          <w:sz w:val="18"/>
          <w:szCs w:val="18"/>
          <w:lang w:bidi="ru-RU"/>
        </w:rPr>
      </w:pPr>
      <w:r w:rsidRPr="00011D55">
        <w:rPr>
          <w:sz w:val="18"/>
          <w:szCs w:val="18"/>
          <w:lang w:bidi="ru-RU"/>
        </w:rPr>
        <w:t xml:space="preserve">от 08 мая 2026 года   </w:t>
      </w:r>
      <w:r>
        <w:rPr>
          <w:sz w:val="18"/>
          <w:szCs w:val="18"/>
          <w:lang w:bidi="ru-RU"/>
        </w:rPr>
        <w:t xml:space="preserve">                                        </w:t>
      </w:r>
      <w:r w:rsidRPr="00011D55">
        <w:rPr>
          <w:sz w:val="18"/>
          <w:szCs w:val="18"/>
          <w:lang w:bidi="ru-RU"/>
        </w:rPr>
        <w:t xml:space="preserve">№ 394                                       </w:t>
      </w:r>
      <w:r>
        <w:rPr>
          <w:sz w:val="18"/>
          <w:szCs w:val="18"/>
          <w:lang w:bidi="ru-RU"/>
        </w:rPr>
        <w:t xml:space="preserve">                                                                   </w:t>
      </w:r>
      <w:r w:rsidRPr="00011D55">
        <w:rPr>
          <w:sz w:val="18"/>
          <w:szCs w:val="18"/>
          <w:lang w:bidi="ru-RU"/>
        </w:rPr>
        <w:t xml:space="preserve">        г. Билибино</w:t>
      </w:r>
    </w:p>
    <w:p w:rsidR="00011D55" w:rsidRPr="00011D55" w:rsidRDefault="00011D55" w:rsidP="00011D55">
      <w:pPr>
        <w:widowControl w:val="0"/>
        <w:ind w:right="4308" w:firstLine="142"/>
        <w:jc w:val="both"/>
        <w:rPr>
          <w:sz w:val="18"/>
          <w:szCs w:val="18"/>
          <w:lang w:bidi="ru-RU"/>
        </w:rPr>
      </w:pPr>
    </w:p>
    <w:p w:rsidR="00011D55" w:rsidRPr="00011D55" w:rsidRDefault="00011D55" w:rsidP="00011D55">
      <w:pPr>
        <w:widowControl w:val="0"/>
        <w:ind w:right="4308"/>
        <w:jc w:val="both"/>
        <w:rPr>
          <w:sz w:val="18"/>
          <w:szCs w:val="18"/>
          <w:lang w:bidi="ru-RU"/>
        </w:rPr>
      </w:pPr>
    </w:p>
    <w:p w:rsidR="00011D55" w:rsidRDefault="00011D55" w:rsidP="00011D55">
      <w:pPr>
        <w:widowControl w:val="0"/>
        <w:spacing w:line="235" w:lineRule="auto"/>
        <w:ind w:right="5085"/>
        <w:jc w:val="both"/>
        <w:rPr>
          <w:sz w:val="18"/>
          <w:szCs w:val="18"/>
          <w:lang w:bidi="ru-RU"/>
        </w:rPr>
      </w:pPr>
      <w:r w:rsidRPr="00011D55">
        <w:rPr>
          <w:color w:val="000000"/>
          <w:sz w:val="18"/>
          <w:szCs w:val="18"/>
          <w:lang w:bidi="ru-RU"/>
        </w:rPr>
        <w:t xml:space="preserve">О внесении изменения в Постановление </w:t>
      </w:r>
      <w:r w:rsidRPr="00011D55">
        <w:rPr>
          <w:sz w:val="18"/>
          <w:szCs w:val="18"/>
          <w:lang w:bidi="ru-RU"/>
        </w:rPr>
        <w:t xml:space="preserve">муниципального образования Билибинский муниципальный район              </w:t>
      </w:r>
    </w:p>
    <w:p w:rsidR="00011D55" w:rsidRPr="00011D55" w:rsidRDefault="00011D55" w:rsidP="00011D55">
      <w:pPr>
        <w:widowControl w:val="0"/>
        <w:spacing w:line="235" w:lineRule="auto"/>
        <w:ind w:right="5085"/>
        <w:jc w:val="both"/>
        <w:rPr>
          <w:sz w:val="18"/>
          <w:szCs w:val="18"/>
          <w:lang w:bidi="ru-RU"/>
        </w:rPr>
      </w:pPr>
      <w:r w:rsidRPr="00011D55">
        <w:rPr>
          <w:color w:val="000000"/>
          <w:sz w:val="18"/>
          <w:szCs w:val="18"/>
          <w:lang w:bidi="ru-RU"/>
        </w:rPr>
        <w:t xml:space="preserve">от 23 января 2023 года № 46 </w:t>
      </w:r>
    </w:p>
    <w:p w:rsidR="00011D55" w:rsidRPr="00011D55" w:rsidRDefault="00011D55" w:rsidP="00011D55">
      <w:pPr>
        <w:widowControl w:val="0"/>
        <w:spacing w:line="235" w:lineRule="auto"/>
        <w:ind w:firstLine="760"/>
        <w:jc w:val="both"/>
        <w:rPr>
          <w:sz w:val="18"/>
          <w:szCs w:val="18"/>
          <w:lang w:bidi="ru-RU"/>
        </w:rPr>
      </w:pPr>
    </w:p>
    <w:p w:rsidR="00011D55" w:rsidRPr="00011D55" w:rsidRDefault="00011D55" w:rsidP="00011D55">
      <w:pPr>
        <w:widowControl w:val="0"/>
        <w:spacing w:line="235" w:lineRule="auto"/>
        <w:ind w:firstLine="760"/>
        <w:jc w:val="both"/>
        <w:rPr>
          <w:sz w:val="18"/>
          <w:szCs w:val="18"/>
          <w:lang w:bidi="ru-RU"/>
        </w:rPr>
      </w:pPr>
    </w:p>
    <w:p w:rsidR="00011D55" w:rsidRPr="00011D55" w:rsidRDefault="00011D55" w:rsidP="00011D55">
      <w:pPr>
        <w:widowControl w:val="0"/>
        <w:ind w:firstLine="760"/>
        <w:jc w:val="both"/>
        <w:rPr>
          <w:color w:val="000000"/>
          <w:sz w:val="18"/>
          <w:szCs w:val="18"/>
          <w:lang w:bidi="ru-RU"/>
        </w:rPr>
      </w:pPr>
      <w:r w:rsidRPr="00011D55">
        <w:rPr>
          <w:color w:val="000000"/>
          <w:sz w:val="18"/>
          <w:szCs w:val="18"/>
          <w:lang w:bidi="ru-RU"/>
        </w:rPr>
        <w:t>В связи с проведёнными организационно-штатными изменениями, с целью приведения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11D55" w:rsidRPr="00011D55" w:rsidRDefault="00011D55" w:rsidP="00011D55">
      <w:pPr>
        <w:widowControl w:val="0"/>
        <w:ind w:firstLine="760"/>
        <w:jc w:val="both"/>
        <w:rPr>
          <w:b/>
          <w:bCs/>
          <w:spacing w:val="20"/>
          <w:sz w:val="18"/>
          <w:szCs w:val="18"/>
          <w:lang w:bidi="ru-RU"/>
        </w:rPr>
      </w:pPr>
      <w:r w:rsidRPr="00011D55">
        <w:rPr>
          <w:b/>
          <w:bCs/>
          <w:spacing w:val="20"/>
          <w:sz w:val="18"/>
          <w:szCs w:val="18"/>
          <w:lang w:bidi="ru-RU"/>
        </w:rPr>
        <w:t>ПОСТАНОВЛЯЕТ:</w:t>
      </w:r>
    </w:p>
    <w:p w:rsidR="00011D55" w:rsidRPr="00011D55" w:rsidRDefault="00011D55" w:rsidP="00011D55">
      <w:pPr>
        <w:widowControl w:val="0"/>
        <w:ind w:firstLine="760"/>
        <w:jc w:val="both"/>
        <w:rPr>
          <w:b/>
          <w:bCs/>
          <w:spacing w:val="20"/>
          <w:sz w:val="18"/>
          <w:szCs w:val="18"/>
          <w:lang w:bidi="ru-RU"/>
        </w:rPr>
      </w:pPr>
    </w:p>
    <w:p w:rsidR="00011D55" w:rsidRPr="00011D55" w:rsidRDefault="004E0B01" w:rsidP="004E0B01">
      <w:pPr>
        <w:widowControl w:val="0"/>
        <w:tabs>
          <w:tab w:val="left" w:pos="1160"/>
        </w:tabs>
        <w:ind w:firstLine="709"/>
        <w:jc w:val="both"/>
        <w:rPr>
          <w:sz w:val="18"/>
          <w:szCs w:val="18"/>
          <w:lang w:bidi="ru-RU"/>
        </w:rPr>
      </w:pPr>
      <w:r>
        <w:rPr>
          <w:sz w:val="18"/>
          <w:szCs w:val="18"/>
          <w:lang w:bidi="ru-RU"/>
        </w:rPr>
        <w:t xml:space="preserve">1. </w:t>
      </w:r>
      <w:proofErr w:type="gramStart"/>
      <w:r w:rsidR="00011D55" w:rsidRPr="00011D55">
        <w:rPr>
          <w:sz w:val="18"/>
          <w:szCs w:val="18"/>
          <w:lang w:bidi="ru-RU"/>
        </w:rPr>
        <w:t xml:space="preserve">Внести изменение в </w:t>
      </w:r>
      <w:r w:rsidR="00011D55" w:rsidRPr="00011D55">
        <w:rPr>
          <w:color w:val="000000"/>
          <w:sz w:val="18"/>
          <w:szCs w:val="18"/>
          <w:lang w:bidi="ru-RU"/>
        </w:rPr>
        <w:t xml:space="preserve">Постановление </w:t>
      </w:r>
      <w:r w:rsidR="00011D55" w:rsidRPr="00011D55">
        <w:rPr>
          <w:sz w:val="18"/>
          <w:szCs w:val="18"/>
          <w:lang w:bidi="ru-RU"/>
        </w:rPr>
        <w:t xml:space="preserve">муниципального образования Билибинский муниципальный район </w:t>
      </w:r>
      <w:r w:rsidR="00011D55">
        <w:rPr>
          <w:sz w:val="18"/>
          <w:szCs w:val="18"/>
          <w:lang w:bidi="ru-RU"/>
        </w:rPr>
        <w:br/>
      </w:r>
      <w:r w:rsidR="00011D55" w:rsidRPr="00011D55">
        <w:rPr>
          <w:color w:val="000000"/>
          <w:sz w:val="18"/>
          <w:szCs w:val="18"/>
          <w:lang w:bidi="ru-RU"/>
        </w:rPr>
        <w:t>от 23 января 2023 года № 46 «Об утверждении Перечня должностей муниципальной службы в Администрации муниципального образования Билибинский муниципальный район,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своих супруги (супруга) и несовершеннолетних детей</w:t>
      </w:r>
      <w:r w:rsidR="00011D55" w:rsidRPr="00011D55">
        <w:rPr>
          <w:sz w:val="18"/>
          <w:szCs w:val="18"/>
          <w:lang w:bidi="ru-RU"/>
        </w:rPr>
        <w:t>» изложив утверждённый Перечень в</w:t>
      </w:r>
      <w:proofErr w:type="gramEnd"/>
      <w:r w:rsidR="00011D55" w:rsidRPr="00011D55">
        <w:rPr>
          <w:sz w:val="18"/>
          <w:szCs w:val="18"/>
          <w:lang w:bidi="ru-RU"/>
        </w:rPr>
        <w:t xml:space="preserve"> редакции согласно приложению к настоящему постановлению.</w:t>
      </w:r>
    </w:p>
    <w:p w:rsidR="00011D55" w:rsidRPr="00011D55" w:rsidRDefault="00011D55" w:rsidP="004E0B01">
      <w:pPr>
        <w:tabs>
          <w:tab w:val="left" w:pos="-3780"/>
        </w:tabs>
        <w:ind w:firstLine="709"/>
        <w:jc w:val="both"/>
        <w:rPr>
          <w:sz w:val="18"/>
          <w:szCs w:val="18"/>
        </w:rPr>
      </w:pPr>
      <w:r w:rsidRPr="00011D55">
        <w:rPr>
          <w:sz w:val="18"/>
          <w:szCs w:val="18"/>
        </w:rPr>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011D55" w:rsidRPr="00011D55" w:rsidRDefault="00011D55" w:rsidP="004E0B01">
      <w:pPr>
        <w:ind w:firstLine="709"/>
        <w:jc w:val="both"/>
        <w:rPr>
          <w:sz w:val="18"/>
          <w:szCs w:val="18"/>
        </w:rPr>
      </w:pPr>
      <w:r w:rsidRPr="00011D55">
        <w:rPr>
          <w:sz w:val="18"/>
          <w:szCs w:val="18"/>
        </w:rPr>
        <w:t>3. Настоящее постановление вступает в законную силу с момента его опубликования.</w:t>
      </w:r>
    </w:p>
    <w:p w:rsidR="00011D55" w:rsidRPr="00011D55" w:rsidRDefault="00011D55" w:rsidP="004E0B01">
      <w:pPr>
        <w:shd w:val="clear" w:color="auto" w:fill="FFFFFF"/>
        <w:tabs>
          <w:tab w:val="left" w:pos="1160"/>
        </w:tabs>
        <w:ind w:firstLine="709"/>
        <w:jc w:val="both"/>
        <w:rPr>
          <w:sz w:val="18"/>
          <w:szCs w:val="18"/>
          <w:lang w:bidi="ru-RU"/>
        </w:rPr>
      </w:pPr>
      <w:r w:rsidRPr="00011D55">
        <w:rPr>
          <w:sz w:val="18"/>
          <w:szCs w:val="18"/>
          <w:lang w:bidi="ru-RU"/>
        </w:rPr>
        <w:t xml:space="preserve">4. </w:t>
      </w:r>
      <w:proofErr w:type="gramStart"/>
      <w:r w:rsidRPr="00011D55">
        <w:rPr>
          <w:sz w:val="18"/>
          <w:szCs w:val="18"/>
          <w:lang w:bidi="ru-RU"/>
        </w:rPr>
        <w:t>Контроль за</w:t>
      </w:r>
      <w:proofErr w:type="gramEnd"/>
      <w:r w:rsidRPr="00011D55">
        <w:rPr>
          <w:sz w:val="18"/>
          <w:szCs w:val="18"/>
          <w:lang w:bidi="ru-RU"/>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011D55">
        <w:rPr>
          <w:sz w:val="18"/>
          <w:szCs w:val="18"/>
          <w:lang w:bidi="ru-RU"/>
        </w:rPr>
        <w:t>Гизбрехта</w:t>
      </w:r>
      <w:proofErr w:type="spellEnd"/>
      <w:r w:rsidRPr="00011D55">
        <w:rPr>
          <w:sz w:val="18"/>
          <w:szCs w:val="18"/>
          <w:lang w:bidi="ru-RU"/>
        </w:rPr>
        <w:t xml:space="preserve"> В.В.</w:t>
      </w:r>
    </w:p>
    <w:p w:rsidR="00011D55" w:rsidRPr="00011D55" w:rsidRDefault="00011D55" w:rsidP="00011D55">
      <w:pPr>
        <w:shd w:val="clear" w:color="auto" w:fill="FFFFFF"/>
        <w:tabs>
          <w:tab w:val="left" w:pos="1160"/>
        </w:tabs>
        <w:ind w:firstLine="708"/>
        <w:jc w:val="both"/>
        <w:rPr>
          <w:sz w:val="18"/>
          <w:szCs w:val="18"/>
          <w:lang w:bidi="ru-RU"/>
        </w:rPr>
      </w:pPr>
    </w:p>
    <w:p w:rsidR="00011D55" w:rsidRPr="00011D55" w:rsidRDefault="00011D55" w:rsidP="00011D55">
      <w:pPr>
        <w:tabs>
          <w:tab w:val="left" w:pos="1160"/>
        </w:tabs>
        <w:jc w:val="both"/>
        <w:rPr>
          <w:sz w:val="18"/>
          <w:szCs w:val="18"/>
          <w:lang w:bidi="ru-RU"/>
        </w:rPr>
      </w:pPr>
    </w:p>
    <w:p w:rsidR="00011D55" w:rsidRPr="00011D55" w:rsidRDefault="00011D55" w:rsidP="00011D55">
      <w:pPr>
        <w:tabs>
          <w:tab w:val="left" w:pos="1160"/>
        </w:tabs>
        <w:jc w:val="both"/>
        <w:rPr>
          <w:sz w:val="18"/>
          <w:szCs w:val="18"/>
          <w:lang w:bidi="ru-RU"/>
        </w:rPr>
      </w:pPr>
    </w:p>
    <w:p w:rsidR="00011D55" w:rsidRPr="00011D55" w:rsidRDefault="00011D55" w:rsidP="00011D55">
      <w:pPr>
        <w:tabs>
          <w:tab w:val="left" w:pos="1160"/>
        </w:tabs>
        <w:jc w:val="both"/>
        <w:rPr>
          <w:sz w:val="18"/>
          <w:szCs w:val="18"/>
          <w:lang w:bidi="ru-RU"/>
        </w:rPr>
      </w:pPr>
      <w:r w:rsidRPr="00011D55">
        <w:rPr>
          <w:sz w:val="18"/>
          <w:szCs w:val="18"/>
          <w:lang w:bidi="ru-RU"/>
        </w:rPr>
        <w:t>Глава Администрации</w:t>
      </w:r>
      <w:r w:rsidRPr="00011D55">
        <w:rPr>
          <w:sz w:val="18"/>
          <w:szCs w:val="18"/>
          <w:lang w:bidi="ru-RU"/>
        </w:rPr>
        <w:tab/>
      </w:r>
      <w:r w:rsidRPr="00011D55">
        <w:rPr>
          <w:sz w:val="18"/>
          <w:szCs w:val="18"/>
          <w:lang w:bidi="ru-RU"/>
        </w:rPr>
        <w:tab/>
      </w:r>
      <w:r w:rsidRPr="00011D55">
        <w:rPr>
          <w:sz w:val="18"/>
          <w:szCs w:val="18"/>
          <w:lang w:bidi="ru-RU"/>
        </w:rPr>
        <w:tab/>
      </w:r>
      <w:r w:rsidRPr="00011D55">
        <w:rPr>
          <w:sz w:val="18"/>
          <w:szCs w:val="18"/>
          <w:lang w:bidi="ru-RU"/>
        </w:rPr>
        <w:tab/>
      </w:r>
      <w:r w:rsidRPr="00011D55">
        <w:rPr>
          <w:sz w:val="18"/>
          <w:szCs w:val="18"/>
          <w:lang w:bidi="ru-RU"/>
        </w:rPr>
        <w:tab/>
        <w:t xml:space="preserve">                   </w:t>
      </w:r>
      <w:r>
        <w:rPr>
          <w:sz w:val="18"/>
          <w:szCs w:val="18"/>
          <w:lang w:bidi="ru-RU"/>
        </w:rPr>
        <w:t xml:space="preserve">                           </w:t>
      </w:r>
      <w:r w:rsidRPr="00011D55">
        <w:rPr>
          <w:sz w:val="18"/>
          <w:szCs w:val="18"/>
          <w:lang w:bidi="ru-RU"/>
        </w:rPr>
        <w:t xml:space="preserve">                  Е.З. Сафонов</w:t>
      </w:r>
    </w:p>
    <w:p w:rsidR="00011D55" w:rsidRDefault="00011D55" w:rsidP="00011D55">
      <w:pPr>
        <w:widowControl w:val="0"/>
        <w:tabs>
          <w:tab w:val="left" w:leader="underscore" w:pos="7710"/>
        </w:tabs>
        <w:ind w:left="5438"/>
        <w:rPr>
          <w:sz w:val="18"/>
          <w:szCs w:val="18"/>
          <w:lang w:bidi="ru-RU"/>
        </w:rPr>
      </w:pPr>
    </w:p>
    <w:p w:rsidR="00011D55" w:rsidRDefault="00011D55" w:rsidP="00011D55">
      <w:pPr>
        <w:widowControl w:val="0"/>
        <w:tabs>
          <w:tab w:val="left" w:leader="underscore" w:pos="7710"/>
        </w:tabs>
        <w:ind w:left="5438"/>
        <w:rPr>
          <w:sz w:val="18"/>
          <w:szCs w:val="18"/>
          <w:lang w:bidi="ru-RU"/>
        </w:rPr>
      </w:pP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Приложение </w:t>
      </w: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к Постановлению Администрации муниципального образования Билибинский муниципальный район </w:t>
      </w: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от 08 мая 2026 года № 394 </w:t>
      </w:r>
    </w:p>
    <w:p w:rsidR="00011D55" w:rsidRPr="00011D55" w:rsidRDefault="00011D55" w:rsidP="00011D55">
      <w:pPr>
        <w:widowControl w:val="0"/>
        <w:tabs>
          <w:tab w:val="left" w:leader="underscore" w:pos="7710"/>
        </w:tabs>
        <w:ind w:left="5438"/>
        <w:rPr>
          <w:sz w:val="18"/>
          <w:szCs w:val="18"/>
          <w:lang w:bidi="ru-RU"/>
        </w:rPr>
      </w:pP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«УТВЕРЖДЕН </w:t>
      </w: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Постановлением Администрации муниципального образования Билибинский муниципальный район </w:t>
      </w:r>
    </w:p>
    <w:p w:rsidR="00011D55" w:rsidRPr="00011D55" w:rsidRDefault="00011D55" w:rsidP="00011D55">
      <w:pPr>
        <w:widowControl w:val="0"/>
        <w:tabs>
          <w:tab w:val="left" w:leader="underscore" w:pos="7710"/>
        </w:tabs>
        <w:ind w:left="5438"/>
        <w:rPr>
          <w:sz w:val="18"/>
          <w:szCs w:val="18"/>
          <w:lang w:bidi="ru-RU"/>
        </w:rPr>
      </w:pPr>
      <w:r w:rsidRPr="00011D55">
        <w:rPr>
          <w:sz w:val="18"/>
          <w:szCs w:val="18"/>
          <w:lang w:bidi="ru-RU"/>
        </w:rPr>
        <w:t xml:space="preserve">от </w:t>
      </w:r>
      <w:r w:rsidRPr="00011D55">
        <w:rPr>
          <w:color w:val="000000"/>
          <w:sz w:val="18"/>
          <w:szCs w:val="18"/>
          <w:lang w:bidi="ru-RU"/>
        </w:rPr>
        <w:t xml:space="preserve">23 января 2024 года № 46 </w:t>
      </w:r>
    </w:p>
    <w:p w:rsidR="00011D55" w:rsidRPr="00011D55" w:rsidRDefault="00011D55" w:rsidP="00011D55">
      <w:pPr>
        <w:widowControl w:val="0"/>
        <w:tabs>
          <w:tab w:val="left" w:leader="underscore" w:pos="7710"/>
        </w:tabs>
        <w:ind w:left="5438"/>
        <w:rPr>
          <w:sz w:val="18"/>
          <w:szCs w:val="18"/>
          <w:lang w:bidi="ru-RU"/>
        </w:rPr>
      </w:pPr>
    </w:p>
    <w:p w:rsidR="00011D55" w:rsidRPr="00011D55" w:rsidRDefault="00011D55" w:rsidP="00011D55">
      <w:pPr>
        <w:widowControl w:val="0"/>
        <w:ind w:left="5400"/>
        <w:rPr>
          <w:sz w:val="18"/>
          <w:szCs w:val="18"/>
          <w:lang w:bidi="ru-RU"/>
        </w:rPr>
      </w:pPr>
    </w:p>
    <w:p w:rsidR="00011D55" w:rsidRPr="00011D55" w:rsidRDefault="00011D55" w:rsidP="00011D55">
      <w:pPr>
        <w:widowControl w:val="0"/>
        <w:shd w:val="clear" w:color="auto" w:fill="FFFFFF"/>
        <w:jc w:val="center"/>
        <w:rPr>
          <w:b/>
          <w:sz w:val="18"/>
          <w:szCs w:val="18"/>
          <w:lang w:bidi="ru-RU"/>
        </w:rPr>
      </w:pPr>
      <w:r w:rsidRPr="00011D55">
        <w:rPr>
          <w:b/>
          <w:sz w:val="18"/>
          <w:szCs w:val="18"/>
          <w:lang w:bidi="ru-RU"/>
        </w:rPr>
        <w:t>Перечень</w:t>
      </w:r>
    </w:p>
    <w:p w:rsidR="00011D55" w:rsidRPr="00011D55" w:rsidRDefault="00011D55" w:rsidP="00011D55">
      <w:pPr>
        <w:widowControl w:val="0"/>
        <w:shd w:val="clear" w:color="auto" w:fill="FFFFFF"/>
        <w:jc w:val="center"/>
        <w:rPr>
          <w:b/>
          <w:sz w:val="18"/>
          <w:szCs w:val="18"/>
          <w:lang w:bidi="ru-RU"/>
        </w:rPr>
      </w:pPr>
      <w:r w:rsidRPr="00011D55">
        <w:rPr>
          <w:b/>
          <w:sz w:val="18"/>
          <w:szCs w:val="18"/>
          <w:lang w:bidi="ru-RU"/>
        </w:rPr>
        <w:t>должностей муниципальной службы в Администрации муниципального образования Билибинский муниципальный район,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своих супруги (супруга) и несовершеннолетних детей</w:t>
      </w:r>
    </w:p>
    <w:p w:rsidR="00011D55" w:rsidRDefault="00011D55" w:rsidP="00011D55">
      <w:pPr>
        <w:widowControl w:val="0"/>
        <w:shd w:val="clear" w:color="auto" w:fill="FFFFFF"/>
        <w:tabs>
          <w:tab w:val="left" w:pos="1134"/>
        </w:tabs>
        <w:ind w:firstLine="709"/>
        <w:jc w:val="both"/>
        <w:rPr>
          <w:sz w:val="18"/>
          <w:szCs w:val="18"/>
          <w:lang w:bidi="ru-RU"/>
        </w:rPr>
      </w:pPr>
    </w:p>
    <w:p w:rsidR="00011D55" w:rsidRDefault="00011D55" w:rsidP="00011D55">
      <w:pPr>
        <w:widowControl w:val="0"/>
        <w:shd w:val="clear" w:color="auto" w:fill="FFFFFF"/>
        <w:tabs>
          <w:tab w:val="left" w:pos="1134"/>
        </w:tabs>
        <w:ind w:firstLine="709"/>
        <w:jc w:val="both"/>
        <w:rPr>
          <w:sz w:val="18"/>
          <w:szCs w:val="18"/>
          <w:lang w:bidi="ru-RU"/>
        </w:rPr>
      </w:pP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w:t>
      </w:r>
      <w:r w:rsidRPr="00011D55">
        <w:rPr>
          <w:sz w:val="18"/>
          <w:szCs w:val="18"/>
          <w:lang w:bidi="ru-RU"/>
        </w:rPr>
        <w:tab/>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w:t>
      </w:r>
      <w:r w:rsidRPr="00011D55">
        <w:rPr>
          <w:sz w:val="18"/>
          <w:szCs w:val="18"/>
          <w:lang w:bidi="ru-RU"/>
        </w:rPr>
        <w:tab/>
        <w:t>Заместитель Главы Администрации муниципального образования Билибинский муниципальный район - начальник Управления правового и кадрового обеспечения.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3.</w:t>
      </w:r>
      <w:r w:rsidRPr="00011D55">
        <w:rPr>
          <w:sz w:val="18"/>
          <w:szCs w:val="18"/>
          <w:lang w:bidi="ru-RU"/>
        </w:rPr>
        <w:tab/>
        <w:t>Заместитель Главы Администрации муниципального образования Билибинский муниципальный район - начальник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4.</w:t>
      </w:r>
      <w:r w:rsidRPr="00011D55">
        <w:rPr>
          <w:sz w:val="18"/>
          <w:szCs w:val="18"/>
          <w:lang w:bidi="ru-RU"/>
        </w:rPr>
        <w:tab/>
        <w:t>Заместитель Главы Администрации муниципального образования Билибинский муниципальный район - начальник Управления социальной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5.</w:t>
      </w:r>
      <w:r w:rsidRPr="00011D55">
        <w:rPr>
          <w:sz w:val="18"/>
          <w:szCs w:val="18"/>
          <w:lang w:bidi="ru-RU"/>
        </w:rPr>
        <w:tab/>
        <w:t>Заместитель Главы Администрации муниципального образования Билибинский муниципальный район по делам коренных малочисленных народов.</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6.</w:t>
      </w:r>
      <w:r w:rsidRPr="00011D55">
        <w:rPr>
          <w:sz w:val="18"/>
          <w:szCs w:val="18"/>
          <w:lang w:bidi="ru-RU"/>
        </w:rPr>
        <w:tab/>
        <w:t>Заместитель начальника Управления правового и кадрового обеспечения - начальник правового отдела.</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7.</w:t>
      </w:r>
      <w:r w:rsidRPr="00011D55">
        <w:rPr>
          <w:sz w:val="18"/>
          <w:szCs w:val="18"/>
          <w:lang w:bidi="ru-RU"/>
        </w:rPr>
        <w:tab/>
        <w:t>Заместитель начальника Управления социальной политики - начальник отдела образования.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8.</w:t>
      </w:r>
      <w:r w:rsidRPr="00011D55">
        <w:rPr>
          <w:sz w:val="18"/>
          <w:szCs w:val="18"/>
          <w:lang w:bidi="ru-RU"/>
        </w:rPr>
        <w:tab/>
        <w:t>Заместитель начальника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9.</w:t>
      </w:r>
      <w:r w:rsidRPr="00011D55">
        <w:rPr>
          <w:sz w:val="18"/>
          <w:szCs w:val="18"/>
          <w:lang w:bidi="ru-RU"/>
        </w:rPr>
        <w:tab/>
        <w:t>Начальник отдела промышленности, транспорта, топливно-энергетического комплекса и жилищно-коммунального хозяйства.</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10. Начальник отдела записи актов гражданского состояния.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11.</w:t>
      </w:r>
      <w:r w:rsidRPr="00011D55">
        <w:rPr>
          <w:sz w:val="18"/>
          <w:szCs w:val="18"/>
          <w:lang w:bidi="ru-RU"/>
        </w:rPr>
        <w:tab/>
        <w:t>Начальник отдела бухгалтерского учета и отчетности.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12.</w:t>
      </w:r>
      <w:r w:rsidRPr="00011D55">
        <w:rPr>
          <w:sz w:val="18"/>
          <w:szCs w:val="18"/>
          <w:lang w:bidi="ru-RU"/>
        </w:rPr>
        <w:tab/>
        <w:t>Начальник отдела гражданской обороны, чрезвычайных ситуаций и  антитеррористической защищенности.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13. Начальник отдела мобилизационной подготовки.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lastRenderedPageBreak/>
        <w:t>14.</w:t>
      </w:r>
      <w:r w:rsidRPr="00011D55">
        <w:rPr>
          <w:sz w:val="18"/>
          <w:szCs w:val="18"/>
          <w:lang w:bidi="ru-RU"/>
        </w:rPr>
        <w:tab/>
        <w:t>Начальник отдела сельского хозяйства и торговли Управления промышленной и сельскохозяйственной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15.</w:t>
      </w:r>
      <w:r w:rsidRPr="00011D55">
        <w:rPr>
          <w:sz w:val="18"/>
          <w:szCs w:val="18"/>
          <w:lang w:bidi="ru-RU"/>
        </w:rPr>
        <w:tab/>
        <w:t>Начальник отдела архитектуры и градостроительства Управления промышленной и сельскохозяйственной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16.</w:t>
      </w:r>
      <w:r w:rsidRPr="00011D55">
        <w:rPr>
          <w:sz w:val="18"/>
          <w:szCs w:val="18"/>
          <w:lang w:bidi="ru-RU"/>
        </w:rPr>
        <w:tab/>
        <w:t>Начальник отдела жилья Управления промышленной и сельскохозяйственной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17.</w:t>
      </w:r>
      <w:r w:rsidRPr="00011D55">
        <w:rPr>
          <w:sz w:val="18"/>
          <w:szCs w:val="18"/>
          <w:lang w:bidi="ru-RU"/>
        </w:rPr>
        <w:tab/>
        <w:t>Начальник отдела муниципальных закупок Управления правового и кадрового обеспечения.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18.</w:t>
      </w:r>
      <w:r w:rsidRPr="00011D55">
        <w:rPr>
          <w:sz w:val="18"/>
          <w:szCs w:val="18"/>
          <w:lang w:bidi="ru-RU"/>
        </w:rPr>
        <w:tab/>
        <w:t>Начальник отдела имущественных и земельных отношений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19.</w:t>
      </w:r>
      <w:r w:rsidRPr="00011D55">
        <w:rPr>
          <w:sz w:val="18"/>
          <w:szCs w:val="18"/>
          <w:lang w:bidi="ru-RU"/>
        </w:rPr>
        <w:tab/>
        <w:t>Начальник финансового отдела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20.</w:t>
      </w:r>
      <w:r w:rsidRPr="00011D55">
        <w:rPr>
          <w:sz w:val="18"/>
          <w:szCs w:val="18"/>
          <w:lang w:bidi="ru-RU"/>
        </w:rPr>
        <w:tab/>
        <w:t>Начальник отдела экономики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21.</w:t>
      </w:r>
      <w:r w:rsidRPr="00011D55">
        <w:rPr>
          <w:sz w:val="18"/>
          <w:szCs w:val="18"/>
          <w:lang w:bidi="ru-RU"/>
        </w:rPr>
        <w:tab/>
        <w:t>Начальник отдела бухгалтерского учета, отчетности и финансового контроля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22.</w:t>
      </w:r>
      <w:r w:rsidRPr="00011D55">
        <w:rPr>
          <w:sz w:val="18"/>
          <w:szCs w:val="18"/>
          <w:lang w:bidi="ru-RU"/>
        </w:rPr>
        <w:tab/>
        <w:t>Начальник отдела культуры, спорта и молодёжной политики Управления социальной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23.</w:t>
      </w:r>
      <w:r w:rsidRPr="00011D55">
        <w:rPr>
          <w:sz w:val="18"/>
          <w:szCs w:val="18"/>
          <w:lang w:bidi="ru-RU"/>
        </w:rPr>
        <w:tab/>
        <w:t>Начальник отдела казначейского исполнения.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24. Начальник Управления информационной политики и организационно-контрольной работы.</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25.</w:t>
      </w:r>
      <w:r w:rsidRPr="00011D55">
        <w:rPr>
          <w:sz w:val="18"/>
          <w:szCs w:val="18"/>
          <w:lang w:bidi="ru-RU"/>
        </w:rPr>
        <w:tab/>
        <w:t>Консультант отдела муниципальных закупок Управления правового и кадрового обеспечения.</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26.</w:t>
      </w:r>
      <w:r w:rsidRPr="00011D55">
        <w:rPr>
          <w:sz w:val="18"/>
          <w:szCs w:val="18"/>
          <w:lang w:bidi="ru-RU"/>
        </w:rPr>
        <w:tab/>
        <w:t>Консультант отдела жилья Управления промышленной и сельскохозяйственной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27.</w:t>
      </w:r>
      <w:r w:rsidRPr="00011D55">
        <w:rPr>
          <w:sz w:val="18"/>
          <w:szCs w:val="18"/>
          <w:lang w:bidi="ru-RU"/>
        </w:rPr>
        <w:tab/>
        <w:t>Консультант отдела имущественных и земельных отношений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28.</w:t>
      </w:r>
      <w:r w:rsidRPr="00011D55">
        <w:rPr>
          <w:sz w:val="18"/>
          <w:szCs w:val="18"/>
          <w:lang w:bidi="ru-RU"/>
        </w:rPr>
        <w:tab/>
        <w:t>Консультант финансового отдела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29.</w:t>
      </w:r>
      <w:r w:rsidRPr="00011D55">
        <w:rPr>
          <w:sz w:val="18"/>
          <w:szCs w:val="18"/>
          <w:lang w:bidi="ru-RU"/>
        </w:rPr>
        <w:tab/>
        <w:t>Консультант отдела экономики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30.</w:t>
      </w:r>
      <w:r w:rsidRPr="00011D55">
        <w:rPr>
          <w:sz w:val="18"/>
          <w:szCs w:val="18"/>
          <w:lang w:bidi="ru-RU"/>
        </w:rPr>
        <w:tab/>
        <w:t>Консультант отдела бухгалтерского учета, отчетности и финансового контроля Управления финансов, экономики и имущественных отношений.</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31.</w:t>
      </w:r>
      <w:r w:rsidRPr="00011D55">
        <w:rPr>
          <w:sz w:val="18"/>
          <w:szCs w:val="18"/>
          <w:lang w:bidi="ru-RU"/>
        </w:rPr>
        <w:tab/>
        <w:t>Консультант отдела образования Управления социальной политики.</w:t>
      </w:r>
    </w:p>
    <w:p w:rsidR="00011D55" w:rsidRPr="00011D55" w:rsidRDefault="00011D55" w:rsidP="00011D55">
      <w:pPr>
        <w:widowControl w:val="0"/>
        <w:shd w:val="clear" w:color="auto" w:fill="FFFFFF"/>
        <w:tabs>
          <w:tab w:val="left" w:pos="1134"/>
        </w:tabs>
        <w:ind w:firstLine="709"/>
        <w:jc w:val="both"/>
        <w:rPr>
          <w:sz w:val="18"/>
          <w:szCs w:val="18"/>
          <w:lang w:bidi="ru-RU"/>
        </w:rPr>
      </w:pPr>
      <w:r w:rsidRPr="00011D55">
        <w:rPr>
          <w:sz w:val="18"/>
          <w:szCs w:val="18"/>
          <w:lang w:bidi="ru-RU"/>
        </w:rPr>
        <w:t>32.</w:t>
      </w:r>
      <w:r w:rsidRPr="00011D55">
        <w:rPr>
          <w:sz w:val="18"/>
          <w:szCs w:val="18"/>
          <w:lang w:bidi="ru-RU"/>
        </w:rPr>
        <w:tab/>
        <w:t>Консультант отдела культуры, спорта и молодёжной политики Управления социальной политики.</w:t>
      </w:r>
    </w:p>
    <w:p w:rsidR="00011D55" w:rsidRPr="00011D55" w:rsidRDefault="00011D55" w:rsidP="00011D55">
      <w:pPr>
        <w:widowControl w:val="0"/>
        <w:tabs>
          <w:tab w:val="left" w:pos="1134"/>
        </w:tabs>
        <w:ind w:firstLine="709"/>
        <w:rPr>
          <w:sz w:val="18"/>
          <w:szCs w:val="18"/>
          <w:lang w:bidi="ru-RU"/>
        </w:rPr>
      </w:pPr>
      <w:r w:rsidRPr="00011D55">
        <w:rPr>
          <w:sz w:val="18"/>
          <w:szCs w:val="18"/>
          <w:lang w:bidi="ru-RU"/>
        </w:rPr>
        <w:t>33.</w:t>
      </w:r>
      <w:r w:rsidRPr="00011D55">
        <w:rPr>
          <w:sz w:val="18"/>
          <w:szCs w:val="18"/>
          <w:lang w:bidi="ru-RU"/>
        </w:rPr>
        <w:tab/>
        <w:t>Консультант отдела казначейского исполнения</w:t>
      </w:r>
      <w:proofErr w:type="gramStart"/>
      <w:r w:rsidRPr="00011D55">
        <w:rPr>
          <w:sz w:val="18"/>
          <w:szCs w:val="18"/>
          <w:lang w:bidi="ru-RU"/>
        </w:rPr>
        <w:t>.».</w:t>
      </w:r>
      <w:proofErr w:type="gramEnd"/>
    </w:p>
    <w:p w:rsidR="007854CE" w:rsidRPr="00011D55" w:rsidRDefault="007854CE" w:rsidP="00426CAF">
      <w:pPr>
        <w:rPr>
          <w:sz w:val="18"/>
          <w:szCs w:val="18"/>
        </w:rPr>
      </w:pPr>
    </w:p>
    <w:p w:rsidR="007854CE" w:rsidRPr="00011D55" w:rsidRDefault="007854CE" w:rsidP="00426CAF">
      <w:pPr>
        <w:rPr>
          <w:sz w:val="18"/>
          <w:szCs w:val="18"/>
        </w:rPr>
      </w:pPr>
    </w:p>
    <w:p w:rsidR="007854CE" w:rsidRPr="00011D55" w:rsidRDefault="007854CE" w:rsidP="00426CAF">
      <w:pPr>
        <w:rPr>
          <w:sz w:val="18"/>
          <w:szCs w:val="18"/>
        </w:rPr>
      </w:pPr>
    </w:p>
    <w:p w:rsidR="00045B49" w:rsidRPr="00045B49" w:rsidRDefault="00045B49" w:rsidP="00045B49">
      <w:pPr>
        <w:widowControl w:val="0"/>
        <w:ind w:right="23"/>
        <w:jc w:val="center"/>
        <w:rPr>
          <w:b/>
          <w:bCs/>
          <w:sz w:val="18"/>
          <w:szCs w:val="18"/>
          <w:lang w:bidi="ru-RU"/>
        </w:rPr>
      </w:pPr>
      <w:r w:rsidRPr="00045B49">
        <w:rPr>
          <w:b/>
          <w:bCs/>
          <w:sz w:val="18"/>
          <w:szCs w:val="18"/>
          <w:lang w:bidi="ru-RU"/>
        </w:rPr>
        <w:t>АДМИНИСТРАЦИЯ</w:t>
      </w:r>
      <w:r w:rsidRPr="00045B49">
        <w:rPr>
          <w:b/>
          <w:bCs/>
          <w:sz w:val="18"/>
          <w:szCs w:val="18"/>
          <w:lang w:bidi="ru-RU"/>
        </w:rPr>
        <w:br/>
        <w:t>МУНИЦИПАЛЬНОГО ОБРАЗОВАНИЯ</w:t>
      </w:r>
      <w:r w:rsidRPr="00045B49">
        <w:rPr>
          <w:b/>
          <w:bCs/>
          <w:sz w:val="18"/>
          <w:szCs w:val="18"/>
          <w:lang w:bidi="ru-RU"/>
        </w:rPr>
        <w:br/>
        <w:t>БИЛИБИНСКИЙ МУНИЦИПАЛЬНЫЙ РАЙОН</w:t>
      </w:r>
      <w:r w:rsidRPr="00045B49">
        <w:rPr>
          <w:b/>
          <w:bCs/>
          <w:sz w:val="18"/>
          <w:szCs w:val="18"/>
          <w:lang w:bidi="ru-RU"/>
        </w:rPr>
        <w:br/>
        <w:t>ЧУКОТСКОГО АВТОНОМНОГО ОКРУГА</w:t>
      </w:r>
    </w:p>
    <w:p w:rsidR="00045B49" w:rsidRPr="00045B49" w:rsidRDefault="00045B49" w:rsidP="00045B49">
      <w:pPr>
        <w:widowControl w:val="0"/>
        <w:ind w:right="23"/>
        <w:jc w:val="center"/>
        <w:rPr>
          <w:b/>
          <w:bCs/>
          <w:sz w:val="18"/>
          <w:szCs w:val="18"/>
          <w:lang w:bidi="ru-RU"/>
        </w:rPr>
      </w:pPr>
    </w:p>
    <w:p w:rsidR="00045B49" w:rsidRPr="00045B49" w:rsidRDefault="00045B49" w:rsidP="00045B49">
      <w:pPr>
        <w:keepNext/>
        <w:keepLines/>
        <w:widowControl w:val="0"/>
        <w:ind w:right="20"/>
        <w:jc w:val="center"/>
        <w:outlineLvl w:val="0"/>
        <w:rPr>
          <w:b/>
          <w:bCs/>
          <w:spacing w:val="80"/>
          <w:sz w:val="18"/>
          <w:szCs w:val="18"/>
          <w:lang w:bidi="ru-RU"/>
        </w:rPr>
      </w:pPr>
      <w:r w:rsidRPr="00045B49">
        <w:rPr>
          <w:b/>
          <w:bCs/>
          <w:spacing w:val="80"/>
          <w:sz w:val="18"/>
          <w:szCs w:val="18"/>
          <w:lang w:bidi="ru-RU"/>
        </w:rPr>
        <w:t>ПОСТАНОВЛЕНИЕ</w:t>
      </w:r>
    </w:p>
    <w:p w:rsidR="00045B49" w:rsidRPr="00045B49" w:rsidRDefault="00045B49" w:rsidP="00045B49">
      <w:pPr>
        <w:widowControl w:val="0"/>
        <w:tabs>
          <w:tab w:val="left" w:leader="underscore" w:pos="5441"/>
        </w:tabs>
        <w:rPr>
          <w:sz w:val="18"/>
          <w:szCs w:val="18"/>
          <w:lang w:bidi="ru-RU"/>
        </w:rPr>
      </w:pPr>
    </w:p>
    <w:p w:rsidR="00045B49" w:rsidRPr="00045B49" w:rsidRDefault="00045B49" w:rsidP="00045B49">
      <w:pPr>
        <w:widowControl w:val="0"/>
        <w:tabs>
          <w:tab w:val="left" w:leader="underscore" w:pos="5441"/>
        </w:tabs>
        <w:rPr>
          <w:sz w:val="18"/>
          <w:szCs w:val="18"/>
          <w:lang w:bidi="ru-RU"/>
        </w:rPr>
      </w:pPr>
    </w:p>
    <w:p w:rsidR="00045B49" w:rsidRPr="00045B49" w:rsidRDefault="00045B49" w:rsidP="00045B49">
      <w:pPr>
        <w:widowControl w:val="0"/>
        <w:tabs>
          <w:tab w:val="left" w:leader="underscore" w:pos="5441"/>
        </w:tabs>
        <w:rPr>
          <w:sz w:val="18"/>
          <w:szCs w:val="18"/>
          <w:lang w:bidi="ru-RU"/>
        </w:rPr>
      </w:pPr>
      <w:r w:rsidRPr="00045B49">
        <w:rPr>
          <w:sz w:val="18"/>
          <w:szCs w:val="18"/>
          <w:lang w:bidi="ru-RU"/>
        </w:rPr>
        <w:t xml:space="preserve">от 08 мая 2026 года  </w:t>
      </w:r>
      <w:r>
        <w:rPr>
          <w:sz w:val="18"/>
          <w:szCs w:val="18"/>
          <w:lang w:bidi="ru-RU"/>
        </w:rPr>
        <w:t xml:space="preserve">                                                </w:t>
      </w:r>
      <w:r w:rsidRPr="00045B49">
        <w:rPr>
          <w:sz w:val="18"/>
          <w:szCs w:val="18"/>
          <w:lang w:bidi="ru-RU"/>
        </w:rPr>
        <w:t xml:space="preserve">  № 395                          </w:t>
      </w:r>
      <w:r>
        <w:rPr>
          <w:sz w:val="18"/>
          <w:szCs w:val="18"/>
          <w:lang w:bidi="ru-RU"/>
        </w:rPr>
        <w:t xml:space="preserve">                                                           </w:t>
      </w:r>
      <w:r w:rsidRPr="00045B49">
        <w:rPr>
          <w:sz w:val="18"/>
          <w:szCs w:val="18"/>
          <w:lang w:bidi="ru-RU"/>
        </w:rPr>
        <w:t xml:space="preserve">                     г. Билибино</w:t>
      </w:r>
    </w:p>
    <w:p w:rsidR="00045B49" w:rsidRPr="00045B49" w:rsidRDefault="00045B49" w:rsidP="00045B49">
      <w:pPr>
        <w:widowControl w:val="0"/>
        <w:ind w:right="4308" w:firstLine="142"/>
        <w:jc w:val="both"/>
        <w:rPr>
          <w:sz w:val="18"/>
          <w:szCs w:val="18"/>
          <w:lang w:bidi="ru-RU"/>
        </w:rPr>
      </w:pPr>
    </w:p>
    <w:p w:rsidR="00045B49" w:rsidRPr="00045B49" w:rsidRDefault="00045B49" w:rsidP="00045B49">
      <w:pPr>
        <w:widowControl w:val="0"/>
        <w:ind w:right="4308"/>
        <w:jc w:val="both"/>
        <w:rPr>
          <w:sz w:val="18"/>
          <w:szCs w:val="18"/>
          <w:lang w:bidi="ru-RU"/>
        </w:rPr>
      </w:pPr>
    </w:p>
    <w:p w:rsidR="00045B49" w:rsidRDefault="00045B49" w:rsidP="00045B49">
      <w:pPr>
        <w:widowControl w:val="0"/>
        <w:spacing w:line="235" w:lineRule="auto"/>
        <w:ind w:right="5085"/>
        <w:jc w:val="both"/>
        <w:rPr>
          <w:sz w:val="18"/>
          <w:szCs w:val="18"/>
          <w:lang w:bidi="ru-RU"/>
        </w:rPr>
      </w:pPr>
      <w:r w:rsidRPr="00045B49">
        <w:rPr>
          <w:color w:val="000000"/>
          <w:sz w:val="18"/>
          <w:szCs w:val="18"/>
          <w:lang w:bidi="ru-RU"/>
        </w:rPr>
        <w:t xml:space="preserve">О внесении изменения в Постановление </w:t>
      </w:r>
      <w:r w:rsidRPr="00045B49">
        <w:rPr>
          <w:sz w:val="18"/>
          <w:szCs w:val="18"/>
          <w:lang w:bidi="ru-RU"/>
        </w:rPr>
        <w:t xml:space="preserve">муниципального образования Билибинский муниципальный район              </w:t>
      </w:r>
    </w:p>
    <w:p w:rsidR="00045B49" w:rsidRPr="00045B49" w:rsidRDefault="00045B49" w:rsidP="00045B49">
      <w:pPr>
        <w:widowControl w:val="0"/>
        <w:spacing w:line="235" w:lineRule="auto"/>
        <w:ind w:right="5085"/>
        <w:jc w:val="both"/>
        <w:rPr>
          <w:sz w:val="18"/>
          <w:szCs w:val="18"/>
          <w:lang w:bidi="ru-RU"/>
        </w:rPr>
      </w:pPr>
      <w:r w:rsidRPr="00045B49">
        <w:rPr>
          <w:color w:val="000000"/>
          <w:sz w:val="18"/>
          <w:szCs w:val="18"/>
          <w:lang w:bidi="ru-RU"/>
        </w:rPr>
        <w:t xml:space="preserve">от 24 октября 2023 года № 1226 </w:t>
      </w:r>
    </w:p>
    <w:p w:rsidR="00045B49" w:rsidRPr="00045B49" w:rsidRDefault="00045B49" w:rsidP="00045B49">
      <w:pPr>
        <w:widowControl w:val="0"/>
        <w:spacing w:line="235" w:lineRule="auto"/>
        <w:ind w:firstLine="760"/>
        <w:jc w:val="both"/>
        <w:rPr>
          <w:sz w:val="18"/>
          <w:szCs w:val="18"/>
          <w:lang w:bidi="ru-RU"/>
        </w:rPr>
      </w:pPr>
    </w:p>
    <w:p w:rsidR="00045B49" w:rsidRPr="00045B49" w:rsidRDefault="00045B49" w:rsidP="00045B49">
      <w:pPr>
        <w:widowControl w:val="0"/>
        <w:spacing w:line="235" w:lineRule="auto"/>
        <w:ind w:firstLine="760"/>
        <w:jc w:val="both"/>
        <w:rPr>
          <w:sz w:val="18"/>
          <w:szCs w:val="18"/>
          <w:lang w:bidi="ru-RU"/>
        </w:rPr>
      </w:pPr>
    </w:p>
    <w:p w:rsidR="00045B49" w:rsidRPr="00045B49" w:rsidRDefault="00045B49" w:rsidP="00045B49">
      <w:pPr>
        <w:widowControl w:val="0"/>
        <w:ind w:firstLine="760"/>
        <w:jc w:val="both"/>
        <w:rPr>
          <w:color w:val="000000"/>
          <w:sz w:val="18"/>
          <w:szCs w:val="18"/>
          <w:lang w:bidi="ru-RU"/>
        </w:rPr>
      </w:pPr>
      <w:r w:rsidRPr="00045B49">
        <w:rPr>
          <w:color w:val="000000"/>
          <w:sz w:val="18"/>
          <w:szCs w:val="18"/>
          <w:lang w:bidi="ru-RU"/>
        </w:rPr>
        <w:t>В связи с проведёнными организационно-штатными изменениями, с целью приведения нормативного правового акта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45B49" w:rsidRPr="00045B49" w:rsidRDefault="00045B49" w:rsidP="00045B49">
      <w:pPr>
        <w:widowControl w:val="0"/>
        <w:ind w:firstLine="760"/>
        <w:jc w:val="both"/>
        <w:rPr>
          <w:b/>
          <w:bCs/>
          <w:spacing w:val="20"/>
          <w:sz w:val="18"/>
          <w:szCs w:val="18"/>
          <w:lang w:bidi="ru-RU"/>
        </w:rPr>
      </w:pPr>
      <w:r w:rsidRPr="00045B49">
        <w:rPr>
          <w:b/>
          <w:bCs/>
          <w:spacing w:val="20"/>
          <w:sz w:val="18"/>
          <w:szCs w:val="18"/>
          <w:lang w:bidi="ru-RU"/>
        </w:rPr>
        <w:t>ПОСТАНОВЛЯЕТ:</w:t>
      </w:r>
    </w:p>
    <w:p w:rsidR="00045B49" w:rsidRPr="00045B49" w:rsidRDefault="00045B49" w:rsidP="00045B49">
      <w:pPr>
        <w:widowControl w:val="0"/>
        <w:ind w:firstLine="760"/>
        <w:jc w:val="both"/>
        <w:rPr>
          <w:b/>
          <w:bCs/>
          <w:spacing w:val="20"/>
          <w:sz w:val="18"/>
          <w:szCs w:val="18"/>
          <w:lang w:bidi="ru-RU"/>
        </w:rPr>
      </w:pPr>
    </w:p>
    <w:p w:rsidR="00045B49" w:rsidRPr="00045B49" w:rsidRDefault="004E0B01" w:rsidP="004E0B01">
      <w:pPr>
        <w:widowControl w:val="0"/>
        <w:tabs>
          <w:tab w:val="left" w:pos="1160"/>
        </w:tabs>
        <w:ind w:firstLine="709"/>
        <w:jc w:val="both"/>
        <w:rPr>
          <w:sz w:val="18"/>
          <w:szCs w:val="18"/>
          <w:lang w:bidi="ru-RU"/>
        </w:rPr>
      </w:pPr>
      <w:r>
        <w:rPr>
          <w:sz w:val="18"/>
          <w:szCs w:val="18"/>
          <w:lang w:bidi="ru-RU"/>
        </w:rPr>
        <w:t xml:space="preserve">1. </w:t>
      </w:r>
      <w:r w:rsidR="00045B49" w:rsidRPr="00045B49">
        <w:rPr>
          <w:sz w:val="18"/>
          <w:szCs w:val="18"/>
          <w:lang w:bidi="ru-RU"/>
        </w:rPr>
        <w:t xml:space="preserve">Внести изменение в </w:t>
      </w:r>
      <w:r w:rsidR="00045B49" w:rsidRPr="00045B49">
        <w:rPr>
          <w:color w:val="000000"/>
          <w:sz w:val="18"/>
          <w:szCs w:val="18"/>
          <w:lang w:bidi="ru-RU"/>
        </w:rPr>
        <w:t xml:space="preserve">Постановление </w:t>
      </w:r>
      <w:r w:rsidR="00045B49" w:rsidRPr="00045B49">
        <w:rPr>
          <w:sz w:val="18"/>
          <w:szCs w:val="18"/>
          <w:lang w:bidi="ru-RU"/>
        </w:rPr>
        <w:t xml:space="preserve">муниципального образования Билибинский муниципальный район </w:t>
      </w:r>
      <w:r w:rsidR="00045B49">
        <w:rPr>
          <w:sz w:val="18"/>
          <w:szCs w:val="18"/>
          <w:lang w:bidi="ru-RU"/>
        </w:rPr>
        <w:br/>
      </w:r>
      <w:r w:rsidR="00045B49" w:rsidRPr="00045B49">
        <w:rPr>
          <w:color w:val="000000"/>
          <w:sz w:val="18"/>
          <w:szCs w:val="18"/>
          <w:lang w:bidi="ru-RU"/>
        </w:rPr>
        <w:t>от 24 октября 2023 года № 1226 «Об утверждении Перечня должностей муниципальной службы, исполнение должностных обязанностей по которым связано с коррупционными рисками</w:t>
      </w:r>
      <w:r w:rsidR="00045B49" w:rsidRPr="00045B49">
        <w:rPr>
          <w:sz w:val="18"/>
          <w:szCs w:val="18"/>
          <w:lang w:bidi="ru-RU"/>
        </w:rPr>
        <w:t>» изложив утверждённый Перечень в редакции согласно приложению к настоящему постановлению.</w:t>
      </w:r>
    </w:p>
    <w:p w:rsidR="00045B49" w:rsidRPr="00045B49" w:rsidRDefault="00045B49" w:rsidP="004E0B01">
      <w:pPr>
        <w:tabs>
          <w:tab w:val="left" w:pos="-3780"/>
        </w:tabs>
        <w:ind w:firstLine="709"/>
        <w:jc w:val="both"/>
        <w:rPr>
          <w:sz w:val="18"/>
          <w:szCs w:val="18"/>
        </w:rPr>
      </w:pPr>
      <w:r w:rsidRPr="00045B49">
        <w:rPr>
          <w:sz w:val="18"/>
          <w:szCs w:val="18"/>
        </w:rPr>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045B49" w:rsidRPr="00045B49" w:rsidRDefault="00045B49" w:rsidP="004E0B01">
      <w:pPr>
        <w:ind w:firstLine="709"/>
        <w:jc w:val="both"/>
        <w:rPr>
          <w:sz w:val="18"/>
          <w:szCs w:val="18"/>
        </w:rPr>
      </w:pPr>
      <w:r w:rsidRPr="00045B49">
        <w:rPr>
          <w:sz w:val="18"/>
          <w:szCs w:val="18"/>
        </w:rPr>
        <w:t>3. Настоящее постановление вступает в законную силу с момента его опубликования.</w:t>
      </w:r>
    </w:p>
    <w:p w:rsidR="00045B49" w:rsidRPr="00045B49" w:rsidRDefault="00045B49" w:rsidP="004E0B01">
      <w:pPr>
        <w:shd w:val="clear" w:color="auto" w:fill="FFFFFF"/>
        <w:tabs>
          <w:tab w:val="left" w:pos="1160"/>
        </w:tabs>
        <w:ind w:firstLine="709"/>
        <w:jc w:val="both"/>
        <w:rPr>
          <w:sz w:val="18"/>
          <w:szCs w:val="18"/>
          <w:lang w:bidi="ru-RU"/>
        </w:rPr>
      </w:pPr>
      <w:r w:rsidRPr="00045B49">
        <w:rPr>
          <w:sz w:val="18"/>
          <w:szCs w:val="18"/>
          <w:lang w:bidi="ru-RU"/>
        </w:rPr>
        <w:t xml:space="preserve">4. </w:t>
      </w:r>
      <w:proofErr w:type="gramStart"/>
      <w:r w:rsidRPr="00045B49">
        <w:rPr>
          <w:sz w:val="18"/>
          <w:szCs w:val="18"/>
          <w:lang w:bidi="ru-RU"/>
        </w:rPr>
        <w:t>Контроль за</w:t>
      </w:r>
      <w:proofErr w:type="gramEnd"/>
      <w:r w:rsidRPr="00045B49">
        <w:rPr>
          <w:sz w:val="18"/>
          <w:szCs w:val="18"/>
          <w:lang w:bidi="ru-RU"/>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045B49">
        <w:rPr>
          <w:sz w:val="18"/>
          <w:szCs w:val="18"/>
          <w:lang w:bidi="ru-RU"/>
        </w:rPr>
        <w:t>Гизбрехта</w:t>
      </w:r>
      <w:proofErr w:type="spellEnd"/>
      <w:r w:rsidRPr="00045B49">
        <w:rPr>
          <w:sz w:val="18"/>
          <w:szCs w:val="18"/>
          <w:lang w:bidi="ru-RU"/>
        </w:rPr>
        <w:t xml:space="preserve"> В.В.</w:t>
      </w:r>
    </w:p>
    <w:p w:rsidR="00045B49" w:rsidRPr="00045B49" w:rsidRDefault="00045B49" w:rsidP="00045B49">
      <w:pPr>
        <w:shd w:val="clear" w:color="auto" w:fill="FFFFFF"/>
        <w:tabs>
          <w:tab w:val="left" w:pos="1160"/>
        </w:tabs>
        <w:ind w:firstLine="708"/>
        <w:jc w:val="both"/>
        <w:rPr>
          <w:sz w:val="18"/>
          <w:szCs w:val="18"/>
          <w:lang w:bidi="ru-RU"/>
        </w:rPr>
      </w:pPr>
    </w:p>
    <w:p w:rsidR="00045B49" w:rsidRPr="00045B49" w:rsidRDefault="00045B49" w:rsidP="00045B49">
      <w:pPr>
        <w:tabs>
          <w:tab w:val="left" w:pos="1160"/>
        </w:tabs>
        <w:jc w:val="both"/>
        <w:rPr>
          <w:sz w:val="18"/>
          <w:szCs w:val="18"/>
          <w:lang w:bidi="ru-RU"/>
        </w:rPr>
      </w:pPr>
    </w:p>
    <w:p w:rsidR="00045B49" w:rsidRPr="00045B49" w:rsidRDefault="00045B49" w:rsidP="00045B49">
      <w:pPr>
        <w:tabs>
          <w:tab w:val="left" w:pos="1160"/>
        </w:tabs>
        <w:jc w:val="both"/>
        <w:rPr>
          <w:sz w:val="18"/>
          <w:szCs w:val="18"/>
          <w:lang w:bidi="ru-RU"/>
        </w:rPr>
      </w:pPr>
    </w:p>
    <w:p w:rsidR="00045B49" w:rsidRPr="00045B49" w:rsidRDefault="00045B49" w:rsidP="00045B49">
      <w:pPr>
        <w:tabs>
          <w:tab w:val="left" w:pos="1160"/>
        </w:tabs>
        <w:jc w:val="both"/>
        <w:rPr>
          <w:sz w:val="18"/>
          <w:szCs w:val="18"/>
          <w:lang w:bidi="ru-RU"/>
        </w:rPr>
      </w:pPr>
    </w:p>
    <w:p w:rsidR="00045B49" w:rsidRPr="00045B49" w:rsidRDefault="00045B49" w:rsidP="00045B49">
      <w:pPr>
        <w:tabs>
          <w:tab w:val="left" w:pos="1160"/>
        </w:tabs>
        <w:jc w:val="both"/>
        <w:rPr>
          <w:sz w:val="18"/>
          <w:szCs w:val="18"/>
          <w:lang w:bidi="ru-RU"/>
        </w:rPr>
      </w:pPr>
      <w:r w:rsidRPr="00045B49">
        <w:rPr>
          <w:sz w:val="18"/>
          <w:szCs w:val="18"/>
          <w:lang w:bidi="ru-RU"/>
        </w:rPr>
        <w:t>Глава Администрации</w:t>
      </w:r>
      <w:r w:rsidRPr="00045B49">
        <w:rPr>
          <w:sz w:val="18"/>
          <w:szCs w:val="18"/>
          <w:lang w:bidi="ru-RU"/>
        </w:rPr>
        <w:tab/>
      </w:r>
      <w:r w:rsidRPr="00045B49">
        <w:rPr>
          <w:sz w:val="18"/>
          <w:szCs w:val="18"/>
          <w:lang w:bidi="ru-RU"/>
        </w:rPr>
        <w:tab/>
      </w:r>
      <w:r w:rsidRPr="00045B49">
        <w:rPr>
          <w:sz w:val="18"/>
          <w:szCs w:val="18"/>
          <w:lang w:bidi="ru-RU"/>
        </w:rPr>
        <w:tab/>
      </w:r>
      <w:r w:rsidRPr="00045B49">
        <w:rPr>
          <w:sz w:val="18"/>
          <w:szCs w:val="18"/>
          <w:lang w:bidi="ru-RU"/>
        </w:rPr>
        <w:tab/>
      </w:r>
      <w:r w:rsidRPr="00045B49">
        <w:rPr>
          <w:sz w:val="18"/>
          <w:szCs w:val="18"/>
          <w:lang w:bidi="ru-RU"/>
        </w:rPr>
        <w:tab/>
        <w:t xml:space="preserve">                                      Е.З. Сафонов</w:t>
      </w:r>
    </w:p>
    <w:p w:rsidR="00045B49" w:rsidRPr="00045B49" w:rsidRDefault="00045B49" w:rsidP="00045B49">
      <w:pPr>
        <w:tabs>
          <w:tab w:val="left" w:pos="1160"/>
        </w:tabs>
        <w:jc w:val="both"/>
        <w:rPr>
          <w:sz w:val="18"/>
          <w:szCs w:val="18"/>
          <w:lang w:bidi="ru-RU"/>
        </w:rPr>
      </w:pPr>
    </w:p>
    <w:p w:rsidR="00045B49" w:rsidRPr="00045B49" w:rsidRDefault="00045B49" w:rsidP="00045B49">
      <w:pPr>
        <w:widowControl w:val="0"/>
        <w:tabs>
          <w:tab w:val="left" w:leader="underscore" w:pos="7710"/>
        </w:tabs>
        <w:ind w:left="5438"/>
        <w:rPr>
          <w:sz w:val="18"/>
          <w:szCs w:val="18"/>
          <w:lang w:bidi="ru-RU"/>
        </w:rPr>
      </w:pP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 xml:space="preserve">Приложение </w:t>
      </w: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 xml:space="preserve">к Постановлению Администрации муниципального образования Билибинский муниципальный район </w:t>
      </w: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 xml:space="preserve">от 08 мая 2026 года № 395 </w:t>
      </w:r>
    </w:p>
    <w:p w:rsidR="00045B49" w:rsidRPr="00045B49" w:rsidRDefault="00045B49" w:rsidP="00045B49">
      <w:pPr>
        <w:widowControl w:val="0"/>
        <w:tabs>
          <w:tab w:val="left" w:leader="underscore" w:pos="7710"/>
        </w:tabs>
        <w:ind w:left="5438"/>
        <w:rPr>
          <w:sz w:val="18"/>
          <w:szCs w:val="18"/>
          <w:lang w:bidi="ru-RU"/>
        </w:rPr>
      </w:pP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 xml:space="preserve">«УТВЕРЖДЕН </w:t>
      </w: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 xml:space="preserve">Постановлением Администрации муниципального образования Билибинский муниципальный район </w:t>
      </w:r>
    </w:p>
    <w:p w:rsidR="00045B49" w:rsidRPr="00045B49" w:rsidRDefault="00045B49" w:rsidP="00045B49">
      <w:pPr>
        <w:widowControl w:val="0"/>
        <w:tabs>
          <w:tab w:val="left" w:leader="underscore" w:pos="7710"/>
        </w:tabs>
        <w:ind w:left="5438"/>
        <w:rPr>
          <w:sz w:val="18"/>
          <w:szCs w:val="18"/>
          <w:lang w:bidi="ru-RU"/>
        </w:rPr>
      </w:pPr>
      <w:r w:rsidRPr="00045B49">
        <w:rPr>
          <w:sz w:val="18"/>
          <w:szCs w:val="18"/>
          <w:lang w:bidi="ru-RU"/>
        </w:rPr>
        <w:t>от 24 октября 2023 года № 1226</w:t>
      </w:r>
    </w:p>
    <w:p w:rsidR="00045B49" w:rsidRPr="00045B49" w:rsidRDefault="00045B49" w:rsidP="00045B49">
      <w:pPr>
        <w:widowControl w:val="0"/>
        <w:shd w:val="clear" w:color="auto" w:fill="FFFFFF"/>
        <w:jc w:val="center"/>
        <w:rPr>
          <w:b/>
          <w:sz w:val="18"/>
          <w:szCs w:val="18"/>
          <w:lang w:bidi="ru-RU"/>
        </w:rPr>
      </w:pPr>
      <w:r w:rsidRPr="00045B49">
        <w:rPr>
          <w:b/>
          <w:sz w:val="18"/>
          <w:szCs w:val="18"/>
          <w:lang w:bidi="ru-RU"/>
        </w:rPr>
        <w:lastRenderedPageBreak/>
        <w:t>Перечень</w:t>
      </w:r>
    </w:p>
    <w:p w:rsidR="00045B49" w:rsidRPr="00045B49" w:rsidRDefault="00045B49" w:rsidP="00045B49">
      <w:pPr>
        <w:widowControl w:val="0"/>
        <w:shd w:val="clear" w:color="auto" w:fill="FFFFFF"/>
        <w:jc w:val="center"/>
        <w:rPr>
          <w:b/>
          <w:sz w:val="18"/>
          <w:szCs w:val="18"/>
          <w:lang w:bidi="ru-RU"/>
        </w:rPr>
      </w:pPr>
      <w:r w:rsidRPr="00045B49">
        <w:rPr>
          <w:b/>
          <w:sz w:val="18"/>
          <w:szCs w:val="18"/>
          <w:lang w:bidi="ru-RU"/>
        </w:rPr>
        <w:t>должностей муниципальной службы, исполнение должностных обязанностей</w:t>
      </w:r>
    </w:p>
    <w:p w:rsidR="00045B49" w:rsidRPr="00045B49" w:rsidRDefault="00045B49" w:rsidP="00045B49">
      <w:pPr>
        <w:widowControl w:val="0"/>
        <w:shd w:val="clear" w:color="auto" w:fill="FFFFFF"/>
        <w:jc w:val="center"/>
        <w:rPr>
          <w:b/>
          <w:sz w:val="18"/>
          <w:szCs w:val="18"/>
          <w:lang w:bidi="ru-RU"/>
        </w:rPr>
      </w:pPr>
      <w:r w:rsidRPr="00045B49">
        <w:rPr>
          <w:b/>
          <w:sz w:val="18"/>
          <w:szCs w:val="18"/>
          <w:lang w:bidi="ru-RU"/>
        </w:rPr>
        <w:t xml:space="preserve">по </w:t>
      </w:r>
      <w:proofErr w:type="gramStart"/>
      <w:r w:rsidRPr="00045B49">
        <w:rPr>
          <w:b/>
          <w:sz w:val="18"/>
          <w:szCs w:val="18"/>
          <w:lang w:bidi="ru-RU"/>
        </w:rPr>
        <w:t>которым</w:t>
      </w:r>
      <w:proofErr w:type="gramEnd"/>
      <w:r w:rsidRPr="00045B49">
        <w:rPr>
          <w:b/>
          <w:sz w:val="18"/>
          <w:szCs w:val="18"/>
          <w:lang w:bidi="ru-RU"/>
        </w:rPr>
        <w:t xml:space="preserve"> связано с коррупционными рисками</w:t>
      </w:r>
    </w:p>
    <w:p w:rsidR="00045B49" w:rsidRPr="00045B49" w:rsidRDefault="00045B49" w:rsidP="00045B49">
      <w:pPr>
        <w:widowControl w:val="0"/>
        <w:shd w:val="clear" w:color="auto" w:fill="FFFFFF"/>
        <w:jc w:val="both"/>
        <w:rPr>
          <w:sz w:val="18"/>
          <w:szCs w:val="18"/>
          <w:lang w:bidi="ru-RU"/>
        </w:rPr>
      </w:pPr>
      <w:r w:rsidRPr="00045B49">
        <w:rPr>
          <w:sz w:val="18"/>
          <w:szCs w:val="18"/>
          <w:lang w:bidi="ru-RU"/>
        </w:rPr>
        <w:t xml:space="preserve">  </w:t>
      </w:r>
    </w:p>
    <w:p w:rsidR="00045B49" w:rsidRPr="00045B49" w:rsidRDefault="00045B49" w:rsidP="00045B49">
      <w:pPr>
        <w:widowControl w:val="0"/>
        <w:shd w:val="clear" w:color="auto" w:fill="FFFFFF"/>
        <w:ind w:firstLine="709"/>
        <w:jc w:val="both"/>
        <w:rPr>
          <w:sz w:val="18"/>
          <w:szCs w:val="18"/>
          <w:lang w:bidi="ru-RU"/>
        </w:rPr>
      </w:pPr>
      <w:r w:rsidRPr="00045B49">
        <w:rPr>
          <w:sz w:val="18"/>
          <w:szCs w:val="18"/>
          <w:lang w:bidi="ru-RU"/>
        </w:rPr>
        <w:t xml:space="preserve">Перечень должностей муниципальной службы, исполнение должностных обязанностей по которым связано с коррупционными рисками включает должности муниципальной службы, исполнение должностных обязанностей по которым предусматривает: </w:t>
      </w:r>
    </w:p>
    <w:p w:rsidR="00045B49" w:rsidRPr="00045B49" w:rsidRDefault="00045B49" w:rsidP="00045B49">
      <w:pPr>
        <w:widowControl w:val="0"/>
        <w:shd w:val="clear" w:color="auto" w:fill="FFFFFF"/>
        <w:ind w:firstLine="709"/>
        <w:jc w:val="both"/>
        <w:rPr>
          <w:sz w:val="18"/>
          <w:szCs w:val="18"/>
          <w:lang w:bidi="ru-RU"/>
        </w:rPr>
      </w:pPr>
      <w:r w:rsidRPr="00045B49">
        <w:rPr>
          <w:sz w:val="18"/>
          <w:szCs w:val="18"/>
          <w:lang w:bidi="ru-RU"/>
        </w:rPr>
        <w:t xml:space="preserve">-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предоставление государственных услуг гражданам и организациям; осуществление контрольных и надзорных мероприятий; </w:t>
      </w:r>
    </w:p>
    <w:p w:rsidR="00045B49" w:rsidRPr="00045B49" w:rsidRDefault="00045B49" w:rsidP="00045B49">
      <w:pPr>
        <w:widowControl w:val="0"/>
        <w:shd w:val="clear" w:color="auto" w:fill="FFFFFF"/>
        <w:ind w:firstLine="709"/>
        <w:jc w:val="both"/>
        <w:rPr>
          <w:sz w:val="18"/>
          <w:szCs w:val="18"/>
          <w:lang w:bidi="ru-RU"/>
        </w:rPr>
      </w:pPr>
      <w:r w:rsidRPr="00045B49">
        <w:rPr>
          <w:sz w:val="18"/>
          <w:szCs w:val="18"/>
          <w:lang w:bidi="ru-RU"/>
        </w:rPr>
        <w:t xml:space="preserve">-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и др.); управление муниципальным имуществом; </w:t>
      </w:r>
    </w:p>
    <w:p w:rsidR="00045B49" w:rsidRPr="00045B49" w:rsidRDefault="00045B49" w:rsidP="00045B49">
      <w:pPr>
        <w:widowControl w:val="0"/>
        <w:shd w:val="clear" w:color="auto" w:fill="FFFFFF"/>
        <w:ind w:firstLine="709"/>
        <w:jc w:val="both"/>
        <w:rPr>
          <w:sz w:val="18"/>
          <w:szCs w:val="18"/>
          <w:lang w:bidi="ru-RU"/>
        </w:rPr>
      </w:pPr>
      <w:r w:rsidRPr="00045B49">
        <w:rPr>
          <w:sz w:val="18"/>
          <w:szCs w:val="18"/>
          <w:lang w:bidi="ru-RU"/>
        </w:rPr>
        <w:t xml:space="preserve">- осуществление государственных закупок либо выдачу лицензий и разрешений; хранение и распределение материально-технических ресурсов. </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w:t>
      </w:r>
      <w:r w:rsidRPr="00045B49">
        <w:rPr>
          <w:sz w:val="18"/>
          <w:szCs w:val="18"/>
          <w:lang w:bidi="ru-RU"/>
        </w:rPr>
        <w:tab/>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w:t>
      </w:r>
      <w:r w:rsidRPr="00045B49">
        <w:rPr>
          <w:sz w:val="18"/>
          <w:szCs w:val="18"/>
          <w:lang w:bidi="ru-RU"/>
        </w:rPr>
        <w:tab/>
        <w:t>Заместитель Главы Администрации муниципального образования Билибинский муниципальный район - начальник Управления правового и кадрового обеспечения.</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3.</w:t>
      </w:r>
      <w:r w:rsidRPr="00045B49">
        <w:rPr>
          <w:sz w:val="18"/>
          <w:szCs w:val="18"/>
          <w:lang w:bidi="ru-RU"/>
        </w:rPr>
        <w:tab/>
        <w:t>Заместитель Главы Администрации муниципального образования Билибинский муниципальный район - начальник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4.</w:t>
      </w:r>
      <w:r w:rsidRPr="00045B49">
        <w:rPr>
          <w:sz w:val="18"/>
          <w:szCs w:val="18"/>
          <w:lang w:bidi="ru-RU"/>
        </w:rPr>
        <w:tab/>
        <w:t>Заместитель Главы Администрации муниципального образования Билибинский муниципальный район - начальник Управления социальной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5.</w:t>
      </w:r>
      <w:r w:rsidRPr="00045B49">
        <w:rPr>
          <w:sz w:val="18"/>
          <w:szCs w:val="18"/>
          <w:lang w:bidi="ru-RU"/>
        </w:rPr>
        <w:tab/>
        <w:t>Заместитель Главы Администрации муниципального образования Билибинский муниципальный район по делам коренных малочисленных народов.</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6.</w:t>
      </w:r>
      <w:r w:rsidRPr="00045B49">
        <w:rPr>
          <w:sz w:val="18"/>
          <w:szCs w:val="18"/>
          <w:lang w:bidi="ru-RU"/>
        </w:rPr>
        <w:tab/>
        <w:t>Заместитель начальника Управления правового и кадрового обеспечения - начальник правового отдела.</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7.</w:t>
      </w:r>
      <w:r w:rsidRPr="00045B49">
        <w:rPr>
          <w:sz w:val="18"/>
          <w:szCs w:val="18"/>
          <w:lang w:bidi="ru-RU"/>
        </w:rPr>
        <w:tab/>
        <w:t>Заместитель начальника Управления социальной политики - начальник отдела образования.</w:t>
      </w:r>
    </w:p>
    <w:p w:rsidR="00045B49" w:rsidRPr="00045B49" w:rsidRDefault="00045B49" w:rsidP="00045B49">
      <w:pPr>
        <w:widowControl w:val="0"/>
        <w:shd w:val="clear" w:color="auto" w:fill="FFFFFF"/>
        <w:tabs>
          <w:tab w:val="left" w:pos="1134"/>
        </w:tabs>
        <w:ind w:firstLine="709"/>
        <w:jc w:val="both"/>
        <w:rPr>
          <w:sz w:val="18"/>
          <w:szCs w:val="18"/>
          <w:lang w:bidi="ru-RU"/>
        </w:rPr>
      </w:pP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8.</w:t>
      </w:r>
      <w:r w:rsidRPr="00045B49">
        <w:rPr>
          <w:sz w:val="18"/>
          <w:szCs w:val="18"/>
          <w:lang w:bidi="ru-RU"/>
        </w:rPr>
        <w:tab/>
        <w:t>Заместитель начальника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9.</w:t>
      </w:r>
      <w:r w:rsidRPr="00045B49">
        <w:rPr>
          <w:sz w:val="18"/>
          <w:szCs w:val="18"/>
          <w:lang w:bidi="ru-RU"/>
        </w:rPr>
        <w:tab/>
        <w:t>Начальник отдела промышленности, транспорта, топливно-энергетического комплекса и жилищно-коммунального хозяйства.</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10. Начальник отдела записи актов гражданского состояния.</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11.</w:t>
      </w:r>
      <w:r w:rsidRPr="00045B49">
        <w:rPr>
          <w:sz w:val="18"/>
          <w:szCs w:val="18"/>
          <w:lang w:bidi="ru-RU"/>
        </w:rPr>
        <w:tab/>
        <w:t>Начальник отдела бухгалтерского учета и отчетности.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12.</w:t>
      </w:r>
      <w:r w:rsidRPr="00045B49">
        <w:rPr>
          <w:sz w:val="18"/>
          <w:szCs w:val="18"/>
          <w:lang w:bidi="ru-RU"/>
        </w:rPr>
        <w:tab/>
        <w:t>Начальник отдела гражданской обороны, чрезвычайных ситуаций и  антитеррористической защищенности.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13. Начальник отдела мобилизационной подготовки.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14.</w:t>
      </w:r>
      <w:r w:rsidRPr="00045B49">
        <w:rPr>
          <w:sz w:val="18"/>
          <w:szCs w:val="18"/>
          <w:lang w:bidi="ru-RU"/>
        </w:rPr>
        <w:tab/>
        <w:t>Начальник отдела сельского хозяйства и торговли Управления промышленной и сельскохозяйственной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15.</w:t>
      </w:r>
      <w:r w:rsidRPr="00045B49">
        <w:rPr>
          <w:sz w:val="18"/>
          <w:szCs w:val="18"/>
          <w:lang w:bidi="ru-RU"/>
        </w:rPr>
        <w:tab/>
        <w:t>Начальник отдела архитектуры и градостроительства Управления промышленной и сельскохозяйственной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16.</w:t>
      </w:r>
      <w:r w:rsidRPr="00045B49">
        <w:rPr>
          <w:sz w:val="18"/>
          <w:szCs w:val="18"/>
          <w:lang w:bidi="ru-RU"/>
        </w:rPr>
        <w:tab/>
        <w:t>Начальник отдела жилья Управления промышленной и сельскохозяйственной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17.</w:t>
      </w:r>
      <w:r w:rsidRPr="00045B49">
        <w:rPr>
          <w:sz w:val="18"/>
          <w:szCs w:val="18"/>
          <w:lang w:bidi="ru-RU"/>
        </w:rPr>
        <w:tab/>
        <w:t>Начальник отдела муниципальных закупок Управления правового и кадрового обеспечения.</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18.</w:t>
      </w:r>
      <w:r w:rsidRPr="00045B49">
        <w:rPr>
          <w:sz w:val="18"/>
          <w:szCs w:val="18"/>
          <w:lang w:bidi="ru-RU"/>
        </w:rPr>
        <w:tab/>
        <w:t>Начальник отдела имущественных и земельных отношений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19.</w:t>
      </w:r>
      <w:r w:rsidRPr="00045B49">
        <w:rPr>
          <w:sz w:val="18"/>
          <w:szCs w:val="18"/>
          <w:lang w:bidi="ru-RU"/>
        </w:rPr>
        <w:tab/>
        <w:t>Начальник финансового отдела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20.</w:t>
      </w:r>
      <w:r w:rsidRPr="00045B49">
        <w:rPr>
          <w:sz w:val="18"/>
          <w:szCs w:val="18"/>
          <w:lang w:bidi="ru-RU"/>
        </w:rPr>
        <w:tab/>
        <w:t>Начальник отдела экономики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21.</w:t>
      </w:r>
      <w:r w:rsidRPr="00045B49">
        <w:rPr>
          <w:sz w:val="18"/>
          <w:szCs w:val="18"/>
          <w:lang w:bidi="ru-RU"/>
        </w:rPr>
        <w:tab/>
        <w:t>Начальник отдела бухгалтерского учета, отчетности и финансового контроля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22.</w:t>
      </w:r>
      <w:r w:rsidRPr="00045B49">
        <w:rPr>
          <w:sz w:val="18"/>
          <w:szCs w:val="18"/>
          <w:lang w:bidi="ru-RU"/>
        </w:rPr>
        <w:tab/>
        <w:t>Начальник отдела культуры, спорта и молодёжной политики Управления социальной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23.</w:t>
      </w:r>
      <w:r w:rsidRPr="00045B49">
        <w:rPr>
          <w:sz w:val="18"/>
          <w:szCs w:val="18"/>
          <w:lang w:bidi="ru-RU"/>
        </w:rPr>
        <w:tab/>
        <w:t>Начальник отдела казначейского исполнения.</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24. Начальник Управления информационной политики и организационно-контрольной работы.</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25.</w:t>
      </w:r>
      <w:r w:rsidRPr="00045B49">
        <w:rPr>
          <w:sz w:val="18"/>
          <w:szCs w:val="18"/>
          <w:lang w:bidi="ru-RU"/>
        </w:rPr>
        <w:tab/>
        <w:t>Консультант отдела муниципальных закупок Управления правового и кадрового обеспечения.</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26.</w:t>
      </w:r>
      <w:r w:rsidRPr="00045B49">
        <w:rPr>
          <w:sz w:val="18"/>
          <w:szCs w:val="18"/>
          <w:lang w:bidi="ru-RU"/>
        </w:rPr>
        <w:tab/>
        <w:t>Консультант отдела жилья Управления промышленной и сельскохозяйственной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27.</w:t>
      </w:r>
      <w:r w:rsidRPr="00045B49">
        <w:rPr>
          <w:sz w:val="18"/>
          <w:szCs w:val="18"/>
          <w:lang w:bidi="ru-RU"/>
        </w:rPr>
        <w:tab/>
        <w:t>Консультант отдела имущественных и земельных отношений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28.</w:t>
      </w:r>
      <w:r w:rsidRPr="00045B49">
        <w:rPr>
          <w:sz w:val="18"/>
          <w:szCs w:val="18"/>
          <w:lang w:bidi="ru-RU"/>
        </w:rPr>
        <w:tab/>
        <w:t>Консультант финансового отдела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29.</w:t>
      </w:r>
      <w:r w:rsidRPr="00045B49">
        <w:rPr>
          <w:sz w:val="18"/>
          <w:szCs w:val="18"/>
          <w:lang w:bidi="ru-RU"/>
        </w:rPr>
        <w:tab/>
        <w:t>Консультант отдела экономики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30.</w:t>
      </w:r>
      <w:r w:rsidRPr="00045B49">
        <w:rPr>
          <w:sz w:val="18"/>
          <w:szCs w:val="18"/>
          <w:lang w:bidi="ru-RU"/>
        </w:rPr>
        <w:tab/>
        <w:t>Консультант отдела бухгалтерского учета, отчетности и финансового контроля Управления финансов, экономики и имущественных отношений.</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31.</w:t>
      </w:r>
      <w:r w:rsidRPr="00045B49">
        <w:rPr>
          <w:sz w:val="18"/>
          <w:szCs w:val="18"/>
          <w:lang w:bidi="ru-RU"/>
        </w:rPr>
        <w:tab/>
        <w:t>Консультант отдела образования Управления социальной политики.</w:t>
      </w:r>
    </w:p>
    <w:p w:rsidR="00045B49" w:rsidRPr="00045B49" w:rsidRDefault="00045B49" w:rsidP="00045B49">
      <w:pPr>
        <w:widowControl w:val="0"/>
        <w:shd w:val="clear" w:color="auto" w:fill="FFFFFF"/>
        <w:tabs>
          <w:tab w:val="left" w:pos="1134"/>
        </w:tabs>
        <w:ind w:firstLine="709"/>
        <w:jc w:val="both"/>
        <w:rPr>
          <w:sz w:val="18"/>
          <w:szCs w:val="18"/>
          <w:lang w:bidi="ru-RU"/>
        </w:rPr>
      </w:pPr>
      <w:r w:rsidRPr="00045B49">
        <w:rPr>
          <w:sz w:val="18"/>
          <w:szCs w:val="18"/>
          <w:lang w:bidi="ru-RU"/>
        </w:rPr>
        <w:t>32.</w:t>
      </w:r>
      <w:r w:rsidRPr="00045B49">
        <w:rPr>
          <w:sz w:val="18"/>
          <w:szCs w:val="18"/>
          <w:lang w:bidi="ru-RU"/>
        </w:rPr>
        <w:tab/>
        <w:t>Консультант отдела культуры, спорта и молодёжной политики Управления социальной политики.</w:t>
      </w:r>
    </w:p>
    <w:p w:rsidR="00045B49" w:rsidRPr="00045B49" w:rsidRDefault="00045B49" w:rsidP="00045B49">
      <w:pPr>
        <w:widowControl w:val="0"/>
        <w:tabs>
          <w:tab w:val="left" w:pos="1134"/>
        </w:tabs>
        <w:ind w:firstLine="709"/>
        <w:rPr>
          <w:sz w:val="18"/>
          <w:szCs w:val="18"/>
          <w:lang w:bidi="ru-RU"/>
        </w:rPr>
      </w:pPr>
      <w:r w:rsidRPr="00045B49">
        <w:rPr>
          <w:sz w:val="18"/>
          <w:szCs w:val="18"/>
          <w:lang w:bidi="ru-RU"/>
        </w:rPr>
        <w:t>33.</w:t>
      </w:r>
      <w:r w:rsidRPr="00045B49">
        <w:rPr>
          <w:sz w:val="18"/>
          <w:szCs w:val="18"/>
          <w:lang w:bidi="ru-RU"/>
        </w:rPr>
        <w:tab/>
        <w:t>Консультант отдела казначейского исполнения</w:t>
      </w:r>
      <w:proofErr w:type="gramStart"/>
      <w:r w:rsidRPr="00045B49">
        <w:rPr>
          <w:sz w:val="18"/>
          <w:szCs w:val="18"/>
          <w:lang w:bidi="ru-RU"/>
        </w:rPr>
        <w:t>.».</w:t>
      </w:r>
      <w:proofErr w:type="gramEnd"/>
    </w:p>
    <w:p w:rsidR="007854CE" w:rsidRPr="00011D55" w:rsidRDefault="007854CE" w:rsidP="00426CAF">
      <w:pPr>
        <w:rPr>
          <w:sz w:val="18"/>
          <w:szCs w:val="18"/>
        </w:rPr>
      </w:pPr>
    </w:p>
    <w:p w:rsidR="007854CE" w:rsidRDefault="007854CE" w:rsidP="00426CAF">
      <w:pPr>
        <w:rPr>
          <w:sz w:val="18"/>
          <w:szCs w:val="18"/>
        </w:rPr>
      </w:pPr>
    </w:p>
    <w:p w:rsidR="00FB1548" w:rsidRPr="00FB1548" w:rsidRDefault="00FB1548" w:rsidP="00FB1548">
      <w:pPr>
        <w:jc w:val="center"/>
        <w:rPr>
          <w:b/>
          <w:sz w:val="18"/>
          <w:szCs w:val="18"/>
        </w:rPr>
      </w:pPr>
      <w:r w:rsidRPr="00FB1548">
        <w:rPr>
          <w:b/>
          <w:sz w:val="18"/>
          <w:szCs w:val="18"/>
        </w:rPr>
        <w:t>АДМИНИСТРАЦИЯ</w:t>
      </w:r>
    </w:p>
    <w:p w:rsidR="00FB1548" w:rsidRPr="00FB1548" w:rsidRDefault="00FB1548" w:rsidP="00FB1548">
      <w:pPr>
        <w:jc w:val="center"/>
        <w:rPr>
          <w:b/>
          <w:sz w:val="18"/>
          <w:szCs w:val="18"/>
        </w:rPr>
      </w:pPr>
      <w:r w:rsidRPr="00FB1548">
        <w:rPr>
          <w:b/>
          <w:sz w:val="18"/>
          <w:szCs w:val="18"/>
        </w:rPr>
        <w:t>МУНИЦИПАЛЬНОГО ОБРАЗОВАНИЯ</w:t>
      </w:r>
    </w:p>
    <w:p w:rsidR="00FB1548" w:rsidRPr="00FB1548" w:rsidRDefault="00FB1548" w:rsidP="00FB1548">
      <w:pPr>
        <w:jc w:val="center"/>
        <w:rPr>
          <w:b/>
          <w:sz w:val="18"/>
          <w:szCs w:val="18"/>
        </w:rPr>
      </w:pPr>
      <w:r w:rsidRPr="00FB1548">
        <w:rPr>
          <w:b/>
          <w:sz w:val="18"/>
          <w:szCs w:val="18"/>
        </w:rPr>
        <w:t>БИЛИБИНСКИЙ МУНИЦИПАЛЬНЫЙ РАЙОН</w:t>
      </w:r>
    </w:p>
    <w:p w:rsidR="00FB1548" w:rsidRPr="00FB1548" w:rsidRDefault="00FB1548" w:rsidP="00FB1548">
      <w:pPr>
        <w:jc w:val="center"/>
        <w:rPr>
          <w:b/>
          <w:sz w:val="18"/>
          <w:szCs w:val="18"/>
        </w:rPr>
      </w:pPr>
      <w:r w:rsidRPr="00FB1548">
        <w:rPr>
          <w:b/>
          <w:sz w:val="18"/>
          <w:szCs w:val="18"/>
        </w:rPr>
        <w:t>ЧУКОТСКОГО АВТОНОМНОГО ОКРУГА</w:t>
      </w:r>
    </w:p>
    <w:p w:rsidR="00FB1548" w:rsidRPr="00FB1548" w:rsidRDefault="00FB1548" w:rsidP="00FB1548">
      <w:pPr>
        <w:jc w:val="center"/>
        <w:rPr>
          <w:b/>
          <w:sz w:val="18"/>
          <w:szCs w:val="18"/>
        </w:rPr>
      </w:pPr>
    </w:p>
    <w:p w:rsidR="00FB1548" w:rsidRPr="00FB1548" w:rsidRDefault="00FB1548" w:rsidP="00FB1548">
      <w:pPr>
        <w:jc w:val="center"/>
        <w:rPr>
          <w:b/>
          <w:sz w:val="18"/>
          <w:szCs w:val="18"/>
        </w:rPr>
      </w:pPr>
      <w:proofErr w:type="gramStart"/>
      <w:r w:rsidRPr="00FB1548">
        <w:rPr>
          <w:b/>
          <w:sz w:val="18"/>
          <w:szCs w:val="18"/>
        </w:rPr>
        <w:t>П</w:t>
      </w:r>
      <w:proofErr w:type="gramEnd"/>
      <w:r w:rsidRPr="00FB1548">
        <w:rPr>
          <w:b/>
          <w:sz w:val="18"/>
          <w:szCs w:val="18"/>
        </w:rPr>
        <w:t xml:space="preserve"> О С Т А Н О В Л Е Н И Е</w:t>
      </w:r>
    </w:p>
    <w:p w:rsidR="00FB1548" w:rsidRPr="00FB1548" w:rsidRDefault="00FB1548" w:rsidP="00FB1548">
      <w:pPr>
        <w:jc w:val="center"/>
        <w:rPr>
          <w:sz w:val="18"/>
          <w:szCs w:val="18"/>
        </w:rPr>
      </w:pPr>
    </w:p>
    <w:tbl>
      <w:tblPr>
        <w:tblpPr w:leftFromText="180" w:rightFromText="180" w:vertAnchor="text" w:tblpY="1"/>
        <w:tblOverlap w:val="never"/>
        <w:tblW w:w="9747" w:type="dxa"/>
        <w:tblLook w:val="01E0" w:firstRow="1" w:lastRow="1" w:firstColumn="1" w:lastColumn="1" w:noHBand="0" w:noVBand="0"/>
      </w:tblPr>
      <w:tblGrid>
        <w:gridCol w:w="5495"/>
        <w:gridCol w:w="4252"/>
      </w:tblGrid>
      <w:tr w:rsidR="00FB1548" w:rsidRPr="00FB1548" w:rsidTr="002645B9">
        <w:trPr>
          <w:trHeight w:val="433"/>
        </w:trPr>
        <w:tc>
          <w:tcPr>
            <w:tcW w:w="5495" w:type="dxa"/>
            <w:hideMark/>
          </w:tcPr>
          <w:p w:rsidR="00FB1548" w:rsidRPr="00FB1548" w:rsidRDefault="00FB1548" w:rsidP="00FB1548">
            <w:pPr>
              <w:tabs>
                <w:tab w:val="right" w:pos="3331"/>
              </w:tabs>
              <w:ind w:left="-108"/>
              <w:rPr>
                <w:sz w:val="18"/>
                <w:szCs w:val="18"/>
              </w:rPr>
            </w:pPr>
            <w:r w:rsidRPr="00FB1548">
              <w:rPr>
                <w:sz w:val="18"/>
                <w:szCs w:val="18"/>
              </w:rPr>
              <w:t>от 08 мая 202</w:t>
            </w:r>
            <w:r w:rsidRPr="00FB1548">
              <w:rPr>
                <w:sz w:val="18"/>
                <w:szCs w:val="18"/>
                <w:lang w:val="en-US"/>
              </w:rPr>
              <w:t>6</w:t>
            </w:r>
            <w:r w:rsidRPr="00FB1548">
              <w:rPr>
                <w:sz w:val="18"/>
                <w:szCs w:val="18"/>
              </w:rPr>
              <w:t xml:space="preserve"> года                         № 396</w:t>
            </w:r>
          </w:p>
        </w:tc>
        <w:tc>
          <w:tcPr>
            <w:tcW w:w="4252" w:type="dxa"/>
          </w:tcPr>
          <w:p w:rsidR="00FB1548" w:rsidRPr="00FB1548" w:rsidRDefault="00FB1548" w:rsidP="00FB1548">
            <w:pPr>
              <w:tabs>
                <w:tab w:val="right" w:pos="3331"/>
              </w:tabs>
              <w:ind w:left="-108"/>
              <w:jc w:val="right"/>
              <w:rPr>
                <w:sz w:val="18"/>
                <w:szCs w:val="18"/>
              </w:rPr>
            </w:pPr>
            <w:r w:rsidRPr="00FB1548">
              <w:rPr>
                <w:sz w:val="18"/>
                <w:szCs w:val="18"/>
              </w:rPr>
              <w:t>г. Билибино</w:t>
            </w:r>
          </w:p>
        </w:tc>
      </w:tr>
    </w:tbl>
    <w:p w:rsidR="00FB1548" w:rsidRPr="00FB1548" w:rsidRDefault="00FB1548" w:rsidP="00FB1548">
      <w:pPr>
        <w:rPr>
          <w:sz w:val="18"/>
          <w:szCs w:val="18"/>
        </w:rPr>
      </w:pPr>
    </w:p>
    <w:p w:rsidR="00FB1548" w:rsidRPr="00FB1548" w:rsidRDefault="00FB1548" w:rsidP="00FB1548">
      <w:pPr>
        <w:rPr>
          <w:sz w:val="18"/>
          <w:szCs w:val="18"/>
        </w:rPr>
      </w:pPr>
    </w:p>
    <w:tbl>
      <w:tblPr>
        <w:tblW w:w="5637" w:type="dxa"/>
        <w:tblLook w:val="01E0" w:firstRow="1" w:lastRow="1" w:firstColumn="1" w:lastColumn="1" w:noHBand="0" w:noVBand="0"/>
      </w:tblPr>
      <w:tblGrid>
        <w:gridCol w:w="5637"/>
      </w:tblGrid>
      <w:tr w:rsidR="00FB1548" w:rsidRPr="00FB1548" w:rsidTr="002645B9">
        <w:trPr>
          <w:trHeight w:val="538"/>
        </w:trPr>
        <w:tc>
          <w:tcPr>
            <w:tcW w:w="5637" w:type="dxa"/>
          </w:tcPr>
          <w:p w:rsidR="00FB1548" w:rsidRPr="00FB1548" w:rsidRDefault="00FB1548" w:rsidP="00FB1548">
            <w:pPr>
              <w:jc w:val="both"/>
              <w:rPr>
                <w:sz w:val="18"/>
                <w:szCs w:val="18"/>
              </w:rPr>
            </w:pPr>
            <w:r w:rsidRPr="00FB1548">
              <w:rPr>
                <w:sz w:val="18"/>
                <w:szCs w:val="18"/>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FB1548" w:rsidRPr="00FB1548" w:rsidRDefault="00FB1548" w:rsidP="00FB1548">
      <w:pPr>
        <w:spacing w:line="216" w:lineRule="auto"/>
        <w:ind w:firstLine="709"/>
        <w:jc w:val="both"/>
        <w:rPr>
          <w:sz w:val="18"/>
          <w:szCs w:val="18"/>
        </w:rPr>
      </w:pPr>
      <w:r w:rsidRPr="00FB1548">
        <w:rPr>
          <w:sz w:val="18"/>
          <w:szCs w:val="18"/>
        </w:rPr>
        <w:lastRenderedPageBreak/>
        <w:t xml:space="preserve">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w:t>
      </w:r>
      <w:r w:rsidR="005A213C">
        <w:rPr>
          <w:sz w:val="18"/>
          <w:szCs w:val="18"/>
        </w:rPr>
        <w:br/>
      </w:r>
      <w:r w:rsidRPr="00FB1548">
        <w:rPr>
          <w:sz w:val="18"/>
          <w:szCs w:val="18"/>
        </w:rPr>
        <w:t>№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B1548" w:rsidRPr="00FB1548" w:rsidRDefault="00FB1548" w:rsidP="00FB1548">
      <w:pPr>
        <w:spacing w:line="216" w:lineRule="auto"/>
        <w:ind w:firstLine="709"/>
        <w:jc w:val="both"/>
        <w:rPr>
          <w:b/>
          <w:spacing w:val="20"/>
          <w:sz w:val="18"/>
          <w:szCs w:val="18"/>
        </w:rPr>
      </w:pPr>
      <w:r w:rsidRPr="00FB1548">
        <w:rPr>
          <w:b/>
          <w:spacing w:val="20"/>
          <w:sz w:val="18"/>
          <w:szCs w:val="18"/>
        </w:rPr>
        <w:t>ПОСТАНОВЛЯЕТ:</w:t>
      </w:r>
    </w:p>
    <w:p w:rsidR="00FB1548" w:rsidRPr="00FB1548" w:rsidRDefault="00FB1548" w:rsidP="00FB1548">
      <w:pPr>
        <w:spacing w:line="216" w:lineRule="auto"/>
        <w:jc w:val="both"/>
        <w:rPr>
          <w:b/>
          <w:sz w:val="18"/>
          <w:szCs w:val="18"/>
        </w:rPr>
      </w:pPr>
    </w:p>
    <w:p w:rsidR="00FB1548" w:rsidRPr="00FB1548" w:rsidRDefault="00FB1548" w:rsidP="005A213C">
      <w:pPr>
        <w:numPr>
          <w:ilvl w:val="0"/>
          <w:numId w:val="36"/>
        </w:numPr>
        <w:tabs>
          <w:tab w:val="left" w:pos="1134"/>
        </w:tabs>
        <w:ind w:left="0" w:firstLine="709"/>
        <w:jc w:val="both"/>
        <w:rPr>
          <w:sz w:val="18"/>
          <w:szCs w:val="18"/>
        </w:rPr>
      </w:pPr>
      <w:r w:rsidRPr="00FB1548">
        <w:rPr>
          <w:sz w:val="18"/>
          <w:szCs w:val="18"/>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FB1548" w:rsidRPr="00FB1548" w:rsidRDefault="00FB1548" w:rsidP="005A213C">
      <w:pPr>
        <w:numPr>
          <w:ilvl w:val="1"/>
          <w:numId w:val="36"/>
        </w:numPr>
        <w:tabs>
          <w:tab w:val="left" w:pos="709"/>
          <w:tab w:val="left" w:pos="1276"/>
        </w:tabs>
        <w:ind w:left="0" w:firstLine="709"/>
        <w:jc w:val="both"/>
        <w:rPr>
          <w:sz w:val="18"/>
          <w:szCs w:val="18"/>
        </w:rPr>
      </w:pPr>
      <w:r w:rsidRPr="00FB1548">
        <w:rPr>
          <w:sz w:val="18"/>
          <w:szCs w:val="18"/>
        </w:rPr>
        <w:t>Паспорт Программы изложить в редакции согласно приложению 1 к настоящему постановлению.</w:t>
      </w:r>
    </w:p>
    <w:p w:rsidR="00FB1548" w:rsidRPr="00FB1548" w:rsidRDefault="00FB1548" w:rsidP="005A213C">
      <w:pPr>
        <w:numPr>
          <w:ilvl w:val="1"/>
          <w:numId w:val="36"/>
        </w:numPr>
        <w:tabs>
          <w:tab w:val="left" w:pos="709"/>
          <w:tab w:val="left" w:pos="1276"/>
        </w:tabs>
        <w:ind w:left="0" w:firstLine="709"/>
        <w:jc w:val="both"/>
        <w:rPr>
          <w:sz w:val="18"/>
          <w:szCs w:val="18"/>
        </w:rPr>
      </w:pPr>
      <w:r w:rsidRPr="00FB1548">
        <w:rPr>
          <w:sz w:val="18"/>
          <w:szCs w:val="18"/>
        </w:rPr>
        <w:t>Приложение 1 к муниципальной программе изложить в редакции согласно приложению 2 к настоящему постановлению.</w:t>
      </w:r>
    </w:p>
    <w:p w:rsidR="00FB1548" w:rsidRPr="00FB1548" w:rsidRDefault="00FB1548" w:rsidP="005A213C">
      <w:pPr>
        <w:numPr>
          <w:ilvl w:val="1"/>
          <w:numId w:val="36"/>
        </w:numPr>
        <w:tabs>
          <w:tab w:val="left" w:pos="709"/>
          <w:tab w:val="left" w:pos="1276"/>
        </w:tabs>
        <w:ind w:left="0" w:firstLine="709"/>
        <w:jc w:val="both"/>
        <w:rPr>
          <w:sz w:val="18"/>
          <w:szCs w:val="18"/>
        </w:rPr>
      </w:pPr>
      <w:r w:rsidRPr="00FB1548">
        <w:rPr>
          <w:sz w:val="18"/>
          <w:szCs w:val="18"/>
        </w:rPr>
        <w:t>Приложение 2 к муниципальной программе изложить в редакции согласно приложению 3 к настоящему постановлению.</w:t>
      </w:r>
    </w:p>
    <w:p w:rsidR="00FB1548" w:rsidRPr="00FB1548" w:rsidRDefault="00FB1548" w:rsidP="005A213C">
      <w:pPr>
        <w:numPr>
          <w:ilvl w:val="0"/>
          <w:numId w:val="36"/>
        </w:numPr>
        <w:tabs>
          <w:tab w:val="left" w:pos="709"/>
          <w:tab w:val="left" w:pos="1276"/>
        </w:tabs>
        <w:ind w:left="0" w:firstLine="709"/>
        <w:jc w:val="both"/>
        <w:rPr>
          <w:sz w:val="18"/>
          <w:szCs w:val="18"/>
        </w:rPr>
      </w:pPr>
      <w:r w:rsidRPr="00FB1548">
        <w:rPr>
          <w:sz w:val="18"/>
          <w:szCs w:val="18"/>
        </w:rPr>
        <w:t xml:space="preserve">Опубликовать настоящее постановление в «Информационном вестнике     Билибинского района» и </w:t>
      </w:r>
      <w:proofErr w:type="gramStart"/>
      <w:r w:rsidRPr="00FB1548">
        <w:rPr>
          <w:sz w:val="18"/>
          <w:szCs w:val="18"/>
        </w:rPr>
        <w:t>разместить его</w:t>
      </w:r>
      <w:proofErr w:type="gramEnd"/>
      <w:r w:rsidRPr="00FB1548">
        <w:rPr>
          <w:sz w:val="18"/>
          <w:szCs w:val="18"/>
        </w:rPr>
        <w:t xml:space="preserve"> на официальном сайте муниципального образования Билибинский муниципальный район.</w:t>
      </w:r>
    </w:p>
    <w:p w:rsidR="00FB1548" w:rsidRPr="00FB1548" w:rsidRDefault="00FB1548" w:rsidP="005A213C">
      <w:pPr>
        <w:numPr>
          <w:ilvl w:val="0"/>
          <w:numId w:val="36"/>
        </w:numPr>
        <w:tabs>
          <w:tab w:val="left" w:pos="1276"/>
        </w:tabs>
        <w:ind w:left="0" w:firstLine="709"/>
        <w:jc w:val="both"/>
        <w:rPr>
          <w:sz w:val="18"/>
          <w:szCs w:val="18"/>
        </w:rPr>
      </w:pPr>
      <w:r w:rsidRPr="00FB1548">
        <w:rPr>
          <w:sz w:val="18"/>
          <w:szCs w:val="18"/>
        </w:rPr>
        <w:t>Настоящее постановление вступает в силу с момента опубликования.</w:t>
      </w:r>
    </w:p>
    <w:p w:rsidR="00FB1548" w:rsidRPr="00FB1548" w:rsidRDefault="00611A10" w:rsidP="005A213C">
      <w:pPr>
        <w:numPr>
          <w:ilvl w:val="0"/>
          <w:numId w:val="36"/>
        </w:numPr>
        <w:tabs>
          <w:tab w:val="left" w:pos="1276"/>
        </w:tabs>
        <w:ind w:left="0" w:firstLine="709"/>
        <w:jc w:val="both"/>
        <w:rPr>
          <w:sz w:val="18"/>
          <w:szCs w:val="18"/>
        </w:rPr>
      </w:pPr>
      <w:sdt>
        <w:sdtPr>
          <w:rPr>
            <w:sz w:val="18"/>
            <w:szCs w:val="18"/>
          </w:rPr>
          <w:alias w:val="Контроль"/>
          <w:tag w:val="Контроль"/>
          <w:id w:val="-1790732743"/>
          <w:placeholder>
            <w:docPart w:val="3022F9CF516D448FAC74BB1434BB1CAA"/>
          </w:placeholder>
          <w:comboBox>
            <w:listItem w:value="Выберите элемент."/>
            <w:listItem w:displayTex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распоряжения оставляю за собой." w:value="Контроль за исполнением настоящего распоряжения оставляю за собой."/>
          </w:comboBox>
        </w:sdtPr>
        <w:sdtContent>
          <w:proofErr w:type="gramStart"/>
          <w:r w:rsidR="00FB1548" w:rsidRPr="00FB1548">
            <w:rPr>
              <w:sz w:val="18"/>
              <w:szCs w:val="18"/>
            </w:rPr>
            <w:t>Контроль за</w:t>
          </w:r>
          <w:proofErr w:type="gramEnd"/>
          <w:r w:rsidR="00FB1548" w:rsidRPr="00FB1548">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FB1548" w:rsidRPr="00FB1548" w:rsidRDefault="00FB1548" w:rsidP="005A213C">
      <w:pPr>
        <w:tabs>
          <w:tab w:val="left" w:pos="1276"/>
        </w:tabs>
        <w:ind w:firstLine="709"/>
        <w:jc w:val="both"/>
        <w:rPr>
          <w:sz w:val="18"/>
          <w:szCs w:val="18"/>
        </w:rPr>
      </w:pPr>
    </w:p>
    <w:p w:rsidR="00FB1548" w:rsidRPr="00FB1548" w:rsidRDefault="00FB1548" w:rsidP="005A213C">
      <w:pPr>
        <w:tabs>
          <w:tab w:val="left" w:pos="1276"/>
        </w:tabs>
        <w:ind w:firstLine="709"/>
        <w:jc w:val="both"/>
        <w:rPr>
          <w:sz w:val="18"/>
          <w:szCs w:val="18"/>
        </w:rPr>
      </w:pPr>
    </w:p>
    <w:p w:rsidR="00FB1548" w:rsidRPr="00FB1548" w:rsidRDefault="00FB1548" w:rsidP="00FB1548">
      <w:pPr>
        <w:tabs>
          <w:tab w:val="left" w:pos="1276"/>
        </w:tabs>
        <w:ind w:right="-57"/>
        <w:jc w:val="both"/>
        <w:rPr>
          <w:sz w:val="18"/>
          <w:szCs w:val="18"/>
        </w:rPr>
      </w:pPr>
    </w:p>
    <w:tbl>
      <w:tblPr>
        <w:tblW w:w="0" w:type="auto"/>
        <w:tblLook w:val="04A0" w:firstRow="1" w:lastRow="0" w:firstColumn="1" w:lastColumn="0" w:noHBand="0" w:noVBand="1"/>
      </w:tblPr>
      <w:tblGrid>
        <w:gridCol w:w="3894"/>
        <w:gridCol w:w="6279"/>
      </w:tblGrid>
      <w:tr w:rsidR="00FB1548" w:rsidRPr="00FB1548" w:rsidTr="005A213C">
        <w:trPr>
          <w:trHeight w:val="297"/>
        </w:trPr>
        <w:sdt>
          <w:sdtPr>
            <w:rPr>
              <w:rFonts w:eastAsia="Calibri"/>
              <w:sz w:val="18"/>
              <w:szCs w:val="18"/>
              <w:lang w:eastAsia="en-US"/>
            </w:rPr>
            <w:alias w:val="Должность"/>
            <w:tag w:val="Должность"/>
            <w:id w:val="1147393075"/>
            <w:placeholder>
              <w:docPart w:val="9991C29530634B4B85A95947800178E6"/>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tcPr>
              <w:p w:rsidR="00FB1548" w:rsidRPr="00FB1548" w:rsidRDefault="00FB1548" w:rsidP="00FB1548">
                <w:pPr>
                  <w:rPr>
                    <w:rFonts w:eastAsia="Calibri"/>
                    <w:sz w:val="18"/>
                    <w:szCs w:val="18"/>
                    <w:lang w:eastAsia="en-US"/>
                  </w:rPr>
                </w:pPr>
                <w:r w:rsidRPr="00FB1548">
                  <w:rPr>
                    <w:rFonts w:eastAsia="Calibri"/>
                    <w:sz w:val="18"/>
                    <w:szCs w:val="18"/>
                    <w:lang w:eastAsia="en-US"/>
                  </w:rPr>
                  <w:t>Глава Администрации</w:t>
                </w:r>
              </w:p>
            </w:tc>
          </w:sdtContent>
        </w:sdt>
        <w:sdt>
          <w:sdtPr>
            <w:rPr>
              <w:rFonts w:eastAsia="Calibri"/>
              <w:sz w:val="18"/>
              <w:szCs w:val="18"/>
              <w:lang w:eastAsia="en-US"/>
            </w:rPr>
            <w:alias w:val="Ф.И.О."/>
            <w:tag w:val="Ф.И.О."/>
            <w:id w:val="1555421914"/>
            <w:placeholder>
              <w:docPart w:val="85045520A703471C988CB14BD96A2C2F"/>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279" w:type="dxa"/>
                <w:vAlign w:val="bottom"/>
              </w:tcPr>
              <w:p w:rsidR="00FB1548" w:rsidRPr="00FB1548" w:rsidRDefault="00FB1548" w:rsidP="00FB1548">
                <w:pPr>
                  <w:jc w:val="right"/>
                  <w:rPr>
                    <w:rFonts w:eastAsia="Calibri"/>
                    <w:sz w:val="18"/>
                    <w:szCs w:val="18"/>
                    <w:lang w:eastAsia="en-US"/>
                  </w:rPr>
                </w:pPr>
                <w:r w:rsidRPr="00FB1548">
                  <w:rPr>
                    <w:rFonts w:eastAsia="Calibri"/>
                    <w:sz w:val="18"/>
                    <w:szCs w:val="18"/>
                    <w:lang w:eastAsia="en-US"/>
                  </w:rPr>
                  <w:t>Е.З. Сафонов</w:t>
                </w:r>
              </w:p>
            </w:tc>
          </w:sdtContent>
        </w:sdt>
      </w:tr>
    </w:tbl>
    <w:p w:rsidR="00FB1548" w:rsidRPr="00FB1548" w:rsidRDefault="00FB1548" w:rsidP="00FB1548">
      <w:pPr>
        <w:tabs>
          <w:tab w:val="left" w:pos="1276"/>
        </w:tabs>
        <w:ind w:right="-57"/>
        <w:jc w:val="both"/>
        <w:rPr>
          <w:sz w:val="18"/>
          <w:szCs w:val="18"/>
        </w:rPr>
      </w:pPr>
    </w:p>
    <w:p w:rsidR="007854CE" w:rsidRPr="00FB1548" w:rsidRDefault="007854CE" w:rsidP="00426CAF">
      <w:pPr>
        <w:rPr>
          <w:sz w:val="18"/>
          <w:szCs w:val="18"/>
        </w:rPr>
      </w:pPr>
    </w:p>
    <w:p w:rsidR="007854CE" w:rsidRPr="00FB1548" w:rsidRDefault="007854CE" w:rsidP="00426CAF">
      <w:pPr>
        <w:rPr>
          <w:sz w:val="18"/>
          <w:szCs w:val="18"/>
        </w:rPr>
      </w:pPr>
    </w:p>
    <w:tbl>
      <w:tblPr>
        <w:tblW w:w="0" w:type="auto"/>
        <w:tblLook w:val="04A0" w:firstRow="1" w:lastRow="0" w:firstColumn="1" w:lastColumn="0" w:noHBand="0" w:noVBand="1"/>
      </w:tblPr>
      <w:tblGrid>
        <w:gridCol w:w="4928"/>
        <w:gridCol w:w="5245"/>
      </w:tblGrid>
      <w:tr w:rsidR="004F6EB0" w:rsidRPr="004F6EB0" w:rsidTr="002645B9">
        <w:tc>
          <w:tcPr>
            <w:tcW w:w="4928" w:type="dxa"/>
          </w:tcPr>
          <w:p w:rsidR="004F6EB0" w:rsidRPr="004F6EB0" w:rsidRDefault="004F6EB0" w:rsidP="004F6EB0">
            <w:pPr>
              <w:jc w:val="right"/>
              <w:rPr>
                <w:sz w:val="18"/>
                <w:szCs w:val="18"/>
              </w:rPr>
            </w:pPr>
          </w:p>
        </w:tc>
        <w:tc>
          <w:tcPr>
            <w:tcW w:w="5245" w:type="dxa"/>
          </w:tcPr>
          <w:p w:rsidR="004F6EB0" w:rsidRPr="004F6EB0" w:rsidRDefault="004F6EB0" w:rsidP="004F6EB0">
            <w:pPr>
              <w:jc w:val="right"/>
              <w:rPr>
                <w:sz w:val="18"/>
                <w:szCs w:val="18"/>
              </w:rPr>
            </w:pPr>
            <w:r w:rsidRPr="004F6EB0">
              <w:rPr>
                <w:sz w:val="18"/>
                <w:szCs w:val="18"/>
              </w:rPr>
              <w:t>Приложение № 1</w:t>
            </w:r>
          </w:p>
          <w:p w:rsidR="004F6EB0" w:rsidRPr="004F6EB0" w:rsidRDefault="004F6EB0" w:rsidP="004F6EB0">
            <w:pPr>
              <w:jc w:val="right"/>
              <w:rPr>
                <w:sz w:val="18"/>
                <w:szCs w:val="18"/>
              </w:rPr>
            </w:pPr>
            <w:r w:rsidRPr="004F6EB0">
              <w:rPr>
                <w:sz w:val="18"/>
                <w:szCs w:val="18"/>
              </w:rPr>
              <w:t>к Постановлению Администрации</w:t>
            </w:r>
          </w:p>
          <w:p w:rsidR="004F6EB0" w:rsidRPr="004F6EB0" w:rsidRDefault="004F6EB0" w:rsidP="004F6EB0">
            <w:pPr>
              <w:jc w:val="right"/>
              <w:rPr>
                <w:sz w:val="18"/>
                <w:szCs w:val="18"/>
              </w:rPr>
            </w:pPr>
            <w:r w:rsidRPr="004F6EB0">
              <w:rPr>
                <w:sz w:val="18"/>
                <w:szCs w:val="18"/>
              </w:rPr>
              <w:t>муниципального образования</w:t>
            </w:r>
          </w:p>
          <w:p w:rsidR="004F6EB0" w:rsidRPr="004F6EB0" w:rsidRDefault="004F6EB0" w:rsidP="004F6EB0">
            <w:pPr>
              <w:jc w:val="right"/>
              <w:rPr>
                <w:sz w:val="18"/>
                <w:szCs w:val="18"/>
              </w:rPr>
            </w:pPr>
            <w:r w:rsidRPr="004F6EB0">
              <w:rPr>
                <w:sz w:val="18"/>
                <w:szCs w:val="18"/>
              </w:rPr>
              <w:t>Билибинский муниципальный район</w:t>
            </w:r>
          </w:p>
          <w:p w:rsidR="004F6EB0" w:rsidRPr="004F6EB0" w:rsidRDefault="004F6EB0" w:rsidP="004F6EB0">
            <w:pPr>
              <w:jc w:val="right"/>
              <w:rPr>
                <w:sz w:val="18"/>
                <w:szCs w:val="18"/>
              </w:rPr>
            </w:pPr>
            <w:r w:rsidRPr="004F6EB0">
              <w:rPr>
                <w:sz w:val="18"/>
                <w:szCs w:val="18"/>
              </w:rPr>
              <w:t>от «08» мая 2026 года № 396</w:t>
            </w:r>
          </w:p>
        </w:tc>
      </w:tr>
      <w:tr w:rsidR="004F6EB0" w:rsidRPr="004F6EB0" w:rsidTr="002645B9">
        <w:trPr>
          <w:trHeight w:val="1456"/>
        </w:trPr>
        <w:tc>
          <w:tcPr>
            <w:tcW w:w="4928" w:type="dxa"/>
          </w:tcPr>
          <w:p w:rsidR="004F6EB0" w:rsidRPr="004F6EB0" w:rsidRDefault="004F6EB0" w:rsidP="004F6EB0">
            <w:pPr>
              <w:jc w:val="right"/>
              <w:rPr>
                <w:sz w:val="18"/>
                <w:szCs w:val="18"/>
              </w:rPr>
            </w:pPr>
          </w:p>
        </w:tc>
        <w:tc>
          <w:tcPr>
            <w:tcW w:w="5245" w:type="dxa"/>
          </w:tcPr>
          <w:p w:rsidR="002645B9" w:rsidRDefault="002645B9" w:rsidP="004F6EB0">
            <w:pPr>
              <w:jc w:val="right"/>
              <w:rPr>
                <w:sz w:val="18"/>
                <w:szCs w:val="18"/>
              </w:rPr>
            </w:pPr>
          </w:p>
          <w:p w:rsidR="004F6EB0" w:rsidRPr="004F6EB0" w:rsidRDefault="004F6EB0" w:rsidP="004F6EB0">
            <w:pPr>
              <w:jc w:val="right"/>
              <w:rPr>
                <w:sz w:val="18"/>
                <w:szCs w:val="18"/>
              </w:rPr>
            </w:pPr>
            <w:r w:rsidRPr="004F6EB0">
              <w:rPr>
                <w:sz w:val="18"/>
                <w:szCs w:val="18"/>
              </w:rPr>
              <w:t>«Утверждена</w:t>
            </w:r>
          </w:p>
          <w:p w:rsidR="004F6EB0" w:rsidRPr="004F6EB0" w:rsidRDefault="004F6EB0" w:rsidP="004F6EB0">
            <w:pPr>
              <w:jc w:val="right"/>
              <w:rPr>
                <w:sz w:val="18"/>
                <w:szCs w:val="18"/>
              </w:rPr>
            </w:pPr>
            <w:r w:rsidRPr="004F6EB0">
              <w:rPr>
                <w:sz w:val="18"/>
                <w:szCs w:val="18"/>
              </w:rPr>
              <w:t xml:space="preserve">Постановлением Администрации </w:t>
            </w:r>
          </w:p>
          <w:p w:rsidR="004F6EB0" w:rsidRPr="004F6EB0" w:rsidRDefault="004F6EB0" w:rsidP="004F6EB0">
            <w:pPr>
              <w:jc w:val="right"/>
              <w:rPr>
                <w:sz w:val="18"/>
                <w:szCs w:val="18"/>
              </w:rPr>
            </w:pPr>
            <w:r w:rsidRPr="004F6EB0">
              <w:rPr>
                <w:sz w:val="18"/>
                <w:szCs w:val="18"/>
              </w:rPr>
              <w:t>муниципального образования</w:t>
            </w:r>
          </w:p>
          <w:p w:rsidR="004F6EB0" w:rsidRPr="004F6EB0" w:rsidRDefault="004F6EB0" w:rsidP="004F6EB0">
            <w:pPr>
              <w:jc w:val="right"/>
              <w:rPr>
                <w:sz w:val="18"/>
                <w:szCs w:val="18"/>
              </w:rPr>
            </w:pPr>
            <w:r w:rsidRPr="004F6EB0">
              <w:rPr>
                <w:sz w:val="18"/>
                <w:szCs w:val="18"/>
              </w:rPr>
              <w:t>Билибинский муниципальный район</w:t>
            </w:r>
          </w:p>
          <w:p w:rsidR="004F6EB0" w:rsidRPr="004F6EB0" w:rsidRDefault="004F6EB0" w:rsidP="004F6EB0">
            <w:pPr>
              <w:jc w:val="right"/>
              <w:rPr>
                <w:sz w:val="18"/>
                <w:szCs w:val="18"/>
              </w:rPr>
            </w:pPr>
            <w:r w:rsidRPr="004F6EB0">
              <w:rPr>
                <w:sz w:val="18"/>
                <w:szCs w:val="18"/>
              </w:rPr>
              <w:t>от «19» декабря 2017 года № 1068</w:t>
            </w:r>
          </w:p>
        </w:tc>
      </w:tr>
    </w:tbl>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0"/>
        </w:tabs>
        <w:jc w:val="center"/>
        <w:rPr>
          <w:b/>
          <w:sz w:val="18"/>
          <w:szCs w:val="18"/>
        </w:rPr>
      </w:pPr>
      <w:r w:rsidRPr="004F6EB0">
        <w:rPr>
          <w:b/>
          <w:sz w:val="18"/>
          <w:szCs w:val="18"/>
        </w:rPr>
        <w:t>Муниципальная программа</w:t>
      </w:r>
    </w:p>
    <w:p w:rsidR="004F6EB0" w:rsidRPr="004F6EB0" w:rsidRDefault="004F6EB0" w:rsidP="004F6EB0">
      <w:pPr>
        <w:jc w:val="center"/>
        <w:rPr>
          <w:b/>
          <w:sz w:val="18"/>
          <w:szCs w:val="18"/>
        </w:rPr>
      </w:pPr>
      <w:r w:rsidRPr="004F6EB0">
        <w:rPr>
          <w:b/>
          <w:sz w:val="18"/>
          <w:szCs w:val="18"/>
        </w:rPr>
        <w:t>«Формирование современной городской среды на территории</w:t>
      </w:r>
    </w:p>
    <w:p w:rsidR="004F6EB0" w:rsidRPr="004F6EB0" w:rsidRDefault="004F6EB0" w:rsidP="004F6EB0">
      <w:pPr>
        <w:jc w:val="center"/>
        <w:rPr>
          <w:b/>
          <w:sz w:val="18"/>
          <w:szCs w:val="18"/>
        </w:rPr>
      </w:pPr>
      <w:r w:rsidRPr="004F6EB0">
        <w:rPr>
          <w:b/>
          <w:sz w:val="18"/>
          <w:szCs w:val="18"/>
        </w:rPr>
        <w:t>муниципального образования Билибинский муниципальный район Чукотского автономного округа»</w:t>
      </w: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1134"/>
        </w:tabs>
        <w:ind w:firstLine="851"/>
        <w:jc w:val="both"/>
        <w:rPr>
          <w:sz w:val="18"/>
          <w:szCs w:val="18"/>
        </w:rPr>
      </w:pPr>
    </w:p>
    <w:p w:rsidR="004F6EB0" w:rsidRPr="004F6EB0" w:rsidRDefault="004F6EB0" w:rsidP="004F6EB0">
      <w:pPr>
        <w:tabs>
          <w:tab w:val="left" w:pos="0"/>
        </w:tabs>
        <w:jc w:val="center"/>
        <w:rPr>
          <w:sz w:val="18"/>
          <w:szCs w:val="18"/>
        </w:rPr>
      </w:pPr>
      <w:r w:rsidRPr="004F6EB0">
        <w:rPr>
          <w:sz w:val="18"/>
          <w:szCs w:val="18"/>
        </w:rPr>
        <w:t>г. Билибино,</w:t>
      </w:r>
    </w:p>
    <w:p w:rsidR="004F6EB0" w:rsidRPr="004F6EB0" w:rsidRDefault="004F6EB0" w:rsidP="004F6EB0">
      <w:pPr>
        <w:tabs>
          <w:tab w:val="left" w:pos="1134"/>
        </w:tabs>
        <w:jc w:val="center"/>
        <w:rPr>
          <w:sz w:val="18"/>
          <w:szCs w:val="18"/>
        </w:rPr>
      </w:pPr>
      <w:r w:rsidRPr="004F6EB0">
        <w:rPr>
          <w:sz w:val="18"/>
          <w:szCs w:val="18"/>
        </w:rPr>
        <w:t>2026 год</w:t>
      </w:r>
    </w:p>
    <w:p w:rsidR="007854CE" w:rsidRPr="004F6EB0" w:rsidRDefault="007854CE" w:rsidP="00426CAF">
      <w:pPr>
        <w:rPr>
          <w:sz w:val="18"/>
          <w:szCs w:val="18"/>
        </w:rPr>
      </w:pPr>
    </w:p>
    <w:p w:rsidR="007854CE" w:rsidRPr="002645B9" w:rsidRDefault="007854CE" w:rsidP="00426CAF">
      <w:pPr>
        <w:rPr>
          <w:sz w:val="18"/>
          <w:szCs w:val="18"/>
        </w:rPr>
      </w:pPr>
    </w:p>
    <w:p w:rsidR="002645B9" w:rsidRPr="002645B9" w:rsidRDefault="002645B9" w:rsidP="002645B9">
      <w:pPr>
        <w:tabs>
          <w:tab w:val="left" w:pos="0"/>
        </w:tabs>
        <w:jc w:val="center"/>
        <w:rPr>
          <w:b/>
          <w:bCs/>
          <w:sz w:val="18"/>
          <w:szCs w:val="18"/>
        </w:rPr>
      </w:pPr>
      <w:r w:rsidRPr="002645B9">
        <w:rPr>
          <w:b/>
          <w:bCs/>
          <w:sz w:val="18"/>
          <w:szCs w:val="18"/>
        </w:rPr>
        <w:t>ПАСПОРТ</w:t>
      </w:r>
    </w:p>
    <w:p w:rsidR="002645B9" w:rsidRPr="002645B9" w:rsidRDefault="002645B9" w:rsidP="002645B9">
      <w:pPr>
        <w:tabs>
          <w:tab w:val="left" w:pos="0"/>
        </w:tabs>
        <w:autoSpaceDE w:val="0"/>
        <w:autoSpaceDN w:val="0"/>
        <w:adjustRightInd w:val="0"/>
        <w:ind w:right="139"/>
        <w:jc w:val="center"/>
        <w:outlineLvl w:val="0"/>
        <w:rPr>
          <w:b/>
          <w:bCs/>
          <w:sz w:val="18"/>
          <w:szCs w:val="18"/>
        </w:rPr>
      </w:pPr>
      <w:r w:rsidRPr="002645B9">
        <w:rPr>
          <w:b/>
          <w:bCs/>
          <w:sz w:val="18"/>
          <w:szCs w:val="18"/>
        </w:rPr>
        <w:t xml:space="preserve">Муниципальной программы </w:t>
      </w:r>
    </w:p>
    <w:p w:rsidR="002645B9" w:rsidRPr="002645B9" w:rsidRDefault="002645B9" w:rsidP="002645B9">
      <w:pPr>
        <w:tabs>
          <w:tab w:val="left" w:pos="0"/>
        </w:tabs>
        <w:autoSpaceDE w:val="0"/>
        <w:autoSpaceDN w:val="0"/>
        <w:adjustRightInd w:val="0"/>
        <w:ind w:right="139"/>
        <w:jc w:val="center"/>
        <w:outlineLvl w:val="0"/>
        <w:rPr>
          <w:b/>
          <w:bCs/>
          <w:sz w:val="18"/>
          <w:szCs w:val="18"/>
        </w:rPr>
      </w:pPr>
      <w:r w:rsidRPr="002645B9">
        <w:rPr>
          <w:b/>
          <w:bCs/>
          <w:sz w:val="18"/>
          <w:szCs w:val="18"/>
        </w:rPr>
        <w:t xml:space="preserve">«Формирование современной городской среды на территории </w:t>
      </w:r>
    </w:p>
    <w:p w:rsidR="002645B9" w:rsidRPr="002645B9" w:rsidRDefault="002645B9" w:rsidP="002645B9">
      <w:pPr>
        <w:tabs>
          <w:tab w:val="left" w:pos="0"/>
        </w:tabs>
        <w:autoSpaceDE w:val="0"/>
        <w:autoSpaceDN w:val="0"/>
        <w:adjustRightInd w:val="0"/>
        <w:ind w:right="139"/>
        <w:jc w:val="center"/>
        <w:outlineLvl w:val="0"/>
        <w:rPr>
          <w:b/>
          <w:bCs/>
          <w:sz w:val="18"/>
          <w:szCs w:val="18"/>
        </w:rPr>
      </w:pPr>
      <w:r w:rsidRPr="002645B9">
        <w:rPr>
          <w:b/>
          <w:bCs/>
          <w:sz w:val="18"/>
          <w:szCs w:val="18"/>
        </w:rPr>
        <w:t>муниципального образования Билибинский муниципальный район Чукотского автономного округа»</w:t>
      </w:r>
    </w:p>
    <w:p w:rsidR="002645B9" w:rsidRPr="002645B9" w:rsidRDefault="002645B9" w:rsidP="002645B9">
      <w:pPr>
        <w:widowControl w:val="0"/>
        <w:tabs>
          <w:tab w:val="left" w:pos="0"/>
        </w:tabs>
        <w:autoSpaceDE w:val="0"/>
        <w:autoSpaceDN w:val="0"/>
        <w:adjustRightInd w:val="0"/>
        <w:jc w:val="center"/>
        <w:rPr>
          <w:b/>
          <w:bCs/>
          <w:sz w:val="18"/>
          <w:szCs w:val="18"/>
          <w:lang w:val="en-US"/>
        </w:rPr>
      </w:pPr>
      <w:r w:rsidRPr="002645B9">
        <w:rPr>
          <w:b/>
          <w:bCs/>
          <w:sz w:val="18"/>
          <w:szCs w:val="18"/>
        </w:rPr>
        <w:t>(далее – Муниципальная программа)</w:t>
      </w:r>
    </w:p>
    <w:p w:rsidR="002645B9" w:rsidRPr="002645B9" w:rsidRDefault="002645B9" w:rsidP="002645B9">
      <w:pPr>
        <w:widowControl w:val="0"/>
        <w:tabs>
          <w:tab w:val="left" w:pos="0"/>
        </w:tabs>
        <w:autoSpaceDE w:val="0"/>
        <w:autoSpaceDN w:val="0"/>
        <w:adjustRightInd w:val="0"/>
        <w:jc w:val="center"/>
        <w:rPr>
          <w:b/>
          <w:bCs/>
          <w:sz w:val="18"/>
          <w:szCs w:val="18"/>
          <w:lang w:val="en-US"/>
        </w:rPr>
      </w:pPr>
    </w:p>
    <w:tbl>
      <w:tblPr>
        <w:tblW w:w="10348" w:type="dxa"/>
        <w:tblInd w:w="-34" w:type="dxa"/>
        <w:tblLayout w:type="fixed"/>
        <w:tblLook w:val="0000" w:firstRow="0" w:lastRow="0" w:firstColumn="0" w:lastColumn="0" w:noHBand="0" w:noVBand="0"/>
      </w:tblPr>
      <w:tblGrid>
        <w:gridCol w:w="3119"/>
        <w:gridCol w:w="284"/>
        <w:gridCol w:w="6945"/>
      </w:tblGrid>
      <w:tr w:rsidR="002645B9" w:rsidRPr="002645B9" w:rsidTr="00AF3C8C">
        <w:tc>
          <w:tcPr>
            <w:tcW w:w="3119" w:type="dxa"/>
          </w:tcPr>
          <w:p w:rsidR="002645B9" w:rsidRPr="002645B9" w:rsidRDefault="002645B9" w:rsidP="002645B9">
            <w:pPr>
              <w:rPr>
                <w:sz w:val="18"/>
                <w:szCs w:val="18"/>
              </w:rPr>
            </w:pPr>
            <w:r w:rsidRPr="002645B9">
              <w:rPr>
                <w:sz w:val="18"/>
                <w:szCs w:val="18"/>
              </w:rPr>
              <w:t>Ответственный исполнитель 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2645B9" w:rsidRPr="002645B9" w:rsidTr="00AF3C8C">
        <w:trPr>
          <w:trHeight w:val="247"/>
        </w:trPr>
        <w:tc>
          <w:tcPr>
            <w:tcW w:w="3119" w:type="dxa"/>
          </w:tcPr>
          <w:p w:rsidR="002645B9" w:rsidRPr="002645B9" w:rsidRDefault="002645B9" w:rsidP="002645B9">
            <w:pPr>
              <w:rPr>
                <w:sz w:val="18"/>
                <w:szCs w:val="18"/>
              </w:rPr>
            </w:pP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p>
        </w:tc>
      </w:tr>
      <w:tr w:rsidR="002645B9" w:rsidRPr="002645B9" w:rsidTr="00AF3C8C">
        <w:trPr>
          <w:trHeight w:val="634"/>
        </w:trPr>
        <w:tc>
          <w:tcPr>
            <w:tcW w:w="3119" w:type="dxa"/>
          </w:tcPr>
          <w:p w:rsidR="002645B9" w:rsidRPr="002645B9" w:rsidRDefault="002645B9" w:rsidP="002645B9">
            <w:pPr>
              <w:rPr>
                <w:sz w:val="18"/>
                <w:szCs w:val="18"/>
              </w:rPr>
            </w:pPr>
            <w:r w:rsidRPr="002645B9">
              <w:rPr>
                <w:sz w:val="18"/>
                <w:szCs w:val="18"/>
              </w:rPr>
              <w:t>Соисполнители 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 xml:space="preserve">Отсутствуют </w:t>
            </w:r>
          </w:p>
        </w:tc>
      </w:tr>
      <w:tr w:rsidR="002645B9" w:rsidRPr="002645B9" w:rsidTr="00AF3C8C">
        <w:tc>
          <w:tcPr>
            <w:tcW w:w="3119" w:type="dxa"/>
          </w:tcPr>
          <w:p w:rsidR="002645B9" w:rsidRPr="002645B9" w:rsidRDefault="002645B9" w:rsidP="002645B9">
            <w:pPr>
              <w:rPr>
                <w:sz w:val="18"/>
                <w:szCs w:val="18"/>
              </w:rPr>
            </w:pP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p>
        </w:tc>
      </w:tr>
      <w:tr w:rsidR="002645B9" w:rsidRPr="002645B9" w:rsidTr="00AF3C8C">
        <w:trPr>
          <w:trHeight w:val="624"/>
        </w:trPr>
        <w:tc>
          <w:tcPr>
            <w:tcW w:w="3119" w:type="dxa"/>
          </w:tcPr>
          <w:p w:rsidR="002645B9" w:rsidRPr="002645B9" w:rsidRDefault="002645B9" w:rsidP="002645B9">
            <w:pPr>
              <w:rPr>
                <w:sz w:val="18"/>
                <w:szCs w:val="18"/>
              </w:rPr>
            </w:pPr>
            <w:r w:rsidRPr="002645B9">
              <w:rPr>
                <w:sz w:val="18"/>
                <w:szCs w:val="18"/>
              </w:rPr>
              <w:t>Участники 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Отсутствуют</w:t>
            </w:r>
          </w:p>
        </w:tc>
      </w:tr>
      <w:tr w:rsidR="002645B9" w:rsidRPr="002645B9" w:rsidTr="00AF3C8C">
        <w:tc>
          <w:tcPr>
            <w:tcW w:w="3119" w:type="dxa"/>
          </w:tcPr>
          <w:p w:rsidR="002645B9" w:rsidRPr="002645B9" w:rsidRDefault="002645B9" w:rsidP="002645B9">
            <w:pPr>
              <w:rPr>
                <w:sz w:val="18"/>
                <w:szCs w:val="18"/>
              </w:rPr>
            </w:pP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p>
        </w:tc>
      </w:tr>
      <w:tr w:rsidR="002645B9" w:rsidRPr="002645B9" w:rsidTr="00AF3C8C">
        <w:tc>
          <w:tcPr>
            <w:tcW w:w="3119" w:type="dxa"/>
          </w:tcPr>
          <w:p w:rsidR="002645B9" w:rsidRPr="002645B9" w:rsidRDefault="002645B9" w:rsidP="002645B9">
            <w:pPr>
              <w:rPr>
                <w:sz w:val="18"/>
                <w:szCs w:val="18"/>
              </w:rPr>
            </w:pPr>
            <w:r w:rsidRPr="002645B9">
              <w:rPr>
                <w:sz w:val="18"/>
                <w:szCs w:val="18"/>
              </w:rPr>
              <w:lastRenderedPageBreak/>
              <w:t>Цели</w:t>
            </w:r>
          </w:p>
          <w:p w:rsidR="002645B9" w:rsidRPr="002645B9" w:rsidRDefault="002645B9" w:rsidP="002645B9">
            <w:pPr>
              <w:rPr>
                <w:sz w:val="18"/>
                <w:szCs w:val="18"/>
              </w:rPr>
            </w:pPr>
            <w:r w:rsidRPr="002645B9">
              <w:rPr>
                <w:sz w:val="18"/>
                <w:szCs w:val="18"/>
              </w:rPr>
              <w:t>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Повышение качества и комфорта городской среды на территории муниципального образования Билибинский муниципальный район</w:t>
            </w:r>
          </w:p>
        </w:tc>
      </w:tr>
      <w:tr w:rsidR="002645B9" w:rsidRPr="002645B9" w:rsidTr="00AF3C8C">
        <w:tc>
          <w:tcPr>
            <w:tcW w:w="3119" w:type="dxa"/>
          </w:tcPr>
          <w:p w:rsidR="002645B9" w:rsidRPr="002645B9" w:rsidRDefault="002645B9" w:rsidP="002645B9">
            <w:pPr>
              <w:rPr>
                <w:sz w:val="18"/>
                <w:szCs w:val="18"/>
              </w:rPr>
            </w:pP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p>
        </w:tc>
      </w:tr>
      <w:tr w:rsidR="002645B9" w:rsidRPr="002645B9" w:rsidTr="00AF3C8C">
        <w:tc>
          <w:tcPr>
            <w:tcW w:w="3119" w:type="dxa"/>
          </w:tcPr>
          <w:p w:rsidR="002645B9" w:rsidRPr="002645B9" w:rsidRDefault="002645B9" w:rsidP="002645B9">
            <w:pPr>
              <w:rPr>
                <w:sz w:val="18"/>
                <w:szCs w:val="18"/>
              </w:rPr>
            </w:pPr>
            <w:r w:rsidRPr="002645B9">
              <w:rPr>
                <w:sz w:val="18"/>
                <w:szCs w:val="18"/>
              </w:rPr>
              <w:t>Задачи</w:t>
            </w:r>
          </w:p>
          <w:p w:rsidR="002645B9" w:rsidRPr="002645B9" w:rsidRDefault="002645B9" w:rsidP="002645B9">
            <w:pPr>
              <w:rPr>
                <w:sz w:val="18"/>
                <w:szCs w:val="18"/>
              </w:rPr>
            </w:pPr>
            <w:r w:rsidRPr="002645B9">
              <w:rPr>
                <w:sz w:val="18"/>
                <w:szCs w:val="18"/>
              </w:rPr>
              <w:t>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2645B9" w:rsidRPr="002645B9" w:rsidRDefault="002645B9" w:rsidP="002645B9">
            <w:pPr>
              <w:rPr>
                <w:sz w:val="18"/>
                <w:szCs w:val="18"/>
              </w:rPr>
            </w:pPr>
            <w:r w:rsidRPr="002645B9">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2645B9" w:rsidRPr="002645B9" w:rsidRDefault="002645B9" w:rsidP="002645B9">
            <w:pPr>
              <w:rPr>
                <w:sz w:val="18"/>
                <w:szCs w:val="18"/>
              </w:rPr>
            </w:pPr>
            <w:r w:rsidRPr="002645B9">
              <w:rPr>
                <w:sz w:val="18"/>
                <w:szCs w:val="18"/>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2645B9" w:rsidRPr="002645B9" w:rsidRDefault="002645B9" w:rsidP="002645B9">
            <w:pPr>
              <w:rPr>
                <w:sz w:val="18"/>
                <w:szCs w:val="18"/>
              </w:rPr>
            </w:pPr>
            <w:r w:rsidRPr="002645B9">
              <w:rPr>
                <w:sz w:val="18"/>
                <w:szCs w:val="18"/>
              </w:rPr>
              <w:t xml:space="preserve">создание условий для комфортного и безопасного проживания граждан; </w:t>
            </w:r>
          </w:p>
          <w:p w:rsidR="002645B9" w:rsidRPr="002645B9" w:rsidRDefault="002645B9" w:rsidP="002645B9">
            <w:pPr>
              <w:rPr>
                <w:sz w:val="18"/>
                <w:szCs w:val="18"/>
              </w:rPr>
            </w:pPr>
            <w:r w:rsidRPr="002645B9">
              <w:rPr>
                <w:sz w:val="18"/>
                <w:szCs w:val="18"/>
              </w:rPr>
              <w:t>улучшение санитарного и эстетического состояния территории Билибинского муниципального района.</w:t>
            </w:r>
          </w:p>
          <w:p w:rsidR="002645B9" w:rsidRPr="002645B9" w:rsidRDefault="002645B9" w:rsidP="002645B9">
            <w:pPr>
              <w:rPr>
                <w:sz w:val="18"/>
                <w:szCs w:val="18"/>
              </w:rPr>
            </w:pPr>
          </w:p>
        </w:tc>
      </w:tr>
      <w:tr w:rsidR="002645B9" w:rsidRPr="002645B9" w:rsidTr="00AF3C8C">
        <w:tc>
          <w:tcPr>
            <w:tcW w:w="3119" w:type="dxa"/>
          </w:tcPr>
          <w:p w:rsidR="002645B9" w:rsidRPr="002645B9" w:rsidRDefault="002645B9" w:rsidP="002645B9">
            <w:pPr>
              <w:rPr>
                <w:sz w:val="18"/>
                <w:szCs w:val="18"/>
              </w:rPr>
            </w:pPr>
            <w:r w:rsidRPr="002645B9">
              <w:rPr>
                <w:sz w:val="18"/>
                <w:szCs w:val="18"/>
              </w:rPr>
              <w:t>Целевые индикаторы (показатели) 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Количество благоустроенных территорий общего пользования;</w:t>
            </w:r>
          </w:p>
          <w:p w:rsidR="002645B9" w:rsidRPr="002645B9" w:rsidRDefault="002645B9" w:rsidP="002645B9">
            <w:pPr>
              <w:rPr>
                <w:sz w:val="18"/>
                <w:szCs w:val="18"/>
              </w:rPr>
            </w:pPr>
            <w:r w:rsidRPr="002645B9">
              <w:rPr>
                <w:sz w:val="18"/>
                <w:szCs w:val="18"/>
              </w:rPr>
              <w:t>количество благоустроенных мест массового отдыха населения;</w:t>
            </w:r>
          </w:p>
          <w:p w:rsidR="002645B9" w:rsidRPr="002645B9" w:rsidRDefault="002645B9" w:rsidP="002645B9">
            <w:pPr>
              <w:rPr>
                <w:sz w:val="18"/>
                <w:szCs w:val="18"/>
              </w:rPr>
            </w:pPr>
            <w:r w:rsidRPr="002645B9">
              <w:rPr>
                <w:sz w:val="18"/>
                <w:szCs w:val="18"/>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2645B9" w:rsidRPr="002645B9" w:rsidTr="00AF3C8C">
        <w:tc>
          <w:tcPr>
            <w:tcW w:w="3119" w:type="dxa"/>
          </w:tcPr>
          <w:p w:rsidR="002645B9" w:rsidRPr="002645B9" w:rsidRDefault="002645B9" w:rsidP="002645B9">
            <w:pPr>
              <w:rPr>
                <w:sz w:val="18"/>
                <w:szCs w:val="18"/>
              </w:rPr>
            </w:pPr>
            <w:r w:rsidRPr="002645B9">
              <w:rPr>
                <w:sz w:val="18"/>
                <w:szCs w:val="18"/>
              </w:rPr>
              <w:t>Сроки и этапы реализации Муниципальной программы</w:t>
            </w:r>
          </w:p>
        </w:tc>
        <w:tc>
          <w:tcPr>
            <w:tcW w:w="284" w:type="dxa"/>
            <w:vAlign w:val="center"/>
          </w:tcPr>
          <w:p w:rsidR="002645B9" w:rsidRPr="002645B9" w:rsidRDefault="002645B9" w:rsidP="002645B9">
            <w:pPr>
              <w:rPr>
                <w:sz w:val="18"/>
                <w:szCs w:val="18"/>
              </w:rPr>
            </w:pPr>
          </w:p>
        </w:tc>
        <w:tc>
          <w:tcPr>
            <w:tcW w:w="6945" w:type="dxa"/>
          </w:tcPr>
          <w:p w:rsidR="002645B9" w:rsidRPr="002645B9" w:rsidRDefault="002645B9" w:rsidP="002645B9">
            <w:pPr>
              <w:rPr>
                <w:sz w:val="18"/>
                <w:szCs w:val="18"/>
              </w:rPr>
            </w:pPr>
            <w:r w:rsidRPr="002645B9">
              <w:rPr>
                <w:sz w:val="18"/>
                <w:szCs w:val="18"/>
              </w:rPr>
              <w:t xml:space="preserve">2018-2029 годы (без разделения на этапы) </w:t>
            </w:r>
          </w:p>
        </w:tc>
      </w:tr>
    </w:tbl>
    <w:p w:rsidR="002645B9" w:rsidRPr="002645B9" w:rsidRDefault="002645B9" w:rsidP="002645B9">
      <w:pPr>
        <w:rPr>
          <w:vanish/>
          <w:sz w:val="18"/>
          <w:szCs w:val="18"/>
        </w:rPr>
      </w:pPr>
    </w:p>
    <w:p w:rsidR="002645B9" w:rsidRPr="002645B9" w:rsidRDefault="002645B9" w:rsidP="002645B9">
      <w:pPr>
        <w:tabs>
          <w:tab w:val="left" w:pos="0"/>
        </w:tabs>
        <w:jc w:val="center"/>
        <w:rPr>
          <w:b/>
          <w:sz w:val="18"/>
          <w:szCs w:val="18"/>
        </w:rPr>
      </w:pPr>
    </w:p>
    <w:p w:rsidR="002645B9" w:rsidRPr="002645B9" w:rsidRDefault="002645B9" w:rsidP="002645B9">
      <w:pPr>
        <w:tabs>
          <w:tab w:val="left" w:pos="0"/>
        </w:tabs>
        <w:jc w:val="center"/>
        <w:rPr>
          <w:b/>
          <w:sz w:val="18"/>
          <w:szCs w:val="18"/>
        </w:rPr>
      </w:pPr>
    </w:p>
    <w:tbl>
      <w:tblPr>
        <w:tblW w:w="10348" w:type="dxa"/>
        <w:tblInd w:w="-32" w:type="dxa"/>
        <w:tblLook w:val="04A0" w:firstRow="1" w:lastRow="0" w:firstColumn="1" w:lastColumn="0" w:noHBand="0" w:noVBand="1"/>
      </w:tblPr>
      <w:tblGrid>
        <w:gridCol w:w="3117"/>
        <w:gridCol w:w="284"/>
        <w:gridCol w:w="6947"/>
      </w:tblGrid>
      <w:tr w:rsidR="002645B9" w:rsidRPr="002645B9" w:rsidTr="00AF3C8C">
        <w:tc>
          <w:tcPr>
            <w:tcW w:w="3117" w:type="dxa"/>
          </w:tcPr>
          <w:p w:rsidR="002645B9" w:rsidRPr="002645B9" w:rsidRDefault="002645B9" w:rsidP="002645B9">
            <w:pPr>
              <w:rPr>
                <w:rFonts w:eastAsia="Calibri"/>
                <w:sz w:val="18"/>
                <w:szCs w:val="18"/>
                <w:lang w:eastAsia="en-US"/>
              </w:rPr>
            </w:pPr>
            <w:r w:rsidRPr="002645B9">
              <w:rPr>
                <w:rFonts w:eastAsia="Calibri"/>
                <w:sz w:val="18"/>
                <w:szCs w:val="18"/>
                <w:lang w:eastAsia="en-US"/>
              </w:rPr>
              <w:t xml:space="preserve">Объемы бюджетных ассигнований </w:t>
            </w:r>
          </w:p>
          <w:p w:rsidR="002645B9" w:rsidRPr="002645B9" w:rsidRDefault="002645B9" w:rsidP="002645B9">
            <w:pPr>
              <w:rPr>
                <w:rFonts w:eastAsia="Calibri"/>
                <w:sz w:val="18"/>
                <w:szCs w:val="18"/>
                <w:lang w:eastAsia="en-US"/>
              </w:rPr>
            </w:pPr>
            <w:r w:rsidRPr="002645B9">
              <w:rPr>
                <w:rFonts w:eastAsia="Calibri"/>
                <w:sz w:val="18"/>
                <w:szCs w:val="18"/>
                <w:lang w:eastAsia="en-US"/>
              </w:rPr>
              <w:t>Муниципальной программы</w:t>
            </w:r>
          </w:p>
          <w:p w:rsidR="002645B9" w:rsidRPr="002645B9" w:rsidRDefault="002645B9" w:rsidP="002645B9">
            <w:pPr>
              <w:tabs>
                <w:tab w:val="left" w:pos="0"/>
              </w:tabs>
              <w:jc w:val="center"/>
              <w:rPr>
                <w:b/>
                <w:sz w:val="18"/>
                <w:szCs w:val="18"/>
              </w:rPr>
            </w:pPr>
          </w:p>
        </w:tc>
        <w:tc>
          <w:tcPr>
            <w:tcW w:w="284" w:type="dxa"/>
          </w:tcPr>
          <w:p w:rsidR="002645B9" w:rsidRPr="002645B9" w:rsidRDefault="002645B9" w:rsidP="002645B9">
            <w:pPr>
              <w:rPr>
                <w:rFonts w:eastAsia="Calibri"/>
                <w:sz w:val="18"/>
                <w:szCs w:val="18"/>
                <w:lang w:eastAsia="en-US"/>
              </w:rPr>
            </w:pPr>
          </w:p>
        </w:tc>
        <w:tc>
          <w:tcPr>
            <w:tcW w:w="6947" w:type="dxa"/>
          </w:tcPr>
          <w:p w:rsidR="002645B9" w:rsidRPr="002645B9" w:rsidRDefault="002645B9" w:rsidP="002645B9">
            <w:pPr>
              <w:rPr>
                <w:rFonts w:eastAsia="Calibri"/>
                <w:b/>
                <w:sz w:val="18"/>
                <w:szCs w:val="18"/>
                <w:lang w:eastAsia="en-US"/>
              </w:rPr>
            </w:pPr>
            <w:r w:rsidRPr="002645B9">
              <w:rPr>
                <w:rFonts w:eastAsia="Calibri"/>
                <w:sz w:val="18"/>
                <w:szCs w:val="18"/>
                <w:lang w:eastAsia="en-US"/>
              </w:rPr>
              <w:t xml:space="preserve">Общий объем бюджетных ассигнований Муниципальной программы составляет </w:t>
            </w:r>
            <w:r w:rsidRPr="002645B9">
              <w:rPr>
                <w:rFonts w:eastAsia="Calibri"/>
                <w:b/>
                <w:sz w:val="18"/>
                <w:szCs w:val="18"/>
                <w:lang w:eastAsia="en-US"/>
              </w:rPr>
              <w:t xml:space="preserve">321 995,40 тыс. рублей, </w:t>
            </w:r>
            <w:r w:rsidRPr="002645B9">
              <w:rPr>
                <w:rFonts w:eastAsia="Calibri"/>
                <w:sz w:val="18"/>
                <w:szCs w:val="18"/>
                <w:lang w:eastAsia="en-US"/>
              </w:rPr>
              <w:t>из них:</w:t>
            </w:r>
          </w:p>
          <w:p w:rsidR="002645B9" w:rsidRPr="002645B9" w:rsidRDefault="002645B9" w:rsidP="002645B9">
            <w:pPr>
              <w:rPr>
                <w:rFonts w:eastAsia="Calibri"/>
                <w:sz w:val="18"/>
                <w:szCs w:val="18"/>
                <w:lang w:eastAsia="en-US"/>
              </w:rPr>
            </w:pPr>
          </w:p>
          <w:p w:rsidR="002645B9" w:rsidRPr="002645B9" w:rsidRDefault="002645B9" w:rsidP="002645B9">
            <w:pPr>
              <w:rPr>
                <w:rFonts w:eastAsia="Calibri"/>
                <w:sz w:val="18"/>
                <w:szCs w:val="18"/>
                <w:lang w:eastAsia="en-US"/>
              </w:rPr>
            </w:pPr>
            <w:r w:rsidRPr="002645B9">
              <w:rPr>
                <w:rFonts w:eastAsia="Calibri"/>
                <w:sz w:val="18"/>
                <w:szCs w:val="18"/>
                <w:lang w:eastAsia="en-US"/>
              </w:rPr>
              <w:t xml:space="preserve">средства окружного бюджета –  </w:t>
            </w:r>
            <w:r w:rsidRPr="002645B9">
              <w:rPr>
                <w:rFonts w:eastAsia="Calibri"/>
                <w:b/>
                <w:sz w:val="18"/>
                <w:szCs w:val="18"/>
                <w:lang w:eastAsia="en-US"/>
              </w:rPr>
              <w:t xml:space="preserve">264 257,90 </w:t>
            </w:r>
            <w:r w:rsidRPr="002645B9">
              <w:rPr>
                <w:rFonts w:eastAsia="Calibri"/>
                <w:sz w:val="18"/>
                <w:szCs w:val="18"/>
                <w:lang w:eastAsia="en-US"/>
              </w:rPr>
              <w:t>тыс. рублей, в том числе по годам:</w:t>
            </w:r>
          </w:p>
          <w:p w:rsidR="002645B9" w:rsidRPr="002645B9" w:rsidRDefault="002645B9" w:rsidP="002645B9">
            <w:pPr>
              <w:rPr>
                <w:rFonts w:eastAsia="Calibri"/>
                <w:sz w:val="18"/>
                <w:szCs w:val="18"/>
                <w:lang w:eastAsia="en-US"/>
              </w:rPr>
            </w:pPr>
            <w:r w:rsidRPr="002645B9">
              <w:rPr>
                <w:rFonts w:eastAsia="Calibri"/>
                <w:sz w:val="18"/>
                <w:szCs w:val="18"/>
                <w:lang w:eastAsia="en-US"/>
              </w:rPr>
              <w:t>в 2018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2019 году – 7 398,9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2020 году – 6 604,9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2021 году – 9 950,0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2022 году – 8 187,2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2023 году – 34 605,2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2024 году – 29 601,7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2025 году – 16 596,7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2026 году – 151 313,3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2027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2029 году – 0,0 тыс. рублей.</w:t>
            </w:r>
          </w:p>
          <w:p w:rsidR="002645B9" w:rsidRPr="002645B9" w:rsidRDefault="002645B9" w:rsidP="002645B9">
            <w:pPr>
              <w:rPr>
                <w:rFonts w:eastAsia="Calibri"/>
                <w:sz w:val="18"/>
                <w:szCs w:val="18"/>
                <w:lang w:eastAsia="en-US"/>
              </w:rPr>
            </w:pPr>
          </w:p>
          <w:p w:rsidR="002645B9" w:rsidRPr="002645B9" w:rsidRDefault="002645B9" w:rsidP="002645B9">
            <w:pPr>
              <w:rPr>
                <w:rFonts w:eastAsia="Calibri"/>
                <w:sz w:val="18"/>
                <w:szCs w:val="18"/>
                <w:lang w:eastAsia="en-US"/>
              </w:rPr>
            </w:pPr>
            <w:r w:rsidRPr="002645B9">
              <w:rPr>
                <w:rFonts w:eastAsia="Calibri"/>
                <w:sz w:val="18"/>
                <w:szCs w:val="18"/>
                <w:lang w:eastAsia="en-US"/>
              </w:rPr>
              <w:t xml:space="preserve">средства районного бюджета –  </w:t>
            </w:r>
            <w:r w:rsidRPr="002645B9">
              <w:rPr>
                <w:rFonts w:eastAsia="Calibri"/>
                <w:b/>
                <w:sz w:val="18"/>
                <w:szCs w:val="18"/>
                <w:lang w:eastAsia="en-US"/>
              </w:rPr>
              <w:t xml:space="preserve">57 685,10 </w:t>
            </w:r>
            <w:r w:rsidRPr="002645B9">
              <w:rPr>
                <w:rFonts w:eastAsia="Calibri"/>
                <w:sz w:val="18"/>
                <w:szCs w:val="18"/>
                <w:lang w:eastAsia="en-US"/>
              </w:rPr>
              <w:t>тыс. рублей, в том числе по годам:</w:t>
            </w:r>
          </w:p>
          <w:p w:rsidR="002645B9" w:rsidRPr="002645B9" w:rsidRDefault="002645B9" w:rsidP="002645B9">
            <w:pPr>
              <w:rPr>
                <w:rFonts w:eastAsia="Calibri"/>
                <w:sz w:val="18"/>
                <w:szCs w:val="18"/>
                <w:lang w:eastAsia="en-US"/>
              </w:rPr>
            </w:pPr>
            <w:r w:rsidRPr="002645B9">
              <w:rPr>
                <w:rFonts w:eastAsia="Calibri"/>
                <w:sz w:val="18"/>
                <w:szCs w:val="18"/>
                <w:lang w:eastAsia="en-US"/>
              </w:rPr>
              <w:t>в 2018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2019 году – 528,3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2020 году –  2 803,9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2021 году – 13 092,0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2022 году – 13 275,8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2023 году – 186,0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2024 году – 26 831,5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2025 году – 260,2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2026 году – 759,8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2027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2029 году – 0,0 тыс. рублей.</w:t>
            </w:r>
          </w:p>
          <w:p w:rsidR="002645B9" w:rsidRPr="002645B9" w:rsidRDefault="002645B9" w:rsidP="002645B9">
            <w:pPr>
              <w:rPr>
                <w:rFonts w:eastAsia="Calibri"/>
                <w:sz w:val="18"/>
                <w:szCs w:val="18"/>
                <w:lang w:eastAsia="en-US"/>
              </w:rPr>
            </w:pPr>
          </w:p>
          <w:p w:rsidR="002645B9" w:rsidRPr="002645B9" w:rsidRDefault="002645B9" w:rsidP="002645B9">
            <w:pPr>
              <w:rPr>
                <w:rFonts w:eastAsia="Calibri"/>
                <w:sz w:val="18"/>
                <w:szCs w:val="18"/>
                <w:lang w:eastAsia="en-US"/>
              </w:rPr>
            </w:pPr>
            <w:r w:rsidRPr="002645B9">
              <w:rPr>
                <w:rFonts w:eastAsia="Calibri"/>
                <w:sz w:val="18"/>
                <w:szCs w:val="18"/>
                <w:lang w:eastAsia="en-US"/>
              </w:rPr>
              <w:t xml:space="preserve">средства бюджета поселений – </w:t>
            </w:r>
            <w:r w:rsidRPr="002645B9">
              <w:rPr>
                <w:rFonts w:eastAsia="Calibri"/>
                <w:b/>
                <w:sz w:val="18"/>
                <w:szCs w:val="18"/>
                <w:lang w:eastAsia="en-US"/>
              </w:rPr>
              <w:t>0,0</w:t>
            </w:r>
            <w:r w:rsidRPr="002645B9">
              <w:rPr>
                <w:rFonts w:eastAsia="Calibri"/>
                <w:sz w:val="18"/>
                <w:szCs w:val="18"/>
                <w:lang w:eastAsia="en-US"/>
              </w:rPr>
              <w:t xml:space="preserve"> </w:t>
            </w:r>
            <w:r w:rsidRPr="002645B9">
              <w:rPr>
                <w:rFonts w:eastAsia="Calibri"/>
                <w:b/>
                <w:sz w:val="18"/>
                <w:szCs w:val="18"/>
                <w:lang w:eastAsia="en-US"/>
              </w:rPr>
              <w:t>тыс. рублей</w:t>
            </w:r>
            <w:r w:rsidRPr="002645B9">
              <w:rPr>
                <w:rFonts w:eastAsia="Calibri"/>
                <w:sz w:val="18"/>
                <w:szCs w:val="18"/>
                <w:lang w:eastAsia="en-US"/>
              </w:rPr>
              <w:t>, в том числе по годам:</w:t>
            </w:r>
          </w:p>
          <w:p w:rsidR="002645B9" w:rsidRPr="002645B9" w:rsidRDefault="002645B9" w:rsidP="002645B9">
            <w:pPr>
              <w:rPr>
                <w:rFonts w:eastAsia="Calibri"/>
                <w:sz w:val="18"/>
                <w:szCs w:val="18"/>
                <w:lang w:eastAsia="en-US"/>
              </w:rPr>
            </w:pPr>
            <w:r w:rsidRPr="002645B9">
              <w:rPr>
                <w:rFonts w:eastAsia="Calibri"/>
                <w:sz w:val="18"/>
                <w:szCs w:val="18"/>
                <w:lang w:eastAsia="en-US"/>
              </w:rPr>
              <w:t>в 2018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2019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2020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2021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2022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2023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2024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2025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2026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2027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2029 году – 0,0 тыс. рублей.</w:t>
            </w:r>
          </w:p>
          <w:p w:rsidR="002645B9" w:rsidRPr="002645B9" w:rsidRDefault="002645B9" w:rsidP="002645B9">
            <w:pPr>
              <w:rPr>
                <w:rFonts w:eastAsia="Calibri"/>
                <w:sz w:val="18"/>
                <w:szCs w:val="18"/>
                <w:lang w:eastAsia="en-US"/>
              </w:rPr>
            </w:pPr>
          </w:p>
          <w:p w:rsidR="002645B9" w:rsidRPr="002645B9" w:rsidRDefault="002645B9" w:rsidP="002645B9">
            <w:pPr>
              <w:rPr>
                <w:rFonts w:eastAsia="Calibri"/>
                <w:sz w:val="18"/>
                <w:szCs w:val="18"/>
                <w:lang w:eastAsia="en-US"/>
              </w:rPr>
            </w:pPr>
            <w:r w:rsidRPr="002645B9">
              <w:rPr>
                <w:rFonts w:eastAsia="Calibri"/>
                <w:sz w:val="18"/>
                <w:szCs w:val="18"/>
                <w:lang w:eastAsia="en-US"/>
              </w:rPr>
              <w:t xml:space="preserve">прочие внебюджетные источники – </w:t>
            </w:r>
            <w:r w:rsidRPr="002645B9">
              <w:rPr>
                <w:rFonts w:eastAsia="Calibri"/>
                <w:b/>
                <w:sz w:val="18"/>
                <w:szCs w:val="18"/>
                <w:lang w:eastAsia="en-US"/>
              </w:rPr>
              <w:t>0,0 тыс. рублей</w:t>
            </w:r>
            <w:r w:rsidRPr="002645B9">
              <w:rPr>
                <w:rFonts w:eastAsia="Calibri"/>
                <w:sz w:val="18"/>
                <w:szCs w:val="18"/>
                <w:lang w:eastAsia="en-US"/>
              </w:rPr>
              <w:t>, в том числе по годам:</w:t>
            </w:r>
          </w:p>
          <w:p w:rsidR="002645B9" w:rsidRPr="002645B9" w:rsidRDefault="002645B9" w:rsidP="002645B9">
            <w:pPr>
              <w:rPr>
                <w:rFonts w:eastAsia="Calibri"/>
                <w:sz w:val="18"/>
                <w:szCs w:val="18"/>
                <w:lang w:eastAsia="en-US"/>
              </w:rPr>
            </w:pPr>
            <w:r w:rsidRPr="002645B9">
              <w:rPr>
                <w:rFonts w:eastAsia="Calibri"/>
                <w:sz w:val="18"/>
                <w:szCs w:val="18"/>
                <w:lang w:eastAsia="en-US"/>
              </w:rPr>
              <w:t>в 2018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2019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2020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lastRenderedPageBreak/>
              <w:t>в 2021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2022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2023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2024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2025 году – 0,0 тыс. рублей;</w:t>
            </w:r>
          </w:p>
          <w:p w:rsidR="002645B9" w:rsidRPr="002645B9" w:rsidRDefault="002645B9" w:rsidP="002645B9">
            <w:pPr>
              <w:tabs>
                <w:tab w:val="left" w:pos="0"/>
              </w:tabs>
              <w:rPr>
                <w:sz w:val="18"/>
                <w:szCs w:val="18"/>
              </w:rPr>
            </w:pPr>
            <w:r w:rsidRPr="002645B9">
              <w:rPr>
                <w:sz w:val="18"/>
                <w:szCs w:val="18"/>
              </w:rPr>
              <w:t>в 2026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2027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2028 году – 0,0 тыс. рублей;</w:t>
            </w:r>
          </w:p>
          <w:p w:rsidR="002645B9" w:rsidRPr="002645B9" w:rsidRDefault="002645B9" w:rsidP="002645B9">
            <w:pPr>
              <w:rPr>
                <w:rFonts w:eastAsia="Calibri"/>
                <w:sz w:val="18"/>
                <w:szCs w:val="18"/>
                <w:lang w:eastAsia="en-US"/>
              </w:rPr>
            </w:pPr>
            <w:r w:rsidRPr="002645B9">
              <w:rPr>
                <w:rFonts w:eastAsia="Calibri"/>
                <w:sz w:val="18"/>
                <w:szCs w:val="18"/>
                <w:lang w:eastAsia="en-US"/>
              </w:rPr>
              <w:t>в 2029 году – 0,0 тыс. рублей.</w:t>
            </w:r>
          </w:p>
        </w:tc>
      </w:tr>
    </w:tbl>
    <w:p w:rsidR="002645B9" w:rsidRPr="002645B9" w:rsidRDefault="002645B9" w:rsidP="002645B9">
      <w:pPr>
        <w:tabs>
          <w:tab w:val="left" w:pos="0"/>
        </w:tabs>
        <w:jc w:val="center"/>
        <w:rPr>
          <w:b/>
          <w:sz w:val="18"/>
          <w:szCs w:val="18"/>
        </w:rPr>
      </w:pPr>
    </w:p>
    <w:p w:rsidR="002645B9" w:rsidRPr="002645B9" w:rsidRDefault="002645B9" w:rsidP="002645B9">
      <w:pPr>
        <w:numPr>
          <w:ilvl w:val="0"/>
          <w:numId w:val="37"/>
        </w:numPr>
        <w:tabs>
          <w:tab w:val="left" w:pos="0"/>
        </w:tabs>
        <w:contextualSpacing/>
        <w:jc w:val="center"/>
        <w:rPr>
          <w:b/>
          <w:sz w:val="18"/>
          <w:szCs w:val="18"/>
        </w:rPr>
      </w:pPr>
      <w:r w:rsidRPr="002645B9">
        <w:rPr>
          <w:b/>
          <w:sz w:val="18"/>
          <w:szCs w:val="18"/>
        </w:rPr>
        <w:t>Приоритеты, цели и задачи Муниципальной программы «Формирование современной городской среды на территории</w:t>
      </w:r>
    </w:p>
    <w:p w:rsidR="002645B9" w:rsidRPr="002645B9" w:rsidRDefault="002645B9" w:rsidP="002645B9">
      <w:pPr>
        <w:tabs>
          <w:tab w:val="left" w:pos="0"/>
        </w:tabs>
        <w:ind w:left="432"/>
        <w:contextualSpacing/>
        <w:jc w:val="center"/>
        <w:rPr>
          <w:b/>
          <w:sz w:val="18"/>
          <w:szCs w:val="18"/>
        </w:rPr>
      </w:pPr>
      <w:r w:rsidRPr="002645B9">
        <w:rPr>
          <w:b/>
          <w:sz w:val="18"/>
          <w:szCs w:val="18"/>
        </w:rPr>
        <w:t>муниципального образования Билибинский муниципальный район Чукотского автономного округа»</w:t>
      </w:r>
    </w:p>
    <w:p w:rsidR="002645B9" w:rsidRPr="002645B9" w:rsidRDefault="002645B9" w:rsidP="002645B9">
      <w:pPr>
        <w:tabs>
          <w:tab w:val="left" w:pos="0"/>
        </w:tabs>
        <w:ind w:firstLine="851"/>
        <w:contextualSpacing/>
        <w:jc w:val="both"/>
        <w:rPr>
          <w:sz w:val="18"/>
          <w:szCs w:val="18"/>
        </w:rPr>
      </w:pPr>
      <w:r w:rsidRPr="002645B9">
        <w:rPr>
          <w:sz w:val="18"/>
          <w:szCs w:val="18"/>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2645B9" w:rsidRPr="002645B9" w:rsidRDefault="002645B9" w:rsidP="002645B9">
      <w:pPr>
        <w:tabs>
          <w:tab w:val="left" w:pos="0"/>
        </w:tabs>
        <w:ind w:firstLine="851"/>
        <w:contextualSpacing/>
        <w:jc w:val="both"/>
        <w:rPr>
          <w:rFonts w:eastAsia="Calibri"/>
          <w:sz w:val="18"/>
          <w:szCs w:val="18"/>
          <w:lang w:eastAsia="en-US"/>
        </w:rPr>
      </w:pPr>
      <w:proofErr w:type="gramStart"/>
      <w:r w:rsidRPr="002645B9">
        <w:rPr>
          <w:rFonts w:eastAsia="Calibri"/>
          <w:sz w:val="18"/>
          <w:szCs w:val="18"/>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2645B9" w:rsidRPr="002645B9" w:rsidRDefault="002645B9" w:rsidP="002645B9">
      <w:pPr>
        <w:tabs>
          <w:tab w:val="left" w:pos="0"/>
        </w:tabs>
        <w:autoSpaceDE w:val="0"/>
        <w:autoSpaceDN w:val="0"/>
        <w:adjustRightInd w:val="0"/>
        <w:contextualSpacing/>
        <w:jc w:val="both"/>
        <w:rPr>
          <w:sz w:val="18"/>
          <w:szCs w:val="18"/>
        </w:rPr>
      </w:pPr>
      <w:proofErr w:type="gramStart"/>
      <w:r w:rsidRPr="002645B9">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Комфортные условия жизни населения неразрывно связаны с благоустроенной и экологически чистой средой обитания.</w:t>
      </w:r>
    </w:p>
    <w:p w:rsidR="002645B9" w:rsidRPr="002645B9" w:rsidRDefault="002645B9" w:rsidP="002645B9">
      <w:pPr>
        <w:tabs>
          <w:tab w:val="left" w:pos="0"/>
        </w:tabs>
        <w:autoSpaceDE w:val="0"/>
        <w:autoSpaceDN w:val="0"/>
        <w:adjustRightInd w:val="0"/>
        <w:contextualSpacing/>
        <w:jc w:val="both"/>
        <w:rPr>
          <w:color w:val="000000"/>
          <w:sz w:val="18"/>
          <w:szCs w:val="18"/>
        </w:rPr>
      </w:pPr>
      <w:r w:rsidRPr="002645B9">
        <w:rPr>
          <w:color w:val="000000"/>
          <w:sz w:val="18"/>
          <w:szCs w:val="18"/>
        </w:rPr>
        <w:t>дорожной сети и дворовых территорий (кварталов).</w:t>
      </w:r>
    </w:p>
    <w:p w:rsidR="002645B9" w:rsidRPr="002645B9" w:rsidRDefault="002645B9" w:rsidP="002645B9">
      <w:pPr>
        <w:tabs>
          <w:tab w:val="left" w:pos="0"/>
        </w:tabs>
        <w:autoSpaceDE w:val="0"/>
        <w:autoSpaceDN w:val="0"/>
        <w:adjustRightInd w:val="0"/>
        <w:ind w:firstLine="851"/>
        <w:contextualSpacing/>
        <w:jc w:val="both"/>
        <w:rPr>
          <w:bCs/>
          <w:color w:val="000000"/>
          <w:sz w:val="18"/>
          <w:szCs w:val="18"/>
        </w:rPr>
      </w:pPr>
      <w:r w:rsidRPr="002645B9">
        <w:rPr>
          <w:color w:val="000000"/>
          <w:sz w:val="18"/>
          <w:szCs w:val="18"/>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2645B9">
        <w:rPr>
          <w:bCs/>
          <w:color w:val="000000"/>
          <w:sz w:val="18"/>
          <w:szCs w:val="18"/>
        </w:rPr>
        <w:t xml:space="preserve"> </w:t>
      </w:r>
    </w:p>
    <w:p w:rsidR="002645B9" w:rsidRPr="002645B9" w:rsidRDefault="002645B9" w:rsidP="002645B9">
      <w:pPr>
        <w:tabs>
          <w:tab w:val="left" w:pos="0"/>
        </w:tabs>
        <w:autoSpaceDE w:val="0"/>
        <w:autoSpaceDN w:val="0"/>
        <w:adjustRightInd w:val="0"/>
        <w:ind w:firstLine="851"/>
        <w:contextualSpacing/>
        <w:jc w:val="both"/>
        <w:rPr>
          <w:sz w:val="18"/>
          <w:szCs w:val="18"/>
        </w:rPr>
      </w:pPr>
      <w:proofErr w:type="gramStart"/>
      <w:r w:rsidRPr="002645B9">
        <w:rPr>
          <w:sz w:val="18"/>
          <w:szCs w:val="18"/>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 xml:space="preserve">В ходе реализации Муниципальной программы планируется выполнить комплекс мероприятий </w:t>
      </w:r>
      <w:proofErr w:type="gramStart"/>
      <w:r w:rsidRPr="002645B9">
        <w:rPr>
          <w:sz w:val="18"/>
          <w:szCs w:val="18"/>
        </w:rPr>
        <w:t>по</w:t>
      </w:r>
      <w:proofErr w:type="gramEnd"/>
      <w:r w:rsidRPr="002645B9">
        <w:rPr>
          <w:sz w:val="18"/>
          <w:szCs w:val="18"/>
        </w:rPr>
        <w:t>:</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благоустройству общественных территорий, отобранных с учетом результатов общественного обсуждения;</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обустройству мест массового отдыха населения.</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Минимальный перечень видов работ по благоустройству дворовой территории многоквартирного дома включает в себя: </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ремонт дворового проезда;</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освещение дворовой территории;</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установка малых форм (скамеек, урн для мусора).</w:t>
      </w:r>
    </w:p>
    <w:p w:rsidR="002645B9" w:rsidRPr="002645B9" w:rsidRDefault="002645B9" w:rsidP="002645B9">
      <w:pPr>
        <w:tabs>
          <w:tab w:val="left" w:pos="0"/>
          <w:tab w:val="left" w:pos="851"/>
        </w:tabs>
        <w:autoSpaceDE w:val="0"/>
        <w:autoSpaceDN w:val="0"/>
        <w:adjustRightInd w:val="0"/>
        <w:contextualSpacing/>
        <w:jc w:val="both"/>
        <w:rPr>
          <w:sz w:val="18"/>
          <w:szCs w:val="18"/>
        </w:rPr>
      </w:pPr>
      <w:r w:rsidRPr="002645B9">
        <w:rPr>
          <w:sz w:val="18"/>
          <w:szCs w:val="18"/>
        </w:rPr>
        <w:t xml:space="preserve">           Дополнительный перечень видов работ по благоустройству дворовой территории многоквартирного дома включает в себя:</w:t>
      </w:r>
    </w:p>
    <w:p w:rsidR="002645B9" w:rsidRPr="002645B9" w:rsidRDefault="002645B9" w:rsidP="002645B9">
      <w:pPr>
        <w:tabs>
          <w:tab w:val="left" w:pos="0"/>
          <w:tab w:val="left" w:pos="851"/>
        </w:tabs>
        <w:autoSpaceDE w:val="0"/>
        <w:autoSpaceDN w:val="0"/>
        <w:adjustRightInd w:val="0"/>
        <w:contextualSpacing/>
        <w:jc w:val="both"/>
        <w:rPr>
          <w:sz w:val="18"/>
          <w:szCs w:val="18"/>
        </w:rPr>
      </w:pPr>
      <w:r w:rsidRPr="002645B9">
        <w:rPr>
          <w:sz w:val="18"/>
          <w:szCs w:val="18"/>
        </w:rPr>
        <w:t xml:space="preserve">            - озеленение территории;</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 устройство детских и спортивных площадок. </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2645B9" w:rsidRPr="002645B9" w:rsidRDefault="002645B9" w:rsidP="002645B9">
      <w:pPr>
        <w:widowControl w:val="0"/>
        <w:tabs>
          <w:tab w:val="left" w:pos="0"/>
        </w:tabs>
        <w:autoSpaceDE w:val="0"/>
        <w:autoSpaceDN w:val="0"/>
        <w:adjustRightInd w:val="0"/>
        <w:ind w:firstLine="851"/>
        <w:contextualSpacing/>
        <w:jc w:val="both"/>
        <w:rPr>
          <w:sz w:val="18"/>
          <w:szCs w:val="18"/>
        </w:rPr>
      </w:pPr>
      <w:r w:rsidRPr="002645B9">
        <w:rPr>
          <w:sz w:val="18"/>
          <w:szCs w:val="18"/>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645B9" w:rsidRPr="002645B9" w:rsidRDefault="002645B9" w:rsidP="002645B9">
      <w:pPr>
        <w:tabs>
          <w:tab w:val="left" w:pos="0"/>
        </w:tabs>
        <w:autoSpaceDE w:val="0"/>
        <w:autoSpaceDN w:val="0"/>
        <w:adjustRightInd w:val="0"/>
        <w:ind w:firstLine="851"/>
        <w:contextualSpacing/>
        <w:jc w:val="both"/>
        <w:rPr>
          <w:sz w:val="18"/>
          <w:szCs w:val="18"/>
        </w:rPr>
      </w:pPr>
      <w:r w:rsidRPr="002645B9">
        <w:rPr>
          <w:sz w:val="18"/>
          <w:szCs w:val="18"/>
        </w:rPr>
        <w:t>Цель Муниципальной программы:</w:t>
      </w:r>
    </w:p>
    <w:p w:rsidR="002645B9" w:rsidRPr="002645B9" w:rsidRDefault="002645B9" w:rsidP="002645B9">
      <w:pPr>
        <w:widowControl w:val="0"/>
        <w:tabs>
          <w:tab w:val="left" w:pos="0"/>
        </w:tabs>
        <w:suppressAutoHyphens/>
        <w:autoSpaceDE w:val="0"/>
        <w:autoSpaceDN w:val="0"/>
        <w:adjustRightInd w:val="0"/>
        <w:contextualSpacing/>
        <w:jc w:val="both"/>
        <w:textAlignment w:val="baseline"/>
        <w:rPr>
          <w:sz w:val="18"/>
          <w:szCs w:val="18"/>
        </w:rPr>
      </w:pPr>
      <w:r w:rsidRPr="002645B9">
        <w:rPr>
          <w:sz w:val="18"/>
          <w:szCs w:val="18"/>
        </w:rPr>
        <w:t xml:space="preserve">          - повышение качества и комфорта городской среды на территории муниципального образования Билибинский муниципальный район.</w:t>
      </w:r>
    </w:p>
    <w:p w:rsidR="002645B9" w:rsidRPr="002645B9" w:rsidRDefault="002645B9" w:rsidP="002645B9">
      <w:pPr>
        <w:tabs>
          <w:tab w:val="left" w:pos="0"/>
        </w:tabs>
        <w:contextualSpacing/>
        <w:jc w:val="both"/>
        <w:rPr>
          <w:color w:val="000000"/>
          <w:sz w:val="18"/>
          <w:szCs w:val="18"/>
        </w:rPr>
      </w:pPr>
      <w:r w:rsidRPr="002645B9">
        <w:rPr>
          <w:color w:val="000000"/>
          <w:sz w:val="18"/>
          <w:szCs w:val="18"/>
        </w:rPr>
        <w:t xml:space="preserve">           Для достижения поставленной цели необходимо решить следующие задачи:</w:t>
      </w:r>
    </w:p>
    <w:p w:rsidR="002645B9" w:rsidRPr="002645B9" w:rsidRDefault="002645B9" w:rsidP="002645B9">
      <w:pPr>
        <w:tabs>
          <w:tab w:val="left" w:pos="0"/>
          <w:tab w:val="left" w:pos="851"/>
        </w:tabs>
        <w:contextualSpacing/>
        <w:jc w:val="both"/>
        <w:rPr>
          <w:rFonts w:eastAsia="Calibri"/>
          <w:sz w:val="18"/>
          <w:szCs w:val="18"/>
          <w:lang w:eastAsia="en-US"/>
        </w:rPr>
      </w:pPr>
      <w:r w:rsidRPr="002645B9">
        <w:rPr>
          <w:rFonts w:eastAsia="Calibri"/>
          <w:sz w:val="18"/>
          <w:szCs w:val="18"/>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2645B9" w:rsidRPr="002645B9" w:rsidRDefault="002645B9" w:rsidP="002645B9">
      <w:pPr>
        <w:tabs>
          <w:tab w:val="left" w:pos="0"/>
          <w:tab w:val="left" w:pos="851"/>
        </w:tabs>
        <w:contextualSpacing/>
        <w:jc w:val="both"/>
        <w:rPr>
          <w:rFonts w:eastAsia="Calibri"/>
          <w:sz w:val="18"/>
          <w:szCs w:val="18"/>
          <w:lang w:eastAsia="en-US"/>
        </w:rPr>
      </w:pPr>
      <w:r w:rsidRPr="002645B9">
        <w:rPr>
          <w:rFonts w:eastAsia="Calibri"/>
          <w:sz w:val="18"/>
          <w:szCs w:val="18"/>
          <w:lang w:eastAsia="en-US"/>
        </w:rPr>
        <w:lastRenderedPageBreak/>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2645B9" w:rsidRPr="002645B9" w:rsidRDefault="002645B9" w:rsidP="002645B9">
      <w:pPr>
        <w:tabs>
          <w:tab w:val="left" w:pos="0"/>
        </w:tabs>
        <w:autoSpaceDE w:val="0"/>
        <w:autoSpaceDN w:val="0"/>
        <w:adjustRightInd w:val="0"/>
        <w:contextualSpacing/>
        <w:jc w:val="both"/>
        <w:rPr>
          <w:sz w:val="18"/>
          <w:szCs w:val="18"/>
        </w:rPr>
      </w:pPr>
      <w:r w:rsidRPr="002645B9">
        <w:rPr>
          <w:sz w:val="18"/>
          <w:szCs w:val="18"/>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2645B9" w:rsidRPr="002645B9" w:rsidRDefault="002645B9" w:rsidP="002645B9">
      <w:pPr>
        <w:tabs>
          <w:tab w:val="left" w:pos="0"/>
        </w:tabs>
        <w:contextualSpacing/>
        <w:jc w:val="both"/>
        <w:rPr>
          <w:sz w:val="18"/>
          <w:szCs w:val="18"/>
        </w:rPr>
      </w:pPr>
    </w:p>
    <w:p w:rsidR="002645B9" w:rsidRPr="002645B9" w:rsidRDefault="002645B9" w:rsidP="002645B9">
      <w:pPr>
        <w:autoSpaceDE w:val="0"/>
        <w:autoSpaceDN w:val="0"/>
        <w:adjustRightInd w:val="0"/>
        <w:contextualSpacing/>
        <w:jc w:val="center"/>
        <w:outlineLvl w:val="0"/>
        <w:rPr>
          <w:b/>
          <w:bCs/>
          <w:sz w:val="18"/>
          <w:szCs w:val="18"/>
        </w:rPr>
      </w:pPr>
    </w:p>
    <w:p w:rsidR="002645B9" w:rsidRPr="002645B9" w:rsidRDefault="002645B9" w:rsidP="002645B9">
      <w:pPr>
        <w:autoSpaceDE w:val="0"/>
        <w:autoSpaceDN w:val="0"/>
        <w:adjustRightInd w:val="0"/>
        <w:contextualSpacing/>
        <w:jc w:val="center"/>
        <w:outlineLvl w:val="0"/>
        <w:rPr>
          <w:b/>
          <w:bCs/>
          <w:sz w:val="18"/>
          <w:szCs w:val="18"/>
        </w:rPr>
      </w:pPr>
      <w:r w:rsidRPr="002645B9">
        <w:rPr>
          <w:b/>
          <w:bCs/>
          <w:sz w:val="18"/>
          <w:szCs w:val="18"/>
        </w:rPr>
        <w:t>2. Механизм реализации Муниципальной программы</w:t>
      </w:r>
    </w:p>
    <w:p w:rsidR="002645B9" w:rsidRPr="002645B9" w:rsidRDefault="002645B9" w:rsidP="002645B9">
      <w:pPr>
        <w:autoSpaceDE w:val="0"/>
        <w:autoSpaceDN w:val="0"/>
        <w:adjustRightInd w:val="0"/>
        <w:ind w:firstLine="851"/>
        <w:contextualSpacing/>
        <w:jc w:val="both"/>
        <w:outlineLvl w:val="0"/>
        <w:rPr>
          <w:bCs/>
          <w:sz w:val="18"/>
          <w:szCs w:val="18"/>
        </w:rPr>
      </w:pPr>
      <w:r w:rsidRPr="002645B9">
        <w:rPr>
          <w:sz w:val="18"/>
          <w:szCs w:val="18"/>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2645B9" w:rsidRPr="002645B9" w:rsidRDefault="002645B9" w:rsidP="002645B9">
      <w:pPr>
        <w:autoSpaceDE w:val="0"/>
        <w:autoSpaceDN w:val="0"/>
        <w:adjustRightInd w:val="0"/>
        <w:ind w:firstLine="851"/>
        <w:contextualSpacing/>
        <w:jc w:val="both"/>
        <w:rPr>
          <w:sz w:val="18"/>
          <w:szCs w:val="18"/>
        </w:rPr>
      </w:pPr>
      <w:r w:rsidRPr="002645B9">
        <w:rPr>
          <w:sz w:val="18"/>
          <w:szCs w:val="18"/>
        </w:rPr>
        <w:t>Реализация мероприятий Муниципальной программы осуществляется посредством:</w:t>
      </w:r>
    </w:p>
    <w:p w:rsidR="002645B9" w:rsidRPr="002645B9" w:rsidRDefault="002645B9" w:rsidP="002645B9">
      <w:pPr>
        <w:autoSpaceDE w:val="0"/>
        <w:autoSpaceDN w:val="0"/>
        <w:adjustRightInd w:val="0"/>
        <w:ind w:firstLine="851"/>
        <w:contextualSpacing/>
        <w:jc w:val="both"/>
        <w:rPr>
          <w:sz w:val="18"/>
          <w:szCs w:val="18"/>
        </w:rPr>
      </w:pPr>
      <w:r w:rsidRPr="002645B9">
        <w:rPr>
          <w:sz w:val="18"/>
          <w:szCs w:val="18"/>
        </w:rPr>
        <w:t>- осуществления закупок товаров, работ, услуг для обеспечения нужд муниципального образования Билибинский муниципальный район</w:t>
      </w:r>
      <w:r w:rsidRPr="002645B9">
        <w:rPr>
          <w:b/>
          <w:sz w:val="18"/>
          <w:szCs w:val="18"/>
        </w:rPr>
        <w:t xml:space="preserve"> </w:t>
      </w:r>
      <w:r w:rsidRPr="002645B9">
        <w:rPr>
          <w:sz w:val="18"/>
          <w:szCs w:val="18"/>
        </w:rPr>
        <w:t>в соответствии с действующим законодательством Российской Федерации в сфере закупок товаров, работ, услуг;</w:t>
      </w:r>
    </w:p>
    <w:p w:rsidR="002645B9" w:rsidRPr="002645B9" w:rsidRDefault="002645B9" w:rsidP="002645B9">
      <w:pPr>
        <w:ind w:firstLine="851"/>
        <w:contextualSpacing/>
        <w:jc w:val="both"/>
        <w:rPr>
          <w:rFonts w:eastAsia="Calibri"/>
          <w:sz w:val="18"/>
          <w:szCs w:val="18"/>
          <w:lang w:eastAsia="en-US"/>
        </w:rPr>
      </w:pPr>
      <w:r w:rsidRPr="002645B9">
        <w:rPr>
          <w:rFonts w:eastAsia="Calibri"/>
          <w:sz w:val="18"/>
          <w:szCs w:val="18"/>
          <w:lang w:eastAsia="en-US"/>
        </w:rPr>
        <w:t>Механизм реализации Муниципальной программы предусматривает возможность формирования локальных нормативных актов.</w:t>
      </w:r>
    </w:p>
    <w:p w:rsidR="002645B9" w:rsidRPr="002645B9" w:rsidRDefault="002645B9" w:rsidP="002645B9">
      <w:pPr>
        <w:autoSpaceDE w:val="0"/>
        <w:autoSpaceDN w:val="0"/>
        <w:adjustRightInd w:val="0"/>
        <w:contextualSpacing/>
        <w:jc w:val="center"/>
        <w:outlineLvl w:val="0"/>
        <w:rPr>
          <w:b/>
          <w:bCs/>
          <w:sz w:val="18"/>
          <w:szCs w:val="18"/>
        </w:rPr>
      </w:pPr>
    </w:p>
    <w:p w:rsidR="002645B9" w:rsidRPr="002645B9" w:rsidRDefault="002645B9" w:rsidP="002645B9">
      <w:pPr>
        <w:autoSpaceDE w:val="0"/>
        <w:autoSpaceDN w:val="0"/>
        <w:adjustRightInd w:val="0"/>
        <w:ind w:left="72"/>
        <w:contextualSpacing/>
        <w:jc w:val="center"/>
        <w:outlineLvl w:val="0"/>
        <w:rPr>
          <w:b/>
          <w:bCs/>
          <w:sz w:val="18"/>
          <w:szCs w:val="18"/>
        </w:rPr>
      </w:pPr>
      <w:r w:rsidRPr="002645B9">
        <w:rPr>
          <w:b/>
          <w:bCs/>
          <w:sz w:val="18"/>
          <w:szCs w:val="18"/>
        </w:rPr>
        <w:t xml:space="preserve">3. Организация управления и </w:t>
      </w:r>
      <w:proofErr w:type="gramStart"/>
      <w:r w:rsidRPr="002645B9">
        <w:rPr>
          <w:b/>
          <w:bCs/>
          <w:sz w:val="18"/>
          <w:szCs w:val="18"/>
        </w:rPr>
        <w:t>контроль за</w:t>
      </w:r>
      <w:proofErr w:type="gramEnd"/>
      <w:r w:rsidRPr="002645B9">
        <w:rPr>
          <w:b/>
          <w:bCs/>
          <w:sz w:val="18"/>
          <w:szCs w:val="18"/>
        </w:rPr>
        <w:t xml:space="preserve"> ходом реализации Муниципальной программы</w:t>
      </w:r>
    </w:p>
    <w:p w:rsidR="002645B9" w:rsidRPr="002645B9" w:rsidRDefault="002645B9" w:rsidP="002645B9">
      <w:pPr>
        <w:tabs>
          <w:tab w:val="left" w:pos="1134"/>
          <w:tab w:val="left" w:pos="1276"/>
          <w:tab w:val="left" w:pos="1418"/>
        </w:tabs>
        <w:ind w:firstLine="851"/>
        <w:contextualSpacing/>
        <w:jc w:val="both"/>
        <w:rPr>
          <w:rFonts w:eastAsia="Calibri"/>
          <w:sz w:val="18"/>
          <w:szCs w:val="18"/>
          <w:lang w:eastAsia="en-US"/>
        </w:rPr>
      </w:pPr>
      <w:r w:rsidRPr="002645B9">
        <w:rPr>
          <w:rFonts w:eastAsia="Calibri"/>
          <w:sz w:val="18"/>
          <w:szCs w:val="18"/>
          <w:lang w:eastAsia="en-US"/>
        </w:rPr>
        <w:t xml:space="preserve">3.1. Текущее управление и </w:t>
      </w:r>
      <w:proofErr w:type="gramStart"/>
      <w:r w:rsidRPr="002645B9">
        <w:rPr>
          <w:rFonts w:eastAsia="Calibri"/>
          <w:sz w:val="18"/>
          <w:szCs w:val="18"/>
          <w:lang w:eastAsia="en-US"/>
        </w:rPr>
        <w:t>контроль за</w:t>
      </w:r>
      <w:proofErr w:type="gramEnd"/>
      <w:r w:rsidRPr="002645B9">
        <w:rPr>
          <w:rFonts w:eastAsia="Calibri"/>
          <w:sz w:val="18"/>
          <w:szCs w:val="18"/>
          <w:lang w:eastAsia="en-US"/>
        </w:rPr>
        <w:t xml:space="preserve"> реализацией Программы осуществляет Управление промышленной и сельскохозяйственной политики.  </w:t>
      </w:r>
    </w:p>
    <w:p w:rsidR="002645B9" w:rsidRPr="002645B9" w:rsidRDefault="002645B9" w:rsidP="002645B9">
      <w:pPr>
        <w:tabs>
          <w:tab w:val="left" w:pos="1134"/>
          <w:tab w:val="left" w:pos="1276"/>
          <w:tab w:val="left" w:pos="1418"/>
        </w:tabs>
        <w:ind w:firstLine="851"/>
        <w:contextualSpacing/>
        <w:jc w:val="both"/>
        <w:rPr>
          <w:rFonts w:eastAsia="Calibri"/>
          <w:sz w:val="18"/>
          <w:szCs w:val="18"/>
          <w:lang w:eastAsia="en-US"/>
        </w:rPr>
      </w:pPr>
      <w:r w:rsidRPr="002645B9">
        <w:rPr>
          <w:rFonts w:eastAsia="Calibri"/>
          <w:sz w:val="18"/>
          <w:szCs w:val="18"/>
          <w:lang w:eastAsia="en-US"/>
        </w:rPr>
        <w:t xml:space="preserve">3.2. </w:t>
      </w:r>
      <w:proofErr w:type="gramStart"/>
      <w:r w:rsidRPr="002645B9">
        <w:rPr>
          <w:rFonts w:eastAsia="Calibri"/>
          <w:sz w:val="18"/>
          <w:szCs w:val="18"/>
          <w:lang w:eastAsia="en-US"/>
        </w:rPr>
        <w:t>Контроль за</w:t>
      </w:r>
      <w:proofErr w:type="gramEnd"/>
      <w:r w:rsidRPr="002645B9">
        <w:rPr>
          <w:rFonts w:eastAsia="Calibri"/>
          <w:sz w:val="18"/>
          <w:szCs w:val="18"/>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2645B9" w:rsidRPr="002645B9" w:rsidRDefault="002645B9" w:rsidP="002645B9">
      <w:pPr>
        <w:tabs>
          <w:tab w:val="left" w:pos="1134"/>
          <w:tab w:val="left" w:pos="1276"/>
          <w:tab w:val="left" w:pos="1418"/>
        </w:tabs>
        <w:ind w:firstLine="851"/>
        <w:contextualSpacing/>
        <w:jc w:val="both"/>
        <w:rPr>
          <w:rFonts w:eastAsia="Calibri"/>
          <w:sz w:val="18"/>
          <w:szCs w:val="18"/>
          <w:lang w:eastAsia="en-US"/>
        </w:rPr>
      </w:pPr>
      <w:r w:rsidRPr="002645B9">
        <w:rPr>
          <w:rFonts w:eastAsia="Calibri"/>
          <w:sz w:val="18"/>
          <w:szCs w:val="18"/>
          <w:lang w:eastAsia="en-US"/>
        </w:rPr>
        <w:t xml:space="preserve">3.3. Общий </w:t>
      </w:r>
      <w:proofErr w:type="gramStart"/>
      <w:r w:rsidRPr="002645B9">
        <w:rPr>
          <w:rFonts w:eastAsia="Calibri"/>
          <w:sz w:val="18"/>
          <w:szCs w:val="18"/>
          <w:lang w:eastAsia="en-US"/>
        </w:rPr>
        <w:t>контроль за</w:t>
      </w:r>
      <w:proofErr w:type="gramEnd"/>
      <w:r w:rsidRPr="002645B9">
        <w:rPr>
          <w:rFonts w:eastAsia="Calibri"/>
          <w:sz w:val="18"/>
          <w:szCs w:val="18"/>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2645B9" w:rsidRPr="002645B9" w:rsidRDefault="002645B9" w:rsidP="002645B9">
      <w:pPr>
        <w:tabs>
          <w:tab w:val="left" w:pos="1134"/>
          <w:tab w:val="left" w:pos="1276"/>
          <w:tab w:val="left" w:pos="1418"/>
        </w:tabs>
        <w:ind w:firstLine="851"/>
        <w:contextualSpacing/>
        <w:jc w:val="both"/>
        <w:rPr>
          <w:rFonts w:eastAsia="Calibri"/>
          <w:sz w:val="18"/>
          <w:szCs w:val="18"/>
          <w:lang w:eastAsia="en-US"/>
        </w:rPr>
      </w:pPr>
      <w:r w:rsidRPr="002645B9">
        <w:rPr>
          <w:rFonts w:eastAsia="Calibri"/>
          <w:sz w:val="18"/>
          <w:szCs w:val="18"/>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7854CE" w:rsidRPr="004F6EB0" w:rsidRDefault="007854CE" w:rsidP="00426CAF">
      <w:pPr>
        <w:rPr>
          <w:sz w:val="18"/>
          <w:szCs w:val="18"/>
        </w:rPr>
      </w:pPr>
    </w:p>
    <w:p w:rsidR="007854CE" w:rsidRPr="004F6EB0" w:rsidRDefault="007854CE" w:rsidP="00426CAF">
      <w:pPr>
        <w:rPr>
          <w:sz w:val="18"/>
          <w:szCs w:val="18"/>
        </w:rPr>
      </w:pPr>
    </w:p>
    <w:p w:rsidR="0010689B" w:rsidRPr="0010689B" w:rsidRDefault="0010689B" w:rsidP="0010689B">
      <w:pPr>
        <w:jc w:val="right"/>
        <w:rPr>
          <w:rFonts w:eastAsia="Calibri"/>
          <w:sz w:val="16"/>
          <w:szCs w:val="16"/>
          <w:lang w:eastAsia="en-US"/>
        </w:rPr>
      </w:pPr>
      <w:bookmarkStart w:id="1" w:name="sub_6010"/>
      <w:r w:rsidRPr="0010689B">
        <w:rPr>
          <w:rFonts w:eastAsia="Calibri"/>
          <w:sz w:val="16"/>
          <w:szCs w:val="16"/>
          <w:lang w:eastAsia="en-US"/>
        </w:rPr>
        <w:t>Приложение 2</w:t>
      </w:r>
    </w:p>
    <w:p w:rsidR="0075271E" w:rsidRDefault="0010689B" w:rsidP="0010689B">
      <w:pPr>
        <w:jc w:val="right"/>
        <w:rPr>
          <w:rFonts w:eastAsia="Calibri"/>
          <w:sz w:val="16"/>
          <w:szCs w:val="16"/>
          <w:lang w:eastAsia="en-US"/>
        </w:rPr>
      </w:pPr>
      <w:r w:rsidRPr="0010689B">
        <w:rPr>
          <w:rFonts w:eastAsia="Calibri"/>
          <w:sz w:val="16"/>
          <w:szCs w:val="16"/>
          <w:lang w:eastAsia="en-US"/>
        </w:rPr>
        <w:t xml:space="preserve">к Постановлению Администрации </w:t>
      </w:r>
    </w:p>
    <w:p w:rsidR="0075271E" w:rsidRDefault="0010689B" w:rsidP="0010689B">
      <w:pPr>
        <w:jc w:val="right"/>
        <w:rPr>
          <w:rFonts w:eastAsia="Calibri"/>
          <w:sz w:val="16"/>
          <w:szCs w:val="16"/>
          <w:lang w:eastAsia="en-US"/>
        </w:rPr>
      </w:pPr>
      <w:r w:rsidRPr="0010689B">
        <w:rPr>
          <w:rFonts w:eastAsia="Calibri"/>
          <w:sz w:val="16"/>
          <w:szCs w:val="16"/>
          <w:lang w:eastAsia="en-US"/>
        </w:rPr>
        <w:t xml:space="preserve">муниципального образования </w:t>
      </w:r>
    </w:p>
    <w:p w:rsidR="0010689B" w:rsidRPr="0010689B" w:rsidRDefault="0010689B" w:rsidP="0010689B">
      <w:pPr>
        <w:jc w:val="right"/>
        <w:rPr>
          <w:rFonts w:eastAsia="Calibri"/>
          <w:sz w:val="16"/>
          <w:szCs w:val="16"/>
          <w:lang w:eastAsia="en-US"/>
        </w:rPr>
      </w:pPr>
      <w:r w:rsidRPr="0010689B">
        <w:rPr>
          <w:rFonts w:eastAsia="Calibri"/>
          <w:sz w:val="16"/>
          <w:szCs w:val="16"/>
          <w:lang w:eastAsia="en-US"/>
        </w:rPr>
        <w:t>Билибинский  муниципальный район</w:t>
      </w:r>
    </w:p>
    <w:p w:rsidR="0010689B" w:rsidRPr="0010689B" w:rsidRDefault="0010689B" w:rsidP="0010689B">
      <w:pPr>
        <w:jc w:val="right"/>
        <w:rPr>
          <w:rFonts w:eastAsia="Calibri"/>
          <w:sz w:val="16"/>
          <w:szCs w:val="16"/>
          <w:lang w:eastAsia="en-US"/>
        </w:rPr>
      </w:pPr>
      <w:r w:rsidRPr="0010689B">
        <w:rPr>
          <w:rFonts w:eastAsia="Calibri"/>
          <w:sz w:val="16"/>
          <w:szCs w:val="16"/>
          <w:lang w:eastAsia="en-US"/>
        </w:rPr>
        <w:t xml:space="preserve">от «08» мая 2026 года № 396  </w:t>
      </w:r>
    </w:p>
    <w:p w:rsidR="0010689B" w:rsidRPr="0010689B" w:rsidRDefault="0010689B" w:rsidP="0010689B">
      <w:pPr>
        <w:jc w:val="right"/>
        <w:rPr>
          <w:rFonts w:eastAsia="Calibri"/>
          <w:sz w:val="16"/>
          <w:szCs w:val="16"/>
          <w:lang w:eastAsia="en-US"/>
        </w:rPr>
      </w:pPr>
    </w:p>
    <w:p w:rsidR="0010689B" w:rsidRPr="0010689B" w:rsidRDefault="0010689B" w:rsidP="0010689B">
      <w:pPr>
        <w:jc w:val="right"/>
        <w:rPr>
          <w:rFonts w:eastAsia="Calibri"/>
          <w:sz w:val="16"/>
          <w:szCs w:val="16"/>
          <w:lang w:eastAsia="en-US"/>
        </w:rPr>
      </w:pPr>
      <w:r w:rsidRPr="0010689B">
        <w:rPr>
          <w:rFonts w:eastAsia="Calibri"/>
          <w:sz w:val="16"/>
          <w:szCs w:val="16"/>
          <w:lang w:eastAsia="en-US"/>
        </w:rPr>
        <w:t>«Приложение 1</w:t>
      </w:r>
    </w:p>
    <w:p w:rsidR="0075271E" w:rsidRDefault="0010689B" w:rsidP="0010689B">
      <w:pPr>
        <w:jc w:val="right"/>
        <w:rPr>
          <w:rFonts w:eastAsia="Calibri"/>
          <w:sz w:val="16"/>
          <w:szCs w:val="16"/>
          <w:lang w:eastAsia="en-US"/>
        </w:rPr>
      </w:pPr>
      <w:r w:rsidRPr="0010689B">
        <w:rPr>
          <w:rFonts w:eastAsia="Calibri"/>
          <w:sz w:val="16"/>
          <w:szCs w:val="16"/>
          <w:lang w:eastAsia="en-US"/>
        </w:rPr>
        <w:t xml:space="preserve">к Постановлению Администрации </w:t>
      </w:r>
    </w:p>
    <w:p w:rsidR="0075271E" w:rsidRDefault="0010689B" w:rsidP="0010689B">
      <w:pPr>
        <w:jc w:val="right"/>
        <w:rPr>
          <w:rFonts w:eastAsia="Calibri"/>
          <w:sz w:val="16"/>
          <w:szCs w:val="16"/>
          <w:lang w:eastAsia="en-US"/>
        </w:rPr>
      </w:pPr>
      <w:r w:rsidRPr="0010689B">
        <w:rPr>
          <w:rFonts w:eastAsia="Calibri"/>
          <w:sz w:val="16"/>
          <w:szCs w:val="16"/>
          <w:lang w:eastAsia="en-US"/>
        </w:rPr>
        <w:t xml:space="preserve">муниципального образования </w:t>
      </w:r>
    </w:p>
    <w:p w:rsidR="0010689B" w:rsidRPr="0010689B" w:rsidRDefault="0010689B" w:rsidP="0010689B">
      <w:pPr>
        <w:jc w:val="right"/>
        <w:rPr>
          <w:rFonts w:eastAsia="Calibri"/>
          <w:sz w:val="16"/>
          <w:szCs w:val="16"/>
          <w:lang w:eastAsia="en-US"/>
        </w:rPr>
      </w:pPr>
      <w:r w:rsidRPr="0010689B">
        <w:rPr>
          <w:rFonts w:eastAsia="Calibri"/>
          <w:sz w:val="16"/>
          <w:szCs w:val="16"/>
          <w:lang w:eastAsia="en-US"/>
        </w:rPr>
        <w:t>Билибинский  муниципальный район</w:t>
      </w:r>
    </w:p>
    <w:p w:rsidR="0010689B" w:rsidRPr="0010689B" w:rsidRDefault="0010689B" w:rsidP="0010689B">
      <w:pPr>
        <w:jc w:val="right"/>
        <w:rPr>
          <w:rFonts w:eastAsia="Calibri"/>
          <w:sz w:val="16"/>
          <w:szCs w:val="16"/>
          <w:lang w:eastAsia="en-US"/>
        </w:rPr>
      </w:pPr>
      <w:r w:rsidRPr="0010689B">
        <w:rPr>
          <w:rFonts w:eastAsia="Calibri"/>
          <w:sz w:val="16"/>
          <w:szCs w:val="16"/>
          <w:lang w:eastAsia="en-US"/>
        </w:rPr>
        <w:t xml:space="preserve">от «19» декабря 2017 года № 1068  </w:t>
      </w:r>
    </w:p>
    <w:p w:rsidR="0010689B" w:rsidRPr="0010689B" w:rsidRDefault="0010689B" w:rsidP="0010689B">
      <w:pPr>
        <w:ind w:left="11057"/>
        <w:rPr>
          <w:rFonts w:eastAsia="Calibri"/>
          <w:lang w:eastAsia="en-US"/>
        </w:rPr>
      </w:pPr>
    </w:p>
    <w:p w:rsidR="0010689B" w:rsidRPr="0010689B" w:rsidRDefault="0010689B" w:rsidP="0010689B">
      <w:pPr>
        <w:ind w:left="432" w:firstLine="276"/>
        <w:rPr>
          <w:rFonts w:eastAsia="Calibri"/>
          <w:b/>
          <w:sz w:val="16"/>
          <w:szCs w:val="16"/>
          <w:lang w:eastAsia="en-US"/>
        </w:rPr>
      </w:pPr>
      <w:r w:rsidRPr="0010689B">
        <w:rPr>
          <w:rFonts w:eastAsia="Calibri"/>
          <w:sz w:val="16"/>
          <w:szCs w:val="16"/>
          <w:lang w:eastAsia="en-US"/>
        </w:rPr>
        <w:t>«</w:t>
      </w:r>
      <w:r w:rsidRPr="0010689B">
        <w:rPr>
          <w:rFonts w:eastAsia="Calibri"/>
          <w:b/>
          <w:sz w:val="16"/>
          <w:szCs w:val="16"/>
          <w:lang w:eastAsia="en-US"/>
        </w:rPr>
        <w:t xml:space="preserve">1. «Перечень и сведения о целевых индикаторах и показателях Муниципальной программы «Формирование современной </w:t>
      </w:r>
    </w:p>
    <w:p w:rsidR="0010689B" w:rsidRPr="0010689B" w:rsidRDefault="0010689B" w:rsidP="0010689B">
      <w:pPr>
        <w:ind w:left="432"/>
        <w:jc w:val="center"/>
        <w:rPr>
          <w:rFonts w:eastAsia="Calibri"/>
          <w:b/>
          <w:sz w:val="16"/>
          <w:szCs w:val="16"/>
          <w:lang w:eastAsia="en-US"/>
        </w:rPr>
      </w:pPr>
      <w:r w:rsidRPr="0010689B">
        <w:rPr>
          <w:rFonts w:eastAsia="Calibri"/>
          <w:b/>
          <w:sz w:val="16"/>
          <w:szCs w:val="16"/>
          <w:lang w:eastAsia="en-US"/>
        </w:rPr>
        <w:t>городской среды на территории муниципального образования Билибинский муниципальный район»</w:t>
      </w:r>
    </w:p>
    <w:tbl>
      <w:tblPr>
        <w:tblW w:w="10773" w:type="dxa"/>
        <w:tblInd w:w="-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1559"/>
        <w:gridCol w:w="567"/>
        <w:gridCol w:w="851"/>
        <w:gridCol w:w="425"/>
        <w:gridCol w:w="425"/>
        <w:gridCol w:w="426"/>
        <w:gridCol w:w="425"/>
        <w:gridCol w:w="425"/>
        <w:gridCol w:w="425"/>
        <w:gridCol w:w="426"/>
        <w:gridCol w:w="425"/>
        <w:gridCol w:w="425"/>
        <w:gridCol w:w="567"/>
        <w:gridCol w:w="850"/>
        <w:gridCol w:w="567"/>
        <w:gridCol w:w="1560"/>
      </w:tblGrid>
      <w:tr w:rsidR="00227835" w:rsidRPr="0010689B" w:rsidTr="00227835">
        <w:trPr>
          <w:trHeight w:val="77"/>
        </w:trPr>
        <w:tc>
          <w:tcPr>
            <w:tcW w:w="425" w:type="dxa"/>
            <w:vMerge w:val="restart"/>
            <w:tcBorders>
              <w:top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w:t>
            </w:r>
          </w:p>
          <w:p w:rsidR="0010689B" w:rsidRPr="0010689B" w:rsidRDefault="0010689B" w:rsidP="0010689B">
            <w:pPr>
              <w:jc w:val="center"/>
              <w:rPr>
                <w:rFonts w:eastAsia="Calibri"/>
                <w:sz w:val="18"/>
                <w:szCs w:val="18"/>
                <w:lang w:eastAsia="en-US"/>
              </w:rPr>
            </w:pPr>
            <w:proofErr w:type="gramStart"/>
            <w:r w:rsidRPr="0010689B">
              <w:rPr>
                <w:rFonts w:eastAsia="Calibri"/>
                <w:sz w:val="18"/>
                <w:szCs w:val="18"/>
                <w:lang w:eastAsia="en-US"/>
              </w:rPr>
              <w:t>п</w:t>
            </w:r>
            <w:proofErr w:type="gramEnd"/>
            <w:r w:rsidRPr="0010689B">
              <w:rPr>
                <w:rFonts w:eastAsia="Calibri"/>
                <w:sz w:val="18"/>
                <w:szCs w:val="18"/>
                <w:lang w:eastAsia="en-US"/>
              </w:rPr>
              <w:t>/п</w:t>
            </w:r>
          </w:p>
        </w:tc>
        <w:tc>
          <w:tcPr>
            <w:tcW w:w="1559" w:type="dxa"/>
            <w:vMerge w:val="restart"/>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Наименование показателя (индикатора)</w:t>
            </w:r>
          </w:p>
        </w:tc>
        <w:tc>
          <w:tcPr>
            <w:tcW w:w="567" w:type="dxa"/>
            <w:vMerge w:val="restart"/>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Ед. изм.</w:t>
            </w:r>
          </w:p>
        </w:tc>
        <w:tc>
          <w:tcPr>
            <w:tcW w:w="851" w:type="dxa"/>
            <w:vMerge w:val="restart"/>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Ответственный исполнитель</w:t>
            </w:r>
          </w:p>
        </w:tc>
        <w:tc>
          <w:tcPr>
            <w:tcW w:w="5811" w:type="dxa"/>
            <w:gridSpan w:val="12"/>
            <w:tcBorders>
              <w:top w:val="single" w:sz="4" w:space="0" w:color="auto"/>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Значения показателей</w:t>
            </w:r>
            <w:r w:rsidRPr="0010689B">
              <w:rPr>
                <w:rFonts w:eastAsia="Calibri"/>
                <w:sz w:val="18"/>
                <w:szCs w:val="18"/>
                <w:lang w:val="en-US" w:eastAsia="en-US"/>
              </w:rPr>
              <w:t xml:space="preserve"> </w:t>
            </w:r>
          </w:p>
        </w:tc>
        <w:tc>
          <w:tcPr>
            <w:tcW w:w="1560" w:type="dxa"/>
            <w:vMerge w:val="restart"/>
            <w:tcBorders>
              <w:top w:val="single" w:sz="4" w:space="0" w:color="auto"/>
              <w:lef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Связь с основными мероприятиями</w:t>
            </w:r>
          </w:p>
        </w:tc>
      </w:tr>
      <w:tr w:rsidR="00D7068D" w:rsidRPr="0010689B" w:rsidTr="00D7068D">
        <w:trPr>
          <w:trHeight w:val="77"/>
        </w:trPr>
        <w:tc>
          <w:tcPr>
            <w:tcW w:w="425" w:type="dxa"/>
            <w:vMerge/>
            <w:tcBorders>
              <w:top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p>
        </w:tc>
        <w:tc>
          <w:tcPr>
            <w:tcW w:w="1559" w:type="dxa"/>
            <w:vMerge/>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p>
        </w:tc>
        <w:tc>
          <w:tcPr>
            <w:tcW w:w="567" w:type="dxa"/>
            <w:vMerge/>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p>
        </w:tc>
        <w:tc>
          <w:tcPr>
            <w:tcW w:w="851" w:type="dxa"/>
            <w:vMerge/>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2018</w:t>
            </w: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2019</w:t>
            </w:r>
          </w:p>
        </w:tc>
        <w:tc>
          <w:tcPr>
            <w:tcW w:w="426"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2020</w:t>
            </w:r>
          </w:p>
        </w:tc>
        <w:tc>
          <w:tcPr>
            <w:tcW w:w="425" w:type="dxa"/>
            <w:tcBorders>
              <w:top w:val="nil"/>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2021</w:t>
            </w: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2022</w:t>
            </w:r>
          </w:p>
        </w:tc>
        <w:tc>
          <w:tcPr>
            <w:tcW w:w="425" w:type="dxa"/>
            <w:tcBorders>
              <w:top w:val="single" w:sz="4" w:space="0" w:color="auto"/>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2023</w:t>
            </w:r>
          </w:p>
        </w:tc>
        <w:tc>
          <w:tcPr>
            <w:tcW w:w="426" w:type="dxa"/>
            <w:tcBorders>
              <w:top w:val="single" w:sz="4" w:space="0" w:color="auto"/>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2024</w:t>
            </w:r>
          </w:p>
        </w:tc>
        <w:tc>
          <w:tcPr>
            <w:tcW w:w="425" w:type="dxa"/>
            <w:tcBorders>
              <w:top w:val="single" w:sz="4" w:space="0" w:color="auto"/>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2025</w:t>
            </w:r>
          </w:p>
        </w:tc>
        <w:tc>
          <w:tcPr>
            <w:tcW w:w="425" w:type="dxa"/>
            <w:tcBorders>
              <w:top w:val="single" w:sz="4" w:space="0" w:color="auto"/>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2026</w:t>
            </w:r>
          </w:p>
        </w:tc>
        <w:tc>
          <w:tcPr>
            <w:tcW w:w="567" w:type="dxa"/>
            <w:tcBorders>
              <w:left w:val="single" w:sz="4" w:space="0" w:color="auto"/>
              <w:bottom w:val="single" w:sz="4" w:space="0" w:color="auto"/>
              <w:right w:val="single" w:sz="4" w:space="0" w:color="auto"/>
            </w:tcBorders>
            <w:vAlign w:val="center"/>
          </w:tcPr>
          <w:p w:rsidR="0010689B" w:rsidRPr="0010689B" w:rsidRDefault="0010689B" w:rsidP="0010689B">
            <w:pPr>
              <w:ind w:left="-107" w:right="-108"/>
              <w:jc w:val="center"/>
              <w:rPr>
                <w:rFonts w:eastAsia="Calibri"/>
                <w:sz w:val="18"/>
                <w:szCs w:val="18"/>
                <w:lang w:val="en-US" w:eastAsia="en-US"/>
              </w:rPr>
            </w:pPr>
            <w:r w:rsidRPr="0010689B">
              <w:rPr>
                <w:rFonts w:eastAsia="Calibri"/>
                <w:sz w:val="18"/>
                <w:szCs w:val="18"/>
                <w:lang w:val="en-US" w:eastAsia="en-US"/>
              </w:rPr>
              <w:t>2027</w:t>
            </w:r>
          </w:p>
        </w:tc>
        <w:tc>
          <w:tcPr>
            <w:tcW w:w="850" w:type="dxa"/>
            <w:tcBorders>
              <w:left w:val="single" w:sz="4" w:space="0" w:color="auto"/>
              <w:bottom w:val="single" w:sz="4" w:space="0" w:color="auto"/>
              <w:right w:val="single" w:sz="4" w:space="0" w:color="auto"/>
            </w:tcBorders>
            <w:vAlign w:val="center"/>
          </w:tcPr>
          <w:p w:rsidR="0010689B" w:rsidRPr="0010689B" w:rsidRDefault="0010689B" w:rsidP="0010689B">
            <w:pPr>
              <w:ind w:left="-108" w:right="-108"/>
              <w:jc w:val="center"/>
              <w:rPr>
                <w:rFonts w:eastAsia="Calibri"/>
                <w:sz w:val="18"/>
                <w:szCs w:val="18"/>
                <w:lang w:val="en-US" w:eastAsia="en-US"/>
              </w:rPr>
            </w:pPr>
            <w:r w:rsidRPr="0010689B">
              <w:rPr>
                <w:rFonts w:eastAsia="Calibri"/>
                <w:sz w:val="18"/>
                <w:szCs w:val="18"/>
                <w:lang w:val="en-US" w:eastAsia="en-US"/>
              </w:rPr>
              <w:t>2028</w:t>
            </w:r>
          </w:p>
        </w:tc>
        <w:tc>
          <w:tcPr>
            <w:tcW w:w="567" w:type="dxa"/>
            <w:tcBorders>
              <w:left w:val="single" w:sz="4" w:space="0" w:color="auto"/>
              <w:bottom w:val="single" w:sz="4" w:space="0" w:color="auto"/>
              <w:right w:val="single" w:sz="4" w:space="0" w:color="auto"/>
            </w:tcBorders>
            <w:vAlign w:val="center"/>
          </w:tcPr>
          <w:p w:rsidR="0010689B" w:rsidRPr="0010689B" w:rsidRDefault="0010689B" w:rsidP="0010689B">
            <w:pPr>
              <w:ind w:left="-108" w:right="-108"/>
              <w:jc w:val="center"/>
              <w:rPr>
                <w:rFonts w:eastAsia="Calibri"/>
                <w:sz w:val="18"/>
                <w:szCs w:val="18"/>
                <w:lang w:val="en-US" w:eastAsia="en-US"/>
              </w:rPr>
            </w:pPr>
            <w:r w:rsidRPr="0010689B">
              <w:rPr>
                <w:rFonts w:eastAsia="Calibri"/>
                <w:sz w:val="18"/>
                <w:szCs w:val="18"/>
                <w:lang w:val="en-US" w:eastAsia="en-US"/>
              </w:rPr>
              <w:t>2029</w:t>
            </w:r>
          </w:p>
        </w:tc>
        <w:tc>
          <w:tcPr>
            <w:tcW w:w="1560" w:type="dxa"/>
            <w:vMerge/>
            <w:tcBorders>
              <w:left w:val="single" w:sz="4" w:space="0" w:color="auto"/>
              <w:bottom w:val="single" w:sz="4" w:space="0" w:color="auto"/>
            </w:tcBorders>
            <w:vAlign w:val="center"/>
          </w:tcPr>
          <w:p w:rsidR="0010689B" w:rsidRPr="0010689B" w:rsidRDefault="0010689B" w:rsidP="0010689B">
            <w:pPr>
              <w:jc w:val="center"/>
              <w:rPr>
                <w:rFonts w:eastAsia="Calibri"/>
                <w:sz w:val="18"/>
                <w:szCs w:val="18"/>
                <w:lang w:eastAsia="en-US"/>
              </w:rPr>
            </w:pPr>
          </w:p>
        </w:tc>
      </w:tr>
      <w:tr w:rsidR="00D7068D" w:rsidRPr="0010689B" w:rsidTr="00D7068D">
        <w:tc>
          <w:tcPr>
            <w:tcW w:w="425" w:type="dxa"/>
            <w:tcBorders>
              <w:top w:val="nil"/>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1559"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w:t>
            </w:r>
          </w:p>
        </w:tc>
        <w:tc>
          <w:tcPr>
            <w:tcW w:w="567"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3</w:t>
            </w:r>
          </w:p>
        </w:tc>
        <w:tc>
          <w:tcPr>
            <w:tcW w:w="851"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4</w:t>
            </w: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5</w:t>
            </w: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6</w:t>
            </w:r>
          </w:p>
        </w:tc>
        <w:tc>
          <w:tcPr>
            <w:tcW w:w="426"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7</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8</w:t>
            </w:r>
          </w:p>
        </w:tc>
        <w:tc>
          <w:tcPr>
            <w:tcW w:w="425"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9</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10</w:t>
            </w:r>
          </w:p>
        </w:tc>
        <w:tc>
          <w:tcPr>
            <w:tcW w:w="426" w:type="dxa"/>
            <w:tcBorders>
              <w:top w:val="nil"/>
              <w:left w:val="single" w:sz="4" w:space="0" w:color="auto"/>
              <w:bottom w:val="single" w:sz="4" w:space="0" w:color="auto"/>
              <w:right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11</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12</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13</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14</w:t>
            </w:r>
          </w:p>
        </w:tc>
        <w:tc>
          <w:tcPr>
            <w:tcW w:w="850"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15</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16</w:t>
            </w:r>
          </w:p>
        </w:tc>
        <w:tc>
          <w:tcPr>
            <w:tcW w:w="1560" w:type="dxa"/>
            <w:tcBorders>
              <w:top w:val="nil"/>
              <w:left w:val="single" w:sz="4" w:space="0" w:color="auto"/>
              <w:bottom w:val="single" w:sz="4" w:space="0" w:color="auto"/>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17</w:t>
            </w:r>
          </w:p>
        </w:tc>
      </w:tr>
      <w:tr w:rsidR="0010689B" w:rsidRPr="0010689B" w:rsidTr="004F092E">
        <w:tc>
          <w:tcPr>
            <w:tcW w:w="10773" w:type="dxa"/>
            <w:gridSpan w:val="17"/>
            <w:tcBorders>
              <w:top w:val="single" w:sz="4" w:space="0" w:color="auto"/>
              <w:bottom w:val="single" w:sz="4" w:space="0" w:color="auto"/>
            </w:tcBorders>
          </w:tcPr>
          <w:p w:rsidR="0010689B" w:rsidRPr="0010689B" w:rsidRDefault="0010689B" w:rsidP="0010689B">
            <w:pPr>
              <w:jc w:val="center"/>
              <w:rPr>
                <w:rFonts w:eastAsia="Calibri"/>
                <w:b/>
                <w:sz w:val="18"/>
                <w:szCs w:val="18"/>
                <w:lang w:eastAsia="en-US"/>
              </w:rPr>
            </w:pPr>
            <w:r w:rsidRPr="0010689B">
              <w:rPr>
                <w:rFonts w:eastAsia="Calibri"/>
                <w:b/>
                <w:sz w:val="18"/>
                <w:szCs w:val="18"/>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D7068D" w:rsidRPr="0010689B" w:rsidTr="00D7068D">
        <w:trPr>
          <w:trHeight w:val="77"/>
        </w:trPr>
        <w:tc>
          <w:tcPr>
            <w:tcW w:w="425" w:type="dxa"/>
            <w:tcBorders>
              <w:top w:val="nil"/>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1559" w:type="dxa"/>
            <w:tcBorders>
              <w:top w:val="nil"/>
              <w:left w:val="single" w:sz="4" w:space="0" w:color="auto"/>
              <w:bottom w:val="single" w:sz="4" w:space="0" w:color="auto"/>
              <w:right w:val="nil"/>
            </w:tcBorders>
            <w:vAlign w:val="center"/>
          </w:tcPr>
          <w:p w:rsidR="0010689B" w:rsidRPr="0010689B" w:rsidRDefault="0010689B" w:rsidP="0010689B">
            <w:pPr>
              <w:suppressAutoHyphens/>
              <w:autoSpaceDE w:val="0"/>
              <w:autoSpaceDN w:val="0"/>
              <w:adjustRightInd w:val="0"/>
              <w:jc w:val="both"/>
              <w:rPr>
                <w:sz w:val="18"/>
                <w:szCs w:val="18"/>
              </w:rPr>
            </w:pPr>
            <w:r w:rsidRPr="0010689B">
              <w:rPr>
                <w:sz w:val="18"/>
                <w:szCs w:val="18"/>
              </w:rPr>
              <w:t>Количество благоустроенных дворовых территорий общего пользования;</w:t>
            </w:r>
          </w:p>
        </w:tc>
        <w:tc>
          <w:tcPr>
            <w:tcW w:w="567"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ед.</w:t>
            </w:r>
          </w:p>
        </w:tc>
        <w:tc>
          <w:tcPr>
            <w:tcW w:w="851"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Администрация Билибинского МР</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3</w:t>
            </w:r>
          </w:p>
        </w:tc>
        <w:tc>
          <w:tcPr>
            <w:tcW w:w="426"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6"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850"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1560" w:type="dxa"/>
            <w:tcBorders>
              <w:top w:val="nil"/>
              <w:left w:val="single" w:sz="4" w:space="0" w:color="auto"/>
              <w:bottom w:val="single" w:sz="4" w:space="0" w:color="auto"/>
            </w:tcBorders>
            <w:vAlign w:val="center"/>
          </w:tcPr>
          <w:p w:rsidR="0010689B" w:rsidRPr="0010689B" w:rsidRDefault="0010689B" w:rsidP="0010689B">
            <w:pPr>
              <w:jc w:val="both"/>
              <w:rPr>
                <w:rFonts w:eastAsia="Calibri"/>
                <w:sz w:val="18"/>
                <w:szCs w:val="18"/>
                <w:lang w:eastAsia="en-US"/>
              </w:rPr>
            </w:pPr>
            <w:r w:rsidRPr="0010689B">
              <w:rPr>
                <w:rFonts w:eastAsia="Calibri"/>
                <w:sz w:val="18"/>
                <w:szCs w:val="18"/>
                <w:lang w:eastAsia="en-US"/>
              </w:rPr>
              <w:t>Благоустройство дворовых территорий общего пользования</w:t>
            </w:r>
          </w:p>
        </w:tc>
      </w:tr>
      <w:tr w:rsidR="00D7068D" w:rsidRPr="0010689B" w:rsidTr="00D7068D">
        <w:trPr>
          <w:trHeight w:val="77"/>
        </w:trPr>
        <w:tc>
          <w:tcPr>
            <w:tcW w:w="425" w:type="dxa"/>
            <w:tcBorders>
              <w:top w:val="nil"/>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2</w:t>
            </w:r>
          </w:p>
        </w:tc>
        <w:tc>
          <w:tcPr>
            <w:tcW w:w="1559" w:type="dxa"/>
            <w:tcBorders>
              <w:top w:val="nil"/>
              <w:left w:val="single" w:sz="4" w:space="0" w:color="auto"/>
              <w:bottom w:val="single" w:sz="4" w:space="0" w:color="auto"/>
              <w:right w:val="nil"/>
            </w:tcBorders>
            <w:vAlign w:val="center"/>
          </w:tcPr>
          <w:p w:rsidR="0010689B" w:rsidRPr="0010689B" w:rsidRDefault="0010689B" w:rsidP="0010689B">
            <w:pPr>
              <w:jc w:val="both"/>
              <w:rPr>
                <w:rFonts w:eastAsia="Calibri"/>
                <w:sz w:val="18"/>
                <w:szCs w:val="18"/>
                <w:lang w:eastAsia="en-US"/>
              </w:rPr>
            </w:pPr>
            <w:r w:rsidRPr="0010689B">
              <w:rPr>
                <w:rFonts w:eastAsia="Calibri"/>
                <w:sz w:val="18"/>
                <w:szCs w:val="18"/>
                <w:lang w:eastAsia="en-US"/>
              </w:rPr>
              <w:t>Количество благоустроенных мест массового отдыха населения</w:t>
            </w:r>
          </w:p>
        </w:tc>
        <w:tc>
          <w:tcPr>
            <w:tcW w:w="567"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ед.</w:t>
            </w:r>
          </w:p>
        </w:tc>
        <w:tc>
          <w:tcPr>
            <w:tcW w:w="851" w:type="dxa"/>
            <w:tcBorders>
              <w:top w:val="nil"/>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Администрация Билибинского МР</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6"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6"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5" w:type="dxa"/>
            <w:tcBorders>
              <w:top w:val="nil"/>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val="en-US" w:eastAsia="en-US"/>
              </w:rPr>
            </w:pPr>
            <w:r w:rsidRPr="0010689B">
              <w:rPr>
                <w:rFonts w:eastAsia="Calibri"/>
                <w:sz w:val="18"/>
                <w:szCs w:val="18"/>
                <w:lang w:val="en-US" w:eastAsia="en-US"/>
              </w:rPr>
              <w:t>1</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val="en-US" w:eastAsia="en-US"/>
              </w:rPr>
            </w:pPr>
            <w:r w:rsidRPr="0010689B">
              <w:rPr>
                <w:rFonts w:eastAsia="Calibri"/>
                <w:sz w:val="18"/>
                <w:szCs w:val="18"/>
                <w:lang w:val="en-US" w:eastAsia="en-US"/>
              </w:rPr>
              <w:t>1</w:t>
            </w:r>
          </w:p>
        </w:tc>
        <w:tc>
          <w:tcPr>
            <w:tcW w:w="850"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567" w:type="dxa"/>
            <w:tcBorders>
              <w:top w:val="nil"/>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1560" w:type="dxa"/>
            <w:tcBorders>
              <w:top w:val="nil"/>
              <w:left w:val="single" w:sz="4" w:space="0" w:color="auto"/>
              <w:bottom w:val="single" w:sz="4" w:space="0" w:color="auto"/>
            </w:tcBorders>
            <w:vAlign w:val="center"/>
          </w:tcPr>
          <w:p w:rsidR="0010689B" w:rsidRPr="0010689B" w:rsidRDefault="0010689B" w:rsidP="0010689B">
            <w:pPr>
              <w:jc w:val="both"/>
              <w:rPr>
                <w:rFonts w:eastAsia="Calibri"/>
                <w:sz w:val="18"/>
                <w:szCs w:val="18"/>
                <w:lang w:eastAsia="en-US"/>
              </w:rPr>
            </w:pPr>
            <w:r w:rsidRPr="0010689B">
              <w:rPr>
                <w:rFonts w:eastAsia="Calibri"/>
                <w:sz w:val="18"/>
                <w:szCs w:val="18"/>
                <w:lang w:eastAsia="en-US"/>
              </w:rPr>
              <w:t>Благоустройство мест массового отдыха населения</w:t>
            </w:r>
          </w:p>
        </w:tc>
      </w:tr>
      <w:tr w:rsidR="00D7068D" w:rsidRPr="0010689B" w:rsidTr="00D7068D">
        <w:trPr>
          <w:trHeight w:val="77"/>
        </w:trPr>
        <w:tc>
          <w:tcPr>
            <w:tcW w:w="425" w:type="dxa"/>
            <w:tcBorders>
              <w:top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3</w:t>
            </w:r>
          </w:p>
        </w:tc>
        <w:tc>
          <w:tcPr>
            <w:tcW w:w="1559" w:type="dxa"/>
            <w:tcBorders>
              <w:top w:val="single" w:sz="4" w:space="0" w:color="auto"/>
              <w:left w:val="single" w:sz="4" w:space="0" w:color="auto"/>
              <w:bottom w:val="single" w:sz="4" w:space="0" w:color="auto"/>
              <w:right w:val="nil"/>
            </w:tcBorders>
            <w:vAlign w:val="center"/>
          </w:tcPr>
          <w:p w:rsidR="0010689B" w:rsidRPr="0010689B" w:rsidRDefault="0010689B" w:rsidP="0010689B">
            <w:pPr>
              <w:jc w:val="both"/>
              <w:rPr>
                <w:rFonts w:eastAsia="Calibri"/>
                <w:sz w:val="18"/>
                <w:szCs w:val="18"/>
                <w:lang w:eastAsia="en-US"/>
              </w:rPr>
            </w:pPr>
            <w:r w:rsidRPr="0010689B">
              <w:rPr>
                <w:rFonts w:eastAsia="Calibri"/>
                <w:sz w:val="18"/>
                <w:szCs w:val="18"/>
                <w:lang w:eastAsia="en-US"/>
              </w:rPr>
              <w:t xml:space="preserve">Количество благоустроенных дворовых в рамках </w:t>
            </w:r>
            <w:proofErr w:type="gramStart"/>
            <w:r w:rsidRPr="0010689B">
              <w:rPr>
                <w:rFonts w:eastAsia="Calibri"/>
                <w:sz w:val="18"/>
                <w:szCs w:val="18"/>
                <w:lang w:eastAsia="en-US"/>
              </w:rPr>
              <w:t>мероприятий планов социального развития центров экономического роста субъектов</w:t>
            </w:r>
            <w:proofErr w:type="gramEnd"/>
            <w:r w:rsidRPr="0010689B">
              <w:rPr>
                <w:rFonts w:eastAsia="Calibri"/>
                <w:sz w:val="18"/>
                <w:szCs w:val="18"/>
                <w:lang w:eastAsia="en-US"/>
              </w:rPr>
              <w:t xml:space="preserve"> РФ, входящих в состав ДФО</w:t>
            </w:r>
          </w:p>
        </w:tc>
        <w:tc>
          <w:tcPr>
            <w:tcW w:w="567" w:type="dxa"/>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ед.</w:t>
            </w:r>
          </w:p>
        </w:tc>
        <w:tc>
          <w:tcPr>
            <w:tcW w:w="851" w:type="dxa"/>
            <w:tcBorders>
              <w:top w:val="single" w:sz="4" w:space="0" w:color="auto"/>
              <w:left w:val="single" w:sz="4" w:space="0" w:color="auto"/>
              <w:bottom w:val="single" w:sz="4" w:space="0" w:color="auto"/>
              <w:right w:val="nil"/>
            </w:tcBorders>
            <w:vAlign w:val="center"/>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Администрация Билибинского МР</w:t>
            </w:r>
          </w:p>
        </w:tc>
        <w:tc>
          <w:tcPr>
            <w:tcW w:w="425" w:type="dxa"/>
            <w:tcBorders>
              <w:top w:val="single" w:sz="4" w:space="0" w:color="auto"/>
              <w:left w:val="single" w:sz="4" w:space="0" w:color="auto"/>
              <w:bottom w:val="single" w:sz="4" w:space="0" w:color="auto"/>
              <w:right w:val="nil"/>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х</w:t>
            </w:r>
          </w:p>
        </w:tc>
        <w:tc>
          <w:tcPr>
            <w:tcW w:w="425" w:type="dxa"/>
            <w:tcBorders>
              <w:top w:val="single" w:sz="4" w:space="0" w:color="auto"/>
              <w:left w:val="single" w:sz="4" w:space="0" w:color="auto"/>
              <w:bottom w:val="single" w:sz="4" w:space="0" w:color="auto"/>
              <w:right w:val="nil"/>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6" w:type="dxa"/>
            <w:tcBorders>
              <w:top w:val="single" w:sz="4" w:space="0" w:color="auto"/>
              <w:left w:val="single" w:sz="4" w:space="0" w:color="auto"/>
              <w:bottom w:val="single" w:sz="4" w:space="0" w:color="auto"/>
              <w:right w:val="nil"/>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5"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5" w:type="dxa"/>
            <w:tcBorders>
              <w:top w:val="single" w:sz="4" w:space="0" w:color="auto"/>
              <w:left w:val="single" w:sz="4" w:space="0" w:color="auto"/>
              <w:bottom w:val="single" w:sz="4" w:space="0" w:color="auto"/>
              <w:right w:val="nil"/>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5"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6"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jc w:val="center"/>
              <w:rPr>
                <w:rFonts w:eastAsia="Calibri"/>
                <w:sz w:val="18"/>
                <w:szCs w:val="18"/>
                <w:lang w:eastAsia="en-US"/>
              </w:rPr>
            </w:pPr>
            <w:r w:rsidRPr="0010689B">
              <w:rPr>
                <w:rFonts w:eastAsia="Calibri"/>
                <w:sz w:val="18"/>
                <w:szCs w:val="18"/>
                <w:lang w:eastAsia="en-US"/>
              </w:rPr>
              <w:t>х</w:t>
            </w:r>
          </w:p>
        </w:tc>
        <w:tc>
          <w:tcPr>
            <w:tcW w:w="425"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eastAsia="en-US"/>
              </w:rPr>
            </w:pPr>
            <w:r w:rsidRPr="0010689B">
              <w:rPr>
                <w:rFonts w:eastAsia="Calibri"/>
                <w:sz w:val="18"/>
                <w:szCs w:val="18"/>
                <w:lang w:eastAsia="en-US"/>
              </w:rPr>
              <w:t>1</w:t>
            </w:r>
          </w:p>
        </w:tc>
        <w:tc>
          <w:tcPr>
            <w:tcW w:w="425"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jc w:val="center"/>
              <w:rPr>
                <w:rFonts w:eastAsia="Calibri"/>
                <w:sz w:val="18"/>
                <w:szCs w:val="18"/>
                <w:lang w:val="en-US" w:eastAsia="en-US"/>
              </w:rPr>
            </w:pPr>
            <w:r w:rsidRPr="0010689B">
              <w:rPr>
                <w:rFonts w:eastAsia="Calibri"/>
                <w:sz w:val="18"/>
                <w:szCs w:val="18"/>
                <w:lang w:eastAsia="en-US"/>
              </w:rPr>
              <w:t>1</w:t>
            </w:r>
          </w:p>
        </w:tc>
        <w:tc>
          <w:tcPr>
            <w:tcW w:w="567"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850"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567" w:type="dxa"/>
            <w:tcBorders>
              <w:top w:val="single" w:sz="4" w:space="0" w:color="auto"/>
              <w:left w:val="single" w:sz="4" w:space="0" w:color="auto"/>
              <w:bottom w:val="single" w:sz="4" w:space="0" w:color="auto"/>
              <w:right w:val="single" w:sz="4" w:space="0" w:color="auto"/>
            </w:tcBorders>
          </w:tcPr>
          <w:p w:rsidR="0010689B" w:rsidRPr="0010689B" w:rsidRDefault="0010689B" w:rsidP="0010689B">
            <w:pPr>
              <w:spacing w:after="200" w:line="276" w:lineRule="auto"/>
              <w:rPr>
                <w:rFonts w:eastAsia="Calibri"/>
                <w:sz w:val="18"/>
                <w:szCs w:val="18"/>
                <w:lang w:eastAsia="en-US"/>
              </w:rPr>
            </w:pPr>
            <w:r w:rsidRPr="0010689B">
              <w:rPr>
                <w:rFonts w:eastAsia="Calibri"/>
                <w:sz w:val="18"/>
                <w:szCs w:val="18"/>
                <w:lang w:eastAsia="en-US"/>
              </w:rPr>
              <w:t>х</w:t>
            </w:r>
          </w:p>
        </w:tc>
        <w:tc>
          <w:tcPr>
            <w:tcW w:w="1560" w:type="dxa"/>
            <w:tcBorders>
              <w:top w:val="single" w:sz="4" w:space="0" w:color="auto"/>
              <w:left w:val="single" w:sz="4" w:space="0" w:color="auto"/>
              <w:bottom w:val="single" w:sz="4" w:space="0" w:color="auto"/>
            </w:tcBorders>
            <w:vAlign w:val="center"/>
          </w:tcPr>
          <w:p w:rsidR="0010689B" w:rsidRPr="0010689B" w:rsidRDefault="0010689B" w:rsidP="0010689B">
            <w:pPr>
              <w:jc w:val="both"/>
              <w:rPr>
                <w:rFonts w:eastAsia="Calibri"/>
                <w:sz w:val="18"/>
                <w:szCs w:val="18"/>
                <w:lang w:eastAsia="en-US"/>
              </w:rPr>
            </w:pPr>
            <w:r w:rsidRPr="0010689B">
              <w:rPr>
                <w:rFonts w:eastAsia="Calibri"/>
                <w:sz w:val="18"/>
                <w:szCs w:val="18"/>
                <w:lang w:eastAsia="en-US"/>
              </w:rPr>
              <w:t>Благоустройство дворовых и общественных территории</w:t>
            </w:r>
          </w:p>
        </w:tc>
      </w:tr>
      <w:bookmarkEnd w:id="1"/>
    </w:tbl>
    <w:p w:rsidR="007854CE" w:rsidRDefault="007854CE" w:rsidP="00426CAF">
      <w:pPr>
        <w:rPr>
          <w:sz w:val="18"/>
          <w:szCs w:val="18"/>
        </w:rPr>
      </w:pPr>
    </w:p>
    <w:tbl>
      <w:tblPr>
        <w:tblW w:w="10505" w:type="dxa"/>
        <w:tblInd w:w="93" w:type="dxa"/>
        <w:tblLayout w:type="fixed"/>
        <w:tblLook w:val="04A0" w:firstRow="1" w:lastRow="0" w:firstColumn="1" w:lastColumn="0" w:noHBand="0" w:noVBand="1"/>
      </w:tblPr>
      <w:tblGrid>
        <w:gridCol w:w="1194"/>
        <w:gridCol w:w="2082"/>
        <w:gridCol w:w="1275"/>
        <w:gridCol w:w="1134"/>
        <w:gridCol w:w="993"/>
        <w:gridCol w:w="992"/>
        <w:gridCol w:w="710"/>
        <w:gridCol w:w="992"/>
        <w:gridCol w:w="1133"/>
      </w:tblGrid>
      <w:tr w:rsidR="00793547" w:rsidRPr="00793547" w:rsidTr="00216E4C">
        <w:trPr>
          <w:trHeight w:val="1545"/>
        </w:trPr>
        <w:tc>
          <w:tcPr>
            <w:tcW w:w="119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208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275"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13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3"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2835" w:type="dxa"/>
            <w:gridSpan w:val="3"/>
            <w:tcBorders>
              <w:top w:val="nil"/>
              <w:left w:val="nil"/>
              <w:bottom w:val="nil"/>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Приложение 3</w:t>
            </w:r>
            <w:r w:rsidRPr="00793547">
              <w:rPr>
                <w:sz w:val="16"/>
                <w:szCs w:val="16"/>
              </w:rPr>
              <w:br/>
              <w:t>к Постановлению Администрации муниципального образования Билибинский муниципальный район</w:t>
            </w:r>
            <w:r w:rsidRPr="00793547">
              <w:rPr>
                <w:sz w:val="16"/>
                <w:szCs w:val="16"/>
              </w:rPr>
              <w:br/>
              <w:t>от «08» мая 2026 года № 396</w:t>
            </w:r>
          </w:p>
        </w:tc>
      </w:tr>
      <w:tr w:rsidR="00793547" w:rsidRPr="00793547" w:rsidTr="00216E4C">
        <w:trPr>
          <w:trHeight w:val="80"/>
        </w:trPr>
        <w:tc>
          <w:tcPr>
            <w:tcW w:w="119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208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275"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13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3"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2835" w:type="dxa"/>
            <w:gridSpan w:val="3"/>
            <w:tcBorders>
              <w:top w:val="nil"/>
              <w:left w:val="nil"/>
              <w:bottom w:val="nil"/>
              <w:right w:val="nil"/>
            </w:tcBorders>
            <w:shd w:val="clear" w:color="auto" w:fill="auto"/>
            <w:vAlign w:val="center"/>
            <w:hideMark/>
          </w:tcPr>
          <w:p w:rsidR="00793547" w:rsidRPr="00793547" w:rsidRDefault="00793547" w:rsidP="00793547">
            <w:pPr>
              <w:jc w:val="right"/>
              <w:rPr>
                <w:color w:val="000000"/>
                <w:sz w:val="16"/>
                <w:szCs w:val="16"/>
              </w:rPr>
            </w:pPr>
            <w:r w:rsidRPr="00793547">
              <w:rPr>
                <w:color w:val="000000"/>
                <w:sz w:val="16"/>
                <w:szCs w:val="16"/>
              </w:rPr>
              <w:t>«Приложение 2</w:t>
            </w:r>
            <w:r w:rsidRPr="00793547">
              <w:rPr>
                <w:color w:val="000000"/>
                <w:sz w:val="16"/>
                <w:szCs w:val="16"/>
              </w:rPr>
              <w:br/>
              <w:t>к Постановлению Администрации муниципального образования Билибинский муниципальный район</w:t>
            </w:r>
            <w:r w:rsidRPr="00793547">
              <w:rPr>
                <w:color w:val="000000"/>
                <w:sz w:val="16"/>
                <w:szCs w:val="16"/>
              </w:rPr>
              <w:br/>
              <w:t>от «19» декабря 2017 года № 1068</w:t>
            </w:r>
          </w:p>
        </w:tc>
      </w:tr>
      <w:tr w:rsidR="00793547" w:rsidRPr="00793547" w:rsidTr="00216E4C">
        <w:trPr>
          <w:trHeight w:val="300"/>
        </w:trPr>
        <w:tc>
          <w:tcPr>
            <w:tcW w:w="119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208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275"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134"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3"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710"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992"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c>
          <w:tcPr>
            <w:tcW w:w="1133" w:type="dxa"/>
            <w:tcBorders>
              <w:top w:val="nil"/>
              <w:left w:val="nil"/>
              <w:bottom w:val="nil"/>
              <w:right w:val="nil"/>
            </w:tcBorders>
            <w:shd w:val="clear" w:color="auto" w:fill="auto"/>
            <w:noWrap/>
            <w:vAlign w:val="bottom"/>
            <w:hideMark/>
          </w:tcPr>
          <w:p w:rsidR="00793547" w:rsidRPr="00793547" w:rsidRDefault="00793547" w:rsidP="00793547">
            <w:pPr>
              <w:rPr>
                <w:color w:val="000000"/>
                <w:sz w:val="16"/>
                <w:szCs w:val="16"/>
              </w:rPr>
            </w:pPr>
          </w:p>
        </w:tc>
      </w:tr>
      <w:tr w:rsidR="00793547" w:rsidRPr="00793547" w:rsidTr="00216E4C">
        <w:trPr>
          <w:trHeight w:val="600"/>
        </w:trPr>
        <w:tc>
          <w:tcPr>
            <w:tcW w:w="10505" w:type="dxa"/>
            <w:gridSpan w:val="9"/>
            <w:tcBorders>
              <w:top w:val="nil"/>
              <w:left w:val="nil"/>
              <w:bottom w:val="nil"/>
              <w:right w:val="nil"/>
            </w:tcBorders>
            <w:shd w:val="clear" w:color="auto" w:fill="auto"/>
            <w:vAlign w:val="bottom"/>
            <w:hideMark/>
          </w:tcPr>
          <w:p w:rsidR="00793547" w:rsidRPr="00793547" w:rsidRDefault="00793547" w:rsidP="00793547">
            <w:pPr>
              <w:jc w:val="center"/>
              <w:rPr>
                <w:b/>
                <w:bCs/>
                <w:color w:val="000000"/>
                <w:sz w:val="16"/>
                <w:szCs w:val="16"/>
              </w:rPr>
            </w:pPr>
            <w:r w:rsidRPr="00793547">
              <w:rPr>
                <w:b/>
                <w:bCs/>
                <w:color w:val="000000"/>
                <w:sz w:val="16"/>
                <w:szCs w:val="16"/>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793547" w:rsidRPr="00793547" w:rsidTr="00216E4C">
        <w:trPr>
          <w:trHeight w:val="315"/>
        </w:trPr>
        <w:tc>
          <w:tcPr>
            <w:tcW w:w="1194" w:type="dxa"/>
            <w:vMerge w:val="restart"/>
            <w:tcBorders>
              <w:top w:val="single" w:sz="8" w:space="0" w:color="auto"/>
              <w:left w:val="single" w:sz="8" w:space="0" w:color="auto"/>
              <w:bottom w:val="single" w:sz="4" w:space="0" w:color="auto"/>
              <w:right w:val="nil"/>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 xml:space="preserve">№ </w:t>
            </w:r>
            <w:proofErr w:type="gramStart"/>
            <w:r w:rsidRPr="00793547">
              <w:rPr>
                <w:b/>
                <w:bCs/>
                <w:color w:val="000000"/>
                <w:sz w:val="16"/>
                <w:szCs w:val="16"/>
              </w:rPr>
              <w:t>п</w:t>
            </w:r>
            <w:proofErr w:type="gramEnd"/>
            <w:r w:rsidRPr="00793547">
              <w:rPr>
                <w:b/>
                <w:bCs/>
                <w:color w:val="000000"/>
                <w:sz w:val="16"/>
                <w:szCs w:val="16"/>
              </w:rPr>
              <w:t>/п</w:t>
            </w:r>
          </w:p>
        </w:tc>
        <w:tc>
          <w:tcPr>
            <w:tcW w:w="208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Наименование направления, раздела, мероприятия</w:t>
            </w:r>
          </w:p>
        </w:tc>
        <w:tc>
          <w:tcPr>
            <w:tcW w:w="127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Период реализации мероприятий (годы)</w:t>
            </w:r>
          </w:p>
        </w:tc>
        <w:tc>
          <w:tcPr>
            <w:tcW w:w="4821" w:type="dxa"/>
            <w:gridSpan w:val="5"/>
            <w:tcBorders>
              <w:top w:val="single" w:sz="8" w:space="0" w:color="auto"/>
              <w:left w:val="nil"/>
              <w:bottom w:val="single" w:sz="8" w:space="0" w:color="auto"/>
              <w:right w:val="single" w:sz="8" w:space="0" w:color="000000"/>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 xml:space="preserve">Объем финансовых ресурсов, </w:t>
            </w:r>
            <w:proofErr w:type="spellStart"/>
            <w:r w:rsidRPr="00793547">
              <w:rPr>
                <w:b/>
                <w:bCs/>
                <w:color w:val="000000"/>
                <w:sz w:val="16"/>
                <w:szCs w:val="16"/>
              </w:rPr>
              <w:t>тыс</w:t>
            </w:r>
            <w:proofErr w:type="gramStart"/>
            <w:r w:rsidRPr="00793547">
              <w:rPr>
                <w:b/>
                <w:bCs/>
                <w:color w:val="000000"/>
                <w:sz w:val="16"/>
                <w:szCs w:val="16"/>
              </w:rPr>
              <w:t>.р</w:t>
            </w:r>
            <w:proofErr w:type="gramEnd"/>
            <w:r w:rsidRPr="00793547">
              <w:rPr>
                <w:b/>
                <w:bCs/>
                <w:color w:val="000000"/>
                <w:sz w:val="16"/>
                <w:szCs w:val="16"/>
              </w:rPr>
              <w:t>ублей</w:t>
            </w:r>
            <w:proofErr w:type="spellEnd"/>
          </w:p>
        </w:tc>
        <w:tc>
          <w:tcPr>
            <w:tcW w:w="113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Ответственный исполнитель, соисполнители, участники</w:t>
            </w:r>
          </w:p>
        </w:tc>
      </w:tr>
      <w:tr w:rsidR="00793547" w:rsidRPr="00793547" w:rsidTr="00216E4C">
        <w:trPr>
          <w:trHeight w:val="315"/>
        </w:trPr>
        <w:tc>
          <w:tcPr>
            <w:tcW w:w="1194" w:type="dxa"/>
            <w:vMerge/>
            <w:tcBorders>
              <w:top w:val="single" w:sz="8" w:space="0" w:color="auto"/>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134" w:type="dxa"/>
            <w:vMerge w:val="restart"/>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color w:val="000000"/>
                <w:sz w:val="16"/>
                <w:szCs w:val="16"/>
              </w:rPr>
            </w:pPr>
            <w:r w:rsidRPr="00793547">
              <w:rPr>
                <w:b/>
                <w:color w:val="000000"/>
                <w:sz w:val="16"/>
                <w:szCs w:val="16"/>
              </w:rPr>
              <w:t>Всего</w:t>
            </w:r>
          </w:p>
        </w:tc>
        <w:tc>
          <w:tcPr>
            <w:tcW w:w="3687" w:type="dxa"/>
            <w:gridSpan w:val="4"/>
            <w:tcBorders>
              <w:top w:val="single" w:sz="8" w:space="0" w:color="auto"/>
              <w:left w:val="nil"/>
              <w:bottom w:val="single" w:sz="8" w:space="0" w:color="auto"/>
              <w:right w:val="single" w:sz="8" w:space="0" w:color="000000"/>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в том числе средства:</w:t>
            </w:r>
          </w:p>
        </w:tc>
        <w:tc>
          <w:tcPr>
            <w:tcW w:w="1133"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r>
      <w:tr w:rsidR="00793547" w:rsidRPr="00793547" w:rsidTr="00216E4C">
        <w:trPr>
          <w:trHeight w:val="60"/>
        </w:trPr>
        <w:tc>
          <w:tcPr>
            <w:tcW w:w="1194" w:type="dxa"/>
            <w:vMerge/>
            <w:tcBorders>
              <w:top w:val="single" w:sz="8" w:space="0" w:color="auto"/>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13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993" w:type="dxa"/>
            <w:tcBorders>
              <w:top w:val="nil"/>
              <w:left w:val="nil"/>
              <w:bottom w:val="nil"/>
              <w:right w:val="single" w:sz="4"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окружного бюджета</w:t>
            </w:r>
          </w:p>
        </w:tc>
        <w:tc>
          <w:tcPr>
            <w:tcW w:w="992" w:type="dxa"/>
            <w:tcBorders>
              <w:top w:val="nil"/>
              <w:left w:val="nil"/>
              <w:bottom w:val="nil"/>
              <w:right w:val="single" w:sz="4"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районного бюджета</w:t>
            </w:r>
          </w:p>
        </w:tc>
        <w:tc>
          <w:tcPr>
            <w:tcW w:w="710" w:type="dxa"/>
            <w:tcBorders>
              <w:top w:val="nil"/>
              <w:left w:val="nil"/>
              <w:bottom w:val="nil"/>
              <w:right w:val="single" w:sz="4"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бюджета поселений</w:t>
            </w:r>
          </w:p>
        </w:tc>
        <w:tc>
          <w:tcPr>
            <w:tcW w:w="992" w:type="dxa"/>
            <w:tcBorders>
              <w:top w:val="nil"/>
              <w:left w:val="nil"/>
              <w:bottom w:val="nil"/>
              <w:right w:val="nil"/>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прочих внебюджетных источников</w:t>
            </w:r>
          </w:p>
        </w:tc>
        <w:tc>
          <w:tcPr>
            <w:tcW w:w="1133" w:type="dxa"/>
            <w:vMerge/>
            <w:tcBorders>
              <w:top w:val="single" w:sz="8" w:space="0" w:color="auto"/>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r>
      <w:tr w:rsidR="00793547" w:rsidRPr="00793547" w:rsidTr="00216E4C">
        <w:trPr>
          <w:trHeight w:val="330"/>
        </w:trPr>
        <w:tc>
          <w:tcPr>
            <w:tcW w:w="1194" w:type="dxa"/>
            <w:tcBorders>
              <w:top w:val="single" w:sz="8" w:space="0" w:color="auto"/>
              <w:left w:val="single" w:sz="8" w:space="0" w:color="auto"/>
              <w:bottom w:val="single" w:sz="8" w:space="0" w:color="auto"/>
              <w:right w:val="nil"/>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1</w:t>
            </w:r>
          </w:p>
        </w:tc>
        <w:tc>
          <w:tcPr>
            <w:tcW w:w="2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4</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5</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6</w:t>
            </w:r>
          </w:p>
        </w:tc>
        <w:tc>
          <w:tcPr>
            <w:tcW w:w="710" w:type="dxa"/>
            <w:tcBorders>
              <w:top w:val="single" w:sz="8" w:space="0" w:color="auto"/>
              <w:left w:val="nil"/>
              <w:bottom w:val="single" w:sz="8" w:space="0" w:color="auto"/>
              <w:right w:val="single" w:sz="4"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7</w:t>
            </w:r>
          </w:p>
        </w:tc>
        <w:tc>
          <w:tcPr>
            <w:tcW w:w="992" w:type="dxa"/>
            <w:tcBorders>
              <w:top w:val="single" w:sz="8" w:space="0" w:color="auto"/>
              <w:left w:val="nil"/>
              <w:bottom w:val="single" w:sz="8" w:space="0" w:color="auto"/>
              <w:right w:val="nil"/>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8</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9</w:t>
            </w:r>
          </w:p>
        </w:tc>
      </w:tr>
      <w:tr w:rsidR="00793547" w:rsidRPr="00793547" w:rsidTr="00216E4C">
        <w:trPr>
          <w:trHeight w:val="255"/>
        </w:trPr>
        <w:tc>
          <w:tcPr>
            <w:tcW w:w="1194" w:type="dxa"/>
            <w:vMerge w:val="restart"/>
            <w:tcBorders>
              <w:top w:val="nil"/>
              <w:left w:val="single" w:sz="8" w:space="0" w:color="auto"/>
              <w:bottom w:val="single" w:sz="4" w:space="0" w:color="auto"/>
              <w:right w:val="nil"/>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 </w:t>
            </w:r>
          </w:p>
        </w:tc>
        <w:tc>
          <w:tcPr>
            <w:tcW w:w="2082"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Всего по Муниципальной программе</w:t>
            </w: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321 995,40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264 257,90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57 737,50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0,00</w:t>
            </w:r>
          </w:p>
        </w:tc>
        <w:tc>
          <w:tcPr>
            <w:tcW w:w="1133" w:type="dxa"/>
            <w:vMerge w:val="restart"/>
            <w:tcBorders>
              <w:top w:val="nil"/>
              <w:left w:val="single" w:sz="8" w:space="0" w:color="auto"/>
              <w:bottom w:val="nil"/>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7 927,20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7 398,90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528,30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9 408,80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6 604,90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2 803,90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7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23 042,00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9 950,00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13 092,00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21 463,00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8 187,20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13 275,80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34 791,20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34 605,20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186,00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56 433,20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29 601,70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26 831,50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16 856,90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16 596,70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260,20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152 073,10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151 313,30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759,80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nil"/>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nil"/>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val="restart"/>
            <w:tcBorders>
              <w:top w:val="single" w:sz="8" w:space="0" w:color="auto"/>
              <w:left w:val="single" w:sz="8" w:space="0" w:color="auto"/>
              <w:bottom w:val="single" w:sz="8" w:space="0" w:color="000000"/>
              <w:right w:val="nil"/>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1.</w:t>
            </w:r>
          </w:p>
        </w:tc>
        <w:tc>
          <w:tcPr>
            <w:tcW w:w="20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2018-2029</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321 995,40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264 257,90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57 737,50</w:t>
            </w:r>
          </w:p>
        </w:tc>
        <w:tc>
          <w:tcPr>
            <w:tcW w:w="710"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992" w:type="dxa"/>
            <w:tcBorders>
              <w:top w:val="single" w:sz="8" w:space="0" w:color="auto"/>
              <w:left w:val="nil"/>
              <w:bottom w:val="single" w:sz="4" w:space="0" w:color="auto"/>
              <w:right w:val="nil"/>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11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7 927,20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7 398,90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528,30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9 408,80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6 604,90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2 803,90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7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23 042,00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9 950,00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13 092,00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21 463,00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8 187,20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13 275,80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34 791,20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34 605,20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186,00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56 433,20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29 601,70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26 831,50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16 856,90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16 596,70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260,20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7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152 073,10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151 313,30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759,80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6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b/>
                <w:bCs/>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val="restart"/>
            <w:tcBorders>
              <w:top w:val="nil"/>
              <w:left w:val="single" w:sz="8" w:space="0" w:color="auto"/>
              <w:bottom w:val="single" w:sz="4" w:space="0" w:color="auto"/>
              <w:right w:val="nil"/>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1.1.</w:t>
            </w:r>
          </w:p>
        </w:tc>
        <w:tc>
          <w:tcPr>
            <w:tcW w:w="2082"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Основное мероприятие: «Федеральный проект "Формирование комфортной городской среды"»</w:t>
            </w: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258 475,00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210 967,70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47 507,30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1133" w:type="dxa"/>
            <w:vMerge w:val="restart"/>
            <w:tcBorders>
              <w:top w:val="nil"/>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rPr>
                <w:color w:val="000000"/>
                <w:sz w:val="16"/>
                <w:szCs w:val="16"/>
              </w:rPr>
            </w:pPr>
            <w:r w:rsidRPr="00793547">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7 788,20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7 398,90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389,30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9 408,80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6 604,90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2 803,90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16 496,00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9 950,00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6 546,00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18 325,10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8 187,20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10 137,90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27 291,20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27 105,20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186,00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47 193,20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20 408,20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26 785,00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131 972,50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131 313,30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659,20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b/>
                <w:bCs/>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b/>
                <w:bCs/>
                <w:color w:val="000000"/>
                <w:sz w:val="16"/>
                <w:szCs w:val="16"/>
              </w:rPr>
            </w:pPr>
          </w:p>
        </w:tc>
        <w:tc>
          <w:tcPr>
            <w:tcW w:w="1275" w:type="dxa"/>
            <w:tcBorders>
              <w:top w:val="nil"/>
              <w:left w:val="nil"/>
              <w:bottom w:val="nil"/>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nil"/>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nil"/>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single" w:sz="8" w:space="0" w:color="auto"/>
              <w:left w:val="single" w:sz="8" w:space="0" w:color="auto"/>
              <w:bottom w:val="single" w:sz="8" w:space="0" w:color="000000"/>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1.1.1.</w:t>
            </w:r>
          </w:p>
        </w:tc>
        <w:tc>
          <w:tcPr>
            <w:tcW w:w="20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t>2018-2029</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710"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single" w:sz="8" w:space="0" w:color="auto"/>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nil"/>
              <w:left w:val="single" w:sz="8" w:space="0" w:color="auto"/>
              <w:bottom w:val="single" w:sz="4" w:space="0" w:color="auto"/>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1.1.2.</w:t>
            </w:r>
          </w:p>
        </w:tc>
        <w:tc>
          <w:tcPr>
            <w:tcW w:w="2082"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793547">
              <w:rPr>
                <w:color w:val="000000"/>
                <w:sz w:val="16"/>
                <w:szCs w:val="16"/>
              </w:rPr>
              <w:t>софинансирование</w:t>
            </w:r>
            <w:proofErr w:type="spellEnd"/>
            <w:r w:rsidRPr="00793547">
              <w:rPr>
                <w:color w:val="000000"/>
                <w:sz w:val="16"/>
                <w:szCs w:val="16"/>
              </w:rPr>
              <w:t xml:space="preserve"> обязательств за счет средств местного бюджета)</w:t>
            </w: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128 200,20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101 010,20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27 190,00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26 682,40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26 682,40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101 517,80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101 010,20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507,60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nil"/>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nil"/>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nil"/>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nil"/>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single" w:sz="8" w:space="0" w:color="auto"/>
              <w:left w:val="single" w:sz="8" w:space="0" w:color="auto"/>
              <w:bottom w:val="single" w:sz="8" w:space="0" w:color="000000"/>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1.1.3.</w:t>
            </w:r>
          </w:p>
        </w:tc>
        <w:tc>
          <w:tcPr>
            <w:tcW w:w="20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t>2018-2029</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78 256,70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77 816,50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440,20</w:t>
            </w:r>
          </w:p>
        </w:tc>
        <w:tc>
          <w:tcPr>
            <w:tcW w:w="710" w:type="dxa"/>
            <w:tcBorders>
              <w:top w:val="single" w:sz="8" w:space="0" w:color="auto"/>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single" w:sz="8" w:space="0" w:color="auto"/>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27 291,20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27 105,20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186,00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20 510,80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20 408,20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102,60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30 454,70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30 303,10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151,60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single" w:sz="8" w:space="0" w:color="auto"/>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val="restart"/>
            <w:tcBorders>
              <w:top w:val="nil"/>
              <w:left w:val="single" w:sz="8" w:space="0" w:color="auto"/>
              <w:bottom w:val="single" w:sz="8" w:space="0" w:color="000000"/>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1.1.4.</w:t>
            </w:r>
          </w:p>
        </w:tc>
        <w:tc>
          <w:tcPr>
            <w:tcW w:w="2082" w:type="dxa"/>
            <w:vMerge w:val="restart"/>
            <w:tcBorders>
              <w:top w:val="nil"/>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outlineLvl w:val="0"/>
              <w:rPr>
                <w:color w:val="000000"/>
                <w:sz w:val="16"/>
                <w:szCs w:val="16"/>
              </w:rPr>
            </w:pPr>
            <w:proofErr w:type="gramStart"/>
            <w:r w:rsidRPr="00793547">
              <w:rPr>
                <w:color w:val="000000"/>
                <w:sz w:val="16"/>
                <w:szCs w:val="16"/>
              </w:rPr>
              <w:t xml:space="preserve">Финансовое обеспечение проектов инициативного бюджетирования  (Закупка товаров, работ и услуг для обеспечения государственных </w:t>
            </w:r>
            <w:r w:rsidRPr="00793547">
              <w:rPr>
                <w:color w:val="000000"/>
                <w:sz w:val="16"/>
                <w:szCs w:val="16"/>
              </w:rPr>
              <w:lastRenderedPageBreak/>
              <w:t>(муниципальных) нужд)</w:t>
            </w:r>
            <w:proofErr w:type="gramEnd"/>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lastRenderedPageBreak/>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52 018,10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32 141,00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19 877,10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7 788,20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7 398,90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389,30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9 408,80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6 604,90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2 803,90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16 496,00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9 950,00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6 546,00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18 325,10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8 187,20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10 137,90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nil"/>
            </w:tcBorders>
            <w:vAlign w:val="center"/>
            <w:hideMark/>
          </w:tcPr>
          <w:p w:rsidR="00793547" w:rsidRPr="00793547" w:rsidRDefault="00793547" w:rsidP="00793547">
            <w:pPr>
              <w:rPr>
                <w:color w:val="000000"/>
                <w:sz w:val="16"/>
                <w:szCs w:val="16"/>
              </w:rPr>
            </w:pPr>
          </w:p>
        </w:tc>
        <w:tc>
          <w:tcPr>
            <w:tcW w:w="2082"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1275"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val="restart"/>
            <w:tcBorders>
              <w:top w:val="nil"/>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1.2.</w:t>
            </w:r>
          </w:p>
        </w:tc>
        <w:tc>
          <w:tcPr>
            <w:tcW w:w="2082" w:type="dxa"/>
            <w:vMerge w:val="restart"/>
            <w:tcBorders>
              <w:top w:val="nil"/>
              <w:left w:val="nil"/>
              <w:bottom w:val="single" w:sz="8" w:space="0" w:color="000000"/>
              <w:right w:val="nil"/>
            </w:tcBorders>
            <w:shd w:val="clear" w:color="auto" w:fill="auto"/>
            <w:hideMark/>
          </w:tcPr>
          <w:p w:rsidR="00793547" w:rsidRPr="00793547" w:rsidRDefault="00793547" w:rsidP="00793547">
            <w:pPr>
              <w:jc w:val="center"/>
              <w:rPr>
                <w:b/>
                <w:bCs/>
                <w:color w:val="000000"/>
                <w:sz w:val="16"/>
                <w:szCs w:val="16"/>
              </w:rPr>
            </w:pPr>
            <w:r w:rsidRPr="00793547">
              <w:rPr>
                <w:b/>
                <w:bCs/>
                <w:color w:val="000000"/>
                <w:sz w:val="16"/>
                <w:szCs w:val="16"/>
              </w:rPr>
              <w:t>Основное мероприятие: «Благоустройство дворовых и общественных территории»</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63 520,40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53 290,20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color w:val="000000"/>
                <w:sz w:val="16"/>
                <w:szCs w:val="16"/>
              </w:rPr>
            </w:pPr>
            <w:r w:rsidRPr="00793547">
              <w:rPr>
                <w:b/>
                <w:bCs/>
                <w:color w:val="000000"/>
                <w:sz w:val="16"/>
                <w:szCs w:val="16"/>
              </w:rPr>
              <w:t>10 230,20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139,00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139,00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7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6 546,00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6 546,00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3 137,90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3 137,90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7 500,00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7 500,00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9 240,00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9 193,50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46,50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16 856,90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16 596,70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260,20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20 100,60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20 000,00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100,60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b/>
                <w:bCs/>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b/>
                <w:bCs/>
                <w:color w:val="000000"/>
                <w:sz w:val="16"/>
                <w:szCs w:val="16"/>
              </w:rPr>
            </w:pP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255"/>
        </w:trPr>
        <w:tc>
          <w:tcPr>
            <w:tcW w:w="1194"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1.2.1.</w:t>
            </w:r>
          </w:p>
        </w:tc>
        <w:tc>
          <w:tcPr>
            <w:tcW w:w="2082" w:type="dxa"/>
            <w:vMerge w:val="restart"/>
            <w:tcBorders>
              <w:top w:val="nil"/>
              <w:left w:val="nil"/>
              <w:bottom w:val="single" w:sz="4" w:space="0" w:color="auto"/>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16 740,00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16 693,50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46,50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val="restart"/>
            <w:tcBorders>
              <w:top w:val="nil"/>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Управление промышленной и сельскохозяйственной политики Администрации МО Билибинский муниципальный район</w:t>
            </w: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7 500,00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7 500,00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9 240,00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9 193,50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46,50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6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1.2.2.</w:t>
            </w:r>
          </w:p>
        </w:tc>
        <w:tc>
          <w:tcPr>
            <w:tcW w:w="2082" w:type="dxa"/>
            <w:vMerge w:val="restart"/>
            <w:tcBorders>
              <w:top w:val="nil"/>
              <w:left w:val="nil"/>
              <w:bottom w:val="single" w:sz="4" w:space="0" w:color="auto"/>
              <w:right w:val="nil"/>
            </w:tcBorders>
            <w:shd w:val="clear" w:color="auto" w:fill="auto"/>
            <w:hideMark/>
          </w:tcPr>
          <w:p w:rsidR="00793547" w:rsidRPr="00793547" w:rsidRDefault="00793547" w:rsidP="00793547">
            <w:pPr>
              <w:jc w:val="center"/>
              <w:outlineLvl w:val="0"/>
              <w:rPr>
                <w:color w:val="000000"/>
                <w:sz w:val="16"/>
                <w:szCs w:val="16"/>
              </w:rPr>
            </w:pPr>
            <w:r w:rsidRPr="00793547">
              <w:rPr>
                <w:color w:val="000000"/>
                <w:sz w:val="16"/>
                <w:szCs w:val="16"/>
              </w:rPr>
              <w:t>Обустройство мест массового отдыха населения</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b/>
                <w:bCs/>
                <w:color w:val="000000"/>
                <w:sz w:val="16"/>
                <w:szCs w:val="16"/>
              </w:rPr>
            </w:pPr>
            <w:r w:rsidRPr="00793547">
              <w:rPr>
                <w:b/>
                <w:bCs/>
                <w:color w:val="000000"/>
                <w:sz w:val="16"/>
                <w:szCs w:val="16"/>
              </w:rPr>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9 822,90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9 822,90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139,00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139,00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6 546,00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6 546,00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3 137,90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3 137,90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outlineLvl w:val="0"/>
              <w:rPr>
                <w:color w:val="000000"/>
                <w:sz w:val="16"/>
                <w:szCs w:val="16"/>
              </w:rPr>
            </w:pPr>
            <w:r w:rsidRPr="00793547">
              <w:rPr>
                <w:color w:val="000000"/>
                <w:sz w:val="16"/>
                <w:szCs w:val="16"/>
              </w:rPr>
              <w:t>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outlineLvl w:val="0"/>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nil"/>
              <w:left w:val="single" w:sz="8" w:space="0" w:color="auto"/>
              <w:bottom w:val="single" w:sz="4" w:space="0" w:color="auto"/>
              <w:right w:val="single" w:sz="8" w:space="0" w:color="auto"/>
            </w:tcBorders>
            <w:shd w:val="clear" w:color="auto" w:fill="auto"/>
            <w:hideMark/>
          </w:tcPr>
          <w:p w:rsidR="00793547" w:rsidRPr="00793547" w:rsidRDefault="00793547" w:rsidP="00793547">
            <w:pPr>
              <w:jc w:val="center"/>
              <w:rPr>
                <w:color w:val="000000"/>
                <w:sz w:val="16"/>
                <w:szCs w:val="16"/>
              </w:rPr>
            </w:pPr>
            <w:r w:rsidRPr="00793547">
              <w:rPr>
                <w:color w:val="000000"/>
                <w:sz w:val="16"/>
                <w:szCs w:val="16"/>
              </w:rPr>
              <w:t>1.2.3.</w:t>
            </w:r>
          </w:p>
        </w:tc>
        <w:tc>
          <w:tcPr>
            <w:tcW w:w="2082" w:type="dxa"/>
            <w:vMerge w:val="restart"/>
            <w:tcBorders>
              <w:top w:val="nil"/>
              <w:left w:val="nil"/>
              <w:bottom w:val="single" w:sz="4" w:space="0" w:color="auto"/>
              <w:right w:val="nil"/>
            </w:tcBorders>
            <w:shd w:val="clear" w:color="auto" w:fill="auto"/>
            <w:hideMark/>
          </w:tcPr>
          <w:p w:rsidR="00793547" w:rsidRPr="00793547" w:rsidRDefault="00793547" w:rsidP="00793547">
            <w:pPr>
              <w:jc w:val="center"/>
              <w:rPr>
                <w:color w:val="000000"/>
                <w:sz w:val="16"/>
                <w:szCs w:val="16"/>
              </w:rPr>
            </w:pPr>
            <w:proofErr w:type="gramStart"/>
            <w:r w:rsidRPr="00793547">
              <w:rPr>
                <w:color w:val="000000"/>
                <w:sz w:val="16"/>
                <w:szCs w:val="16"/>
              </w:rPr>
              <w:t xml:space="preserve">Финансовое обеспечение </w:t>
            </w:r>
            <w:r w:rsidRPr="00793547">
              <w:rPr>
                <w:color w:val="000000"/>
                <w:sz w:val="16"/>
                <w:szCs w:val="16"/>
              </w:rPr>
              <w:lastRenderedPageBreak/>
              <w:t>проектов инициативного бюджетирования  (Закупка товаров, работ и услуг для обеспечения государственных (муниципальных) нужд)</w:t>
            </w:r>
            <w:proofErr w:type="gramEnd"/>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lastRenderedPageBreak/>
              <w:t>2018-2029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26 482,40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26 174,00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308,40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6 381,80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6 174,00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207,80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20 100,60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20 000,00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100,60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60"/>
        </w:trPr>
        <w:tc>
          <w:tcPr>
            <w:tcW w:w="1194" w:type="dxa"/>
            <w:vMerge/>
            <w:tcBorders>
              <w:top w:val="nil"/>
              <w:left w:val="single" w:sz="8" w:space="0" w:color="auto"/>
              <w:bottom w:val="single" w:sz="4" w:space="0" w:color="auto"/>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4" w:space="0" w:color="auto"/>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val="restart"/>
            <w:tcBorders>
              <w:top w:val="nil"/>
              <w:left w:val="single" w:sz="8" w:space="0" w:color="auto"/>
              <w:bottom w:val="single" w:sz="8" w:space="0" w:color="000000"/>
              <w:right w:val="single" w:sz="8" w:space="0" w:color="auto"/>
            </w:tcBorders>
            <w:shd w:val="clear" w:color="auto" w:fill="auto"/>
            <w:hideMark/>
          </w:tcPr>
          <w:p w:rsidR="00793547" w:rsidRPr="00793547" w:rsidRDefault="00793547" w:rsidP="00793547">
            <w:pPr>
              <w:jc w:val="center"/>
              <w:rPr>
                <w:color w:val="000000"/>
                <w:sz w:val="16"/>
                <w:szCs w:val="16"/>
              </w:rPr>
            </w:pPr>
            <w:r w:rsidRPr="00793547">
              <w:rPr>
                <w:color w:val="000000"/>
                <w:sz w:val="16"/>
                <w:szCs w:val="16"/>
              </w:rPr>
              <w:t>1.2.4.</w:t>
            </w:r>
          </w:p>
        </w:tc>
        <w:tc>
          <w:tcPr>
            <w:tcW w:w="2082" w:type="dxa"/>
            <w:vMerge w:val="restart"/>
            <w:tcBorders>
              <w:top w:val="nil"/>
              <w:left w:val="nil"/>
              <w:bottom w:val="single" w:sz="8" w:space="0" w:color="000000"/>
              <w:right w:val="nil"/>
            </w:tcBorders>
            <w:shd w:val="clear" w:color="auto" w:fill="auto"/>
            <w:hideMark/>
          </w:tcPr>
          <w:p w:rsidR="00793547" w:rsidRPr="00793547" w:rsidRDefault="00793547" w:rsidP="00793547">
            <w:pPr>
              <w:jc w:val="center"/>
              <w:rPr>
                <w:color w:val="000000"/>
                <w:sz w:val="16"/>
                <w:szCs w:val="16"/>
              </w:rPr>
            </w:pPr>
            <w:r w:rsidRPr="00793547">
              <w:rPr>
                <w:color w:val="000000"/>
                <w:sz w:val="16"/>
                <w:szCs w:val="16"/>
              </w:rPr>
              <w:t xml:space="preserve">Реализация </w:t>
            </w:r>
            <w:proofErr w:type="gramStart"/>
            <w:r w:rsidRPr="00793547">
              <w:rPr>
                <w:color w:val="000000"/>
                <w:sz w:val="16"/>
                <w:szCs w:val="16"/>
              </w:rPr>
              <w:t>мероприятий планов социального развития центров экономического роста субъектов Российской</w:t>
            </w:r>
            <w:proofErr w:type="gramEnd"/>
            <w:r w:rsidRPr="00793547">
              <w:rPr>
                <w:color w:val="000000"/>
                <w:sz w:val="16"/>
                <w:szCs w:val="16"/>
              </w:rPr>
              <w:t xml:space="preserve"> Федерации, входящих в состав Дальневосточного федерального округа (благоустройство дальневосточных дворов)</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b/>
                <w:bCs/>
                <w:color w:val="000000"/>
                <w:sz w:val="16"/>
                <w:szCs w:val="16"/>
              </w:rPr>
            </w:pPr>
            <w:r w:rsidRPr="00793547">
              <w:rPr>
                <w:b/>
                <w:bCs/>
                <w:color w:val="000000"/>
                <w:sz w:val="16"/>
                <w:szCs w:val="16"/>
              </w:rPr>
              <w:t>2025-2029</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10 475,10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10 422,70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52,40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b/>
                <w:bCs/>
                <w:sz w:val="16"/>
                <w:szCs w:val="16"/>
              </w:rPr>
            </w:pPr>
            <w:r w:rsidRPr="00793547">
              <w:rPr>
                <w:b/>
                <w:bCs/>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15"/>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10 475,10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10 422,70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52,40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6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2027</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300"/>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2028</w:t>
            </w:r>
          </w:p>
        </w:tc>
        <w:tc>
          <w:tcPr>
            <w:tcW w:w="1134" w:type="dxa"/>
            <w:tcBorders>
              <w:top w:val="nil"/>
              <w:left w:val="nil"/>
              <w:bottom w:val="single" w:sz="4"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4"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4"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r w:rsidR="00793547" w:rsidRPr="00793547" w:rsidTr="00216E4C">
        <w:trPr>
          <w:trHeight w:val="885"/>
        </w:trPr>
        <w:tc>
          <w:tcPr>
            <w:tcW w:w="1194"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c>
          <w:tcPr>
            <w:tcW w:w="2082" w:type="dxa"/>
            <w:vMerge/>
            <w:tcBorders>
              <w:top w:val="nil"/>
              <w:left w:val="nil"/>
              <w:bottom w:val="single" w:sz="8" w:space="0" w:color="000000"/>
              <w:right w:val="nil"/>
            </w:tcBorders>
            <w:vAlign w:val="center"/>
            <w:hideMark/>
          </w:tcPr>
          <w:p w:rsidR="00793547" w:rsidRPr="00793547" w:rsidRDefault="00793547" w:rsidP="00793547">
            <w:pPr>
              <w:rPr>
                <w:color w:val="000000"/>
                <w:sz w:val="16"/>
                <w:szCs w:val="16"/>
              </w:rPr>
            </w:pP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793547" w:rsidRPr="00793547" w:rsidRDefault="00793547" w:rsidP="00793547">
            <w:pPr>
              <w:jc w:val="center"/>
              <w:rPr>
                <w:color w:val="000000"/>
                <w:sz w:val="16"/>
                <w:szCs w:val="16"/>
              </w:rPr>
            </w:pPr>
            <w:r w:rsidRPr="00793547">
              <w:rPr>
                <w:color w:val="000000"/>
                <w:sz w:val="16"/>
                <w:szCs w:val="16"/>
              </w:rPr>
              <w:t>2029</w:t>
            </w:r>
          </w:p>
        </w:tc>
        <w:tc>
          <w:tcPr>
            <w:tcW w:w="1134" w:type="dxa"/>
            <w:tcBorders>
              <w:top w:val="nil"/>
              <w:left w:val="nil"/>
              <w:bottom w:val="single" w:sz="8" w:space="0" w:color="auto"/>
              <w:right w:val="single" w:sz="8"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3"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710" w:type="dxa"/>
            <w:tcBorders>
              <w:top w:val="nil"/>
              <w:left w:val="nil"/>
              <w:bottom w:val="single" w:sz="8" w:space="0" w:color="auto"/>
              <w:right w:val="single" w:sz="4" w:space="0" w:color="auto"/>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992" w:type="dxa"/>
            <w:tcBorders>
              <w:top w:val="nil"/>
              <w:left w:val="nil"/>
              <w:bottom w:val="single" w:sz="8" w:space="0" w:color="auto"/>
              <w:right w:val="nil"/>
            </w:tcBorders>
            <w:shd w:val="clear" w:color="auto" w:fill="auto"/>
            <w:vAlign w:val="center"/>
            <w:hideMark/>
          </w:tcPr>
          <w:p w:rsidR="00793547" w:rsidRPr="00793547" w:rsidRDefault="00793547" w:rsidP="00793547">
            <w:pPr>
              <w:jc w:val="right"/>
              <w:rPr>
                <w:sz w:val="16"/>
                <w:szCs w:val="16"/>
              </w:rPr>
            </w:pPr>
            <w:r w:rsidRPr="00793547">
              <w:rPr>
                <w:sz w:val="16"/>
                <w:szCs w:val="16"/>
              </w:rPr>
              <w:t>0,00</w:t>
            </w:r>
          </w:p>
        </w:tc>
        <w:tc>
          <w:tcPr>
            <w:tcW w:w="1133" w:type="dxa"/>
            <w:vMerge/>
            <w:tcBorders>
              <w:top w:val="nil"/>
              <w:left w:val="single" w:sz="8" w:space="0" w:color="auto"/>
              <w:bottom w:val="single" w:sz="8" w:space="0" w:color="000000"/>
              <w:right w:val="single" w:sz="8" w:space="0" w:color="auto"/>
            </w:tcBorders>
            <w:vAlign w:val="center"/>
            <w:hideMark/>
          </w:tcPr>
          <w:p w:rsidR="00793547" w:rsidRPr="00793547" w:rsidRDefault="00793547" w:rsidP="00793547">
            <w:pPr>
              <w:rPr>
                <w:color w:val="000000"/>
                <w:sz w:val="16"/>
                <w:szCs w:val="16"/>
              </w:rPr>
            </w:pPr>
          </w:p>
        </w:tc>
      </w:tr>
    </w:tbl>
    <w:p w:rsidR="007854CE" w:rsidRDefault="007854CE" w:rsidP="00426CAF">
      <w:pPr>
        <w:rPr>
          <w:sz w:val="18"/>
          <w:szCs w:val="18"/>
        </w:rPr>
      </w:pPr>
    </w:p>
    <w:p w:rsidR="007854CE" w:rsidRDefault="007854CE" w:rsidP="00426CAF">
      <w:pPr>
        <w:rPr>
          <w:sz w:val="18"/>
          <w:szCs w:val="18"/>
        </w:rPr>
      </w:pPr>
    </w:p>
    <w:p w:rsidR="007854CE" w:rsidRDefault="007854CE" w:rsidP="00426CAF">
      <w:pPr>
        <w:rPr>
          <w:sz w:val="18"/>
          <w:szCs w:val="18"/>
        </w:rPr>
      </w:pPr>
    </w:p>
    <w:p w:rsidR="009164EA" w:rsidRPr="009164EA" w:rsidRDefault="009164EA" w:rsidP="009164EA">
      <w:pPr>
        <w:widowControl w:val="0"/>
        <w:autoSpaceDE w:val="0"/>
        <w:autoSpaceDN w:val="0"/>
        <w:adjustRightInd w:val="0"/>
        <w:jc w:val="center"/>
        <w:rPr>
          <w:b/>
          <w:sz w:val="18"/>
          <w:szCs w:val="18"/>
        </w:rPr>
      </w:pPr>
      <w:r w:rsidRPr="009164EA">
        <w:rPr>
          <w:b/>
          <w:sz w:val="18"/>
          <w:szCs w:val="18"/>
        </w:rPr>
        <w:t>ГЛАВА</w:t>
      </w:r>
    </w:p>
    <w:p w:rsidR="009164EA" w:rsidRPr="009164EA" w:rsidRDefault="009164EA" w:rsidP="009164EA">
      <w:pPr>
        <w:widowControl w:val="0"/>
        <w:autoSpaceDE w:val="0"/>
        <w:autoSpaceDN w:val="0"/>
        <w:adjustRightInd w:val="0"/>
        <w:spacing w:line="20" w:lineRule="atLeast"/>
        <w:jc w:val="center"/>
        <w:rPr>
          <w:b/>
          <w:sz w:val="18"/>
          <w:szCs w:val="18"/>
        </w:rPr>
      </w:pPr>
      <w:r w:rsidRPr="009164EA">
        <w:rPr>
          <w:b/>
          <w:sz w:val="18"/>
          <w:szCs w:val="18"/>
        </w:rPr>
        <w:t>МУНИЦИПАЛЬНОГО ОБРАЗОВАНИЯ</w:t>
      </w:r>
    </w:p>
    <w:p w:rsidR="009164EA" w:rsidRPr="009164EA" w:rsidRDefault="009164EA" w:rsidP="009164EA">
      <w:pPr>
        <w:widowControl w:val="0"/>
        <w:autoSpaceDE w:val="0"/>
        <w:autoSpaceDN w:val="0"/>
        <w:adjustRightInd w:val="0"/>
        <w:spacing w:line="20" w:lineRule="atLeast"/>
        <w:jc w:val="center"/>
        <w:rPr>
          <w:b/>
          <w:sz w:val="18"/>
          <w:szCs w:val="18"/>
        </w:rPr>
      </w:pPr>
      <w:r w:rsidRPr="009164EA">
        <w:rPr>
          <w:b/>
          <w:sz w:val="18"/>
          <w:szCs w:val="18"/>
        </w:rPr>
        <w:t>БИЛИБИНСКИЙ МУНИЦИПАЛЬНЫЙ РАЙОН</w:t>
      </w:r>
    </w:p>
    <w:p w:rsidR="009164EA" w:rsidRPr="009164EA" w:rsidRDefault="009164EA" w:rsidP="009164EA">
      <w:pPr>
        <w:widowControl w:val="0"/>
        <w:autoSpaceDE w:val="0"/>
        <w:autoSpaceDN w:val="0"/>
        <w:adjustRightInd w:val="0"/>
        <w:spacing w:line="20" w:lineRule="atLeast"/>
        <w:jc w:val="center"/>
        <w:rPr>
          <w:b/>
          <w:sz w:val="18"/>
          <w:szCs w:val="18"/>
        </w:rPr>
      </w:pPr>
      <w:r w:rsidRPr="009164EA">
        <w:rPr>
          <w:b/>
          <w:sz w:val="18"/>
          <w:szCs w:val="18"/>
        </w:rPr>
        <w:t>ЧУКОТСКОГО АВТОНОМНОГО ОКРУГА</w:t>
      </w:r>
    </w:p>
    <w:p w:rsidR="009164EA" w:rsidRPr="009164EA" w:rsidRDefault="009164EA" w:rsidP="009164EA">
      <w:pPr>
        <w:widowControl w:val="0"/>
        <w:autoSpaceDE w:val="0"/>
        <w:autoSpaceDN w:val="0"/>
        <w:adjustRightInd w:val="0"/>
        <w:spacing w:line="20" w:lineRule="atLeast"/>
        <w:jc w:val="center"/>
        <w:rPr>
          <w:sz w:val="18"/>
          <w:szCs w:val="18"/>
        </w:rPr>
      </w:pPr>
    </w:p>
    <w:p w:rsidR="009164EA" w:rsidRPr="009164EA" w:rsidRDefault="009164EA" w:rsidP="009164EA">
      <w:pPr>
        <w:widowControl w:val="0"/>
        <w:autoSpaceDE w:val="0"/>
        <w:autoSpaceDN w:val="0"/>
        <w:adjustRightInd w:val="0"/>
        <w:spacing w:line="20" w:lineRule="atLeast"/>
        <w:jc w:val="center"/>
        <w:rPr>
          <w:b/>
          <w:sz w:val="18"/>
          <w:szCs w:val="18"/>
        </w:rPr>
      </w:pPr>
      <w:proofErr w:type="gramStart"/>
      <w:r w:rsidRPr="009164EA">
        <w:rPr>
          <w:b/>
          <w:sz w:val="18"/>
          <w:szCs w:val="18"/>
        </w:rPr>
        <w:t>П</w:t>
      </w:r>
      <w:proofErr w:type="gramEnd"/>
      <w:r w:rsidRPr="009164EA">
        <w:rPr>
          <w:b/>
          <w:sz w:val="18"/>
          <w:szCs w:val="18"/>
        </w:rPr>
        <w:t xml:space="preserve"> О С Т А Н О В Л Е Н И Е </w:t>
      </w:r>
    </w:p>
    <w:p w:rsidR="009164EA" w:rsidRPr="009164EA" w:rsidRDefault="009164EA" w:rsidP="009164EA">
      <w:pPr>
        <w:widowControl w:val="0"/>
        <w:autoSpaceDE w:val="0"/>
        <w:autoSpaceDN w:val="0"/>
        <w:adjustRightInd w:val="0"/>
        <w:spacing w:line="20" w:lineRule="atLeast"/>
        <w:jc w:val="center"/>
        <w:rPr>
          <w:b/>
          <w:sz w:val="18"/>
          <w:szCs w:val="18"/>
        </w:rPr>
      </w:pPr>
    </w:p>
    <w:p w:rsidR="009164EA" w:rsidRPr="009164EA" w:rsidRDefault="009164EA" w:rsidP="009164EA">
      <w:pPr>
        <w:widowControl w:val="0"/>
        <w:autoSpaceDE w:val="0"/>
        <w:autoSpaceDN w:val="0"/>
        <w:adjustRightInd w:val="0"/>
        <w:spacing w:line="20" w:lineRule="atLeast"/>
        <w:jc w:val="center"/>
        <w:rPr>
          <w:b/>
          <w:sz w:val="18"/>
          <w:szCs w:val="18"/>
        </w:rPr>
      </w:pPr>
    </w:p>
    <w:tbl>
      <w:tblPr>
        <w:tblW w:w="9747" w:type="dxa"/>
        <w:tblLook w:val="01E0" w:firstRow="1" w:lastRow="1" w:firstColumn="1" w:lastColumn="1" w:noHBand="0" w:noVBand="0"/>
      </w:tblPr>
      <w:tblGrid>
        <w:gridCol w:w="4219"/>
        <w:gridCol w:w="2693"/>
        <w:gridCol w:w="2835"/>
      </w:tblGrid>
      <w:tr w:rsidR="009164EA" w:rsidRPr="009164EA" w:rsidTr="00E51BA2">
        <w:tc>
          <w:tcPr>
            <w:tcW w:w="4219" w:type="dxa"/>
          </w:tcPr>
          <w:p w:rsidR="009164EA" w:rsidRPr="009164EA" w:rsidRDefault="009164EA" w:rsidP="009164EA">
            <w:pPr>
              <w:widowControl w:val="0"/>
              <w:autoSpaceDE w:val="0"/>
              <w:autoSpaceDN w:val="0"/>
              <w:adjustRightInd w:val="0"/>
              <w:spacing w:line="20" w:lineRule="atLeast"/>
              <w:jc w:val="both"/>
              <w:rPr>
                <w:sz w:val="18"/>
                <w:szCs w:val="18"/>
              </w:rPr>
            </w:pPr>
            <w:r w:rsidRPr="009164EA">
              <w:rPr>
                <w:sz w:val="18"/>
                <w:szCs w:val="18"/>
              </w:rPr>
              <w:t>от  08 мая</w:t>
            </w:r>
            <w:r w:rsidRPr="009164EA">
              <w:rPr>
                <w:sz w:val="18"/>
                <w:szCs w:val="18"/>
                <w:u w:val="single"/>
              </w:rPr>
              <w:t xml:space="preserve"> </w:t>
            </w:r>
            <w:r w:rsidRPr="009164EA">
              <w:rPr>
                <w:sz w:val="18"/>
                <w:szCs w:val="18"/>
              </w:rPr>
              <w:t xml:space="preserve">2026 года </w:t>
            </w:r>
          </w:p>
        </w:tc>
        <w:tc>
          <w:tcPr>
            <w:tcW w:w="2693" w:type="dxa"/>
          </w:tcPr>
          <w:p w:rsidR="009164EA" w:rsidRPr="009164EA" w:rsidRDefault="009164EA" w:rsidP="009164EA">
            <w:pPr>
              <w:widowControl w:val="0"/>
              <w:autoSpaceDE w:val="0"/>
              <w:autoSpaceDN w:val="0"/>
              <w:adjustRightInd w:val="0"/>
              <w:spacing w:line="20" w:lineRule="atLeast"/>
              <w:rPr>
                <w:sz w:val="18"/>
                <w:szCs w:val="18"/>
              </w:rPr>
            </w:pPr>
            <w:r w:rsidRPr="009164EA">
              <w:rPr>
                <w:sz w:val="18"/>
                <w:szCs w:val="18"/>
              </w:rPr>
              <w:t>№ 402</w:t>
            </w:r>
          </w:p>
        </w:tc>
        <w:tc>
          <w:tcPr>
            <w:tcW w:w="2835" w:type="dxa"/>
          </w:tcPr>
          <w:p w:rsidR="009164EA" w:rsidRPr="009164EA" w:rsidRDefault="009164EA" w:rsidP="009164EA">
            <w:pPr>
              <w:widowControl w:val="0"/>
              <w:autoSpaceDE w:val="0"/>
              <w:autoSpaceDN w:val="0"/>
              <w:adjustRightInd w:val="0"/>
              <w:spacing w:line="20" w:lineRule="atLeast"/>
              <w:jc w:val="right"/>
              <w:rPr>
                <w:sz w:val="18"/>
                <w:szCs w:val="18"/>
              </w:rPr>
            </w:pPr>
            <w:r w:rsidRPr="009164EA">
              <w:rPr>
                <w:sz w:val="18"/>
                <w:szCs w:val="18"/>
              </w:rPr>
              <w:t>г. Билибино</w:t>
            </w:r>
          </w:p>
        </w:tc>
      </w:tr>
    </w:tbl>
    <w:p w:rsidR="009164EA" w:rsidRPr="009164EA" w:rsidRDefault="009164EA" w:rsidP="009164EA">
      <w:pPr>
        <w:widowControl w:val="0"/>
        <w:autoSpaceDE w:val="0"/>
        <w:autoSpaceDN w:val="0"/>
        <w:adjustRightInd w:val="0"/>
        <w:spacing w:line="20" w:lineRule="atLeast"/>
        <w:jc w:val="both"/>
        <w:rPr>
          <w:sz w:val="18"/>
          <w:szCs w:val="18"/>
        </w:rPr>
      </w:pPr>
    </w:p>
    <w:p w:rsidR="009164EA" w:rsidRPr="009164EA" w:rsidRDefault="009164EA" w:rsidP="009164EA">
      <w:pPr>
        <w:widowControl w:val="0"/>
        <w:autoSpaceDE w:val="0"/>
        <w:autoSpaceDN w:val="0"/>
        <w:adjustRightInd w:val="0"/>
        <w:spacing w:line="20" w:lineRule="atLeast"/>
        <w:jc w:val="both"/>
        <w:rPr>
          <w:sz w:val="18"/>
          <w:szCs w:val="18"/>
        </w:rPr>
      </w:pPr>
    </w:p>
    <w:tbl>
      <w:tblPr>
        <w:tblW w:w="9747" w:type="dxa"/>
        <w:tblLook w:val="01E0" w:firstRow="1" w:lastRow="1" w:firstColumn="1" w:lastColumn="1" w:noHBand="0" w:noVBand="0"/>
      </w:tblPr>
      <w:tblGrid>
        <w:gridCol w:w="9747"/>
      </w:tblGrid>
      <w:tr w:rsidR="009164EA" w:rsidRPr="009164EA" w:rsidTr="00E51BA2">
        <w:trPr>
          <w:trHeight w:val="187"/>
        </w:trPr>
        <w:tc>
          <w:tcPr>
            <w:tcW w:w="9747" w:type="dxa"/>
          </w:tcPr>
          <w:p w:rsidR="009164EA" w:rsidRPr="009164EA" w:rsidRDefault="009164EA" w:rsidP="009164EA">
            <w:pPr>
              <w:widowControl w:val="0"/>
              <w:autoSpaceDE w:val="0"/>
              <w:autoSpaceDN w:val="0"/>
              <w:adjustRightInd w:val="0"/>
              <w:spacing w:line="20" w:lineRule="atLeast"/>
              <w:jc w:val="both"/>
              <w:rPr>
                <w:sz w:val="18"/>
                <w:szCs w:val="18"/>
              </w:rPr>
            </w:pPr>
            <w:proofErr w:type="gramStart"/>
            <w:r w:rsidRPr="009164EA">
              <w:rPr>
                <w:sz w:val="18"/>
                <w:szCs w:val="18"/>
              </w:rPr>
              <w:t xml:space="preserve">Об утверждении Положения 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w:t>
            </w:r>
            <w:proofErr w:type="gramEnd"/>
          </w:p>
        </w:tc>
      </w:tr>
    </w:tbl>
    <w:p w:rsidR="009164EA" w:rsidRPr="009164EA" w:rsidRDefault="009164EA" w:rsidP="009164EA">
      <w:pPr>
        <w:widowControl w:val="0"/>
        <w:autoSpaceDE w:val="0"/>
        <w:autoSpaceDN w:val="0"/>
        <w:adjustRightInd w:val="0"/>
        <w:spacing w:line="20" w:lineRule="atLeast"/>
        <w:jc w:val="both"/>
        <w:rPr>
          <w:sz w:val="18"/>
          <w:szCs w:val="18"/>
        </w:rPr>
      </w:pPr>
    </w:p>
    <w:p w:rsidR="009164EA" w:rsidRPr="009164EA" w:rsidRDefault="009164EA" w:rsidP="009164EA">
      <w:pPr>
        <w:widowControl w:val="0"/>
        <w:autoSpaceDE w:val="0"/>
        <w:autoSpaceDN w:val="0"/>
        <w:adjustRightInd w:val="0"/>
        <w:spacing w:line="20" w:lineRule="atLeast"/>
        <w:rPr>
          <w:sz w:val="18"/>
          <w:szCs w:val="18"/>
        </w:rPr>
      </w:pPr>
    </w:p>
    <w:p w:rsidR="009164EA" w:rsidRPr="009164EA" w:rsidRDefault="009164EA" w:rsidP="009164EA">
      <w:pPr>
        <w:widowControl w:val="0"/>
        <w:autoSpaceDE w:val="0"/>
        <w:autoSpaceDN w:val="0"/>
        <w:adjustRightInd w:val="0"/>
        <w:spacing w:line="20" w:lineRule="atLeast"/>
        <w:ind w:firstLine="709"/>
        <w:jc w:val="both"/>
        <w:rPr>
          <w:bCs/>
          <w:sz w:val="18"/>
          <w:szCs w:val="18"/>
        </w:rPr>
      </w:pPr>
      <w:proofErr w:type="gramStart"/>
      <w:r w:rsidRPr="009164EA">
        <w:rPr>
          <w:sz w:val="18"/>
          <w:szCs w:val="18"/>
        </w:rPr>
        <w:t>В соответствии с  Федеральным законом от 28 декабря 2025 года  № 505-ФЗ «О внесении изменений в отдельные законодательные акты Российской Федерации»,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в соответствии со статьей 281.1 Трудового кодекса</w:t>
      </w:r>
      <w:proofErr w:type="gramEnd"/>
      <w:r w:rsidRPr="009164EA">
        <w:rPr>
          <w:sz w:val="18"/>
          <w:szCs w:val="18"/>
        </w:rPr>
        <w:t xml:space="preserve"> Российской Федерации, руководствуясь Уставом муниципального образования Билибинский муниципальный район, </w:t>
      </w:r>
    </w:p>
    <w:p w:rsidR="009164EA" w:rsidRPr="009164EA" w:rsidRDefault="009164EA" w:rsidP="009164EA">
      <w:pPr>
        <w:tabs>
          <w:tab w:val="left" w:pos="720"/>
        </w:tabs>
        <w:spacing w:line="20" w:lineRule="atLeast"/>
        <w:jc w:val="both"/>
        <w:rPr>
          <w:b/>
          <w:spacing w:val="20"/>
          <w:sz w:val="18"/>
          <w:szCs w:val="18"/>
        </w:rPr>
      </w:pPr>
      <w:r w:rsidRPr="009164EA">
        <w:rPr>
          <w:b/>
          <w:sz w:val="18"/>
          <w:szCs w:val="18"/>
        </w:rPr>
        <w:tab/>
      </w:r>
      <w:r w:rsidRPr="009164EA">
        <w:rPr>
          <w:b/>
          <w:spacing w:val="20"/>
          <w:sz w:val="18"/>
          <w:szCs w:val="18"/>
        </w:rPr>
        <w:t>ПОСТАНОВЛЯЮ:</w:t>
      </w:r>
    </w:p>
    <w:p w:rsidR="009164EA" w:rsidRPr="009164EA" w:rsidRDefault="009164EA" w:rsidP="009164EA">
      <w:pPr>
        <w:tabs>
          <w:tab w:val="left" w:pos="720"/>
        </w:tabs>
        <w:spacing w:line="20" w:lineRule="atLeast"/>
        <w:ind w:firstLine="709"/>
        <w:jc w:val="both"/>
        <w:rPr>
          <w:b/>
          <w:sz w:val="18"/>
          <w:szCs w:val="18"/>
        </w:rPr>
      </w:pPr>
    </w:p>
    <w:p w:rsidR="009164EA" w:rsidRPr="009164EA" w:rsidRDefault="009164EA" w:rsidP="009164EA">
      <w:pPr>
        <w:widowControl w:val="0"/>
        <w:spacing w:line="20" w:lineRule="atLeast"/>
        <w:ind w:firstLine="686"/>
        <w:jc w:val="both"/>
        <w:rPr>
          <w:bCs/>
          <w:sz w:val="18"/>
          <w:szCs w:val="18"/>
          <w:lang w:eastAsia="en-US"/>
        </w:rPr>
      </w:pPr>
      <w:r w:rsidRPr="009164EA">
        <w:rPr>
          <w:bCs/>
          <w:sz w:val="18"/>
          <w:szCs w:val="18"/>
          <w:lang w:eastAsia="en-US"/>
        </w:rPr>
        <w:t xml:space="preserve">1. </w:t>
      </w:r>
      <w:proofErr w:type="gramStart"/>
      <w:r w:rsidRPr="009164EA">
        <w:rPr>
          <w:bCs/>
          <w:sz w:val="18"/>
          <w:szCs w:val="18"/>
          <w:lang w:eastAsia="en-US"/>
        </w:rPr>
        <w:t>Утвердить прилагаемое к настоящему постановлению Положение 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r w:rsidRPr="009164EA">
        <w:rPr>
          <w:bCs/>
          <w:sz w:val="18"/>
          <w:szCs w:val="18"/>
          <w:lang w:bidi="ru-RU"/>
        </w:rPr>
        <w:t>.</w:t>
      </w:r>
      <w:proofErr w:type="gramEnd"/>
    </w:p>
    <w:p w:rsidR="009164EA" w:rsidRPr="009164EA" w:rsidRDefault="009164EA" w:rsidP="009164EA">
      <w:pPr>
        <w:widowControl w:val="0"/>
        <w:autoSpaceDE w:val="0"/>
        <w:autoSpaceDN w:val="0"/>
        <w:adjustRightInd w:val="0"/>
        <w:spacing w:line="20" w:lineRule="atLeast"/>
        <w:ind w:firstLine="686"/>
        <w:jc w:val="both"/>
        <w:rPr>
          <w:sz w:val="18"/>
          <w:szCs w:val="18"/>
        </w:rPr>
      </w:pPr>
      <w:r w:rsidRPr="009164EA">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164EA" w:rsidRPr="009164EA" w:rsidRDefault="009164EA" w:rsidP="009164EA">
      <w:pPr>
        <w:widowControl w:val="0"/>
        <w:tabs>
          <w:tab w:val="left" w:pos="709"/>
          <w:tab w:val="left" w:pos="993"/>
        </w:tabs>
        <w:autoSpaceDE w:val="0"/>
        <w:autoSpaceDN w:val="0"/>
        <w:adjustRightInd w:val="0"/>
        <w:spacing w:line="20" w:lineRule="atLeast"/>
        <w:ind w:firstLine="686"/>
        <w:jc w:val="both"/>
        <w:rPr>
          <w:sz w:val="18"/>
          <w:szCs w:val="18"/>
        </w:rPr>
      </w:pPr>
      <w:r w:rsidRPr="009164EA">
        <w:rPr>
          <w:sz w:val="18"/>
          <w:szCs w:val="18"/>
        </w:rPr>
        <w:t>3. Настоящее постановление вступает в законную силу с момента его опубликования.</w:t>
      </w:r>
    </w:p>
    <w:p w:rsidR="009164EA" w:rsidRPr="009164EA" w:rsidRDefault="009164EA" w:rsidP="009164EA">
      <w:pPr>
        <w:widowControl w:val="0"/>
        <w:tabs>
          <w:tab w:val="left" w:pos="709"/>
          <w:tab w:val="left" w:pos="993"/>
        </w:tabs>
        <w:autoSpaceDE w:val="0"/>
        <w:autoSpaceDN w:val="0"/>
        <w:adjustRightInd w:val="0"/>
        <w:spacing w:line="20" w:lineRule="atLeast"/>
        <w:ind w:firstLine="686"/>
        <w:jc w:val="both"/>
        <w:rPr>
          <w:sz w:val="18"/>
          <w:szCs w:val="18"/>
        </w:rPr>
      </w:pPr>
      <w:r w:rsidRPr="009164EA">
        <w:rPr>
          <w:sz w:val="18"/>
          <w:szCs w:val="18"/>
        </w:rPr>
        <w:t xml:space="preserve">4. </w:t>
      </w:r>
      <w:proofErr w:type="gramStart"/>
      <w:r w:rsidRPr="009164EA">
        <w:rPr>
          <w:sz w:val="18"/>
          <w:szCs w:val="18"/>
        </w:rPr>
        <w:t>Контроль за</w:t>
      </w:r>
      <w:proofErr w:type="gramEnd"/>
      <w:r w:rsidRPr="009164EA">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9164EA">
        <w:rPr>
          <w:sz w:val="18"/>
          <w:szCs w:val="18"/>
        </w:rPr>
        <w:t>Гизбрехта</w:t>
      </w:r>
      <w:proofErr w:type="spellEnd"/>
      <w:r w:rsidRPr="009164EA">
        <w:rPr>
          <w:sz w:val="18"/>
          <w:szCs w:val="18"/>
        </w:rPr>
        <w:t xml:space="preserve"> В.В.</w:t>
      </w:r>
    </w:p>
    <w:p w:rsidR="009164EA" w:rsidRDefault="009164EA" w:rsidP="009164EA">
      <w:pPr>
        <w:widowControl w:val="0"/>
        <w:tabs>
          <w:tab w:val="left" w:pos="709"/>
          <w:tab w:val="left" w:pos="993"/>
        </w:tabs>
        <w:autoSpaceDE w:val="0"/>
        <w:autoSpaceDN w:val="0"/>
        <w:adjustRightInd w:val="0"/>
        <w:spacing w:line="20" w:lineRule="atLeast"/>
        <w:jc w:val="both"/>
        <w:rPr>
          <w:sz w:val="18"/>
          <w:szCs w:val="18"/>
        </w:rPr>
      </w:pPr>
    </w:p>
    <w:p w:rsidR="009164EA" w:rsidRPr="009164EA" w:rsidRDefault="009164EA" w:rsidP="009164EA">
      <w:pPr>
        <w:widowControl w:val="0"/>
        <w:tabs>
          <w:tab w:val="left" w:pos="709"/>
          <w:tab w:val="left" w:pos="993"/>
        </w:tabs>
        <w:autoSpaceDE w:val="0"/>
        <w:autoSpaceDN w:val="0"/>
        <w:adjustRightInd w:val="0"/>
        <w:spacing w:line="20" w:lineRule="atLeast"/>
        <w:jc w:val="both"/>
        <w:rPr>
          <w:sz w:val="18"/>
          <w:szCs w:val="18"/>
        </w:rPr>
      </w:pPr>
    </w:p>
    <w:p w:rsidR="009164EA" w:rsidRPr="009164EA" w:rsidRDefault="009164EA" w:rsidP="009164EA">
      <w:pPr>
        <w:widowControl w:val="0"/>
        <w:tabs>
          <w:tab w:val="left" w:pos="709"/>
          <w:tab w:val="left" w:pos="993"/>
        </w:tabs>
        <w:autoSpaceDE w:val="0"/>
        <w:autoSpaceDN w:val="0"/>
        <w:adjustRightInd w:val="0"/>
        <w:jc w:val="both"/>
        <w:rPr>
          <w:sz w:val="18"/>
          <w:szCs w:val="18"/>
        </w:rPr>
      </w:pP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sidRPr="009164EA">
        <w:rPr>
          <w:sz w:val="18"/>
          <w:szCs w:val="18"/>
        </w:rPr>
        <w:tab/>
      </w:r>
      <w:r>
        <w:rPr>
          <w:sz w:val="18"/>
          <w:szCs w:val="18"/>
        </w:rPr>
        <w:t xml:space="preserve">                </w:t>
      </w:r>
      <w:r w:rsidRPr="009164EA">
        <w:rPr>
          <w:sz w:val="18"/>
          <w:szCs w:val="18"/>
        </w:rPr>
        <w:t xml:space="preserve">  Е.З. Сафонов</w:t>
      </w:r>
    </w:p>
    <w:p w:rsidR="009164EA" w:rsidRDefault="009164EA" w:rsidP="009164EA">
      <w:pPr>
        <w:widowControl w:val="0"/>
        <w:autoSpaceDE w:val="0"/>
        <w:autoSpaceDN w:val="0"/>
        <w:adjustRightInd w:val="0"/>
        <w:ind w:left="5387"/>
        <w:rPr>
          <w:sz w:val="18"/>
          <w:szCs w:val="18"/>
        </w:rPr>
      </w:pPr>
    </w:p>
    <w:p w:rsidR="009164EA" w:rsidRDefault="009164EA" w:rsidP="009164EA">
      <w:pPr>
        <w:widowControl w:val="0"/>
        <w:autoSpaceDE w:val="0"/>
        <w:autoSpaceDN w:val="0"/>
        <w:adjustRightInd w:val="0"/>
        <w:ind w:left="5387"/>
        <w:rPr>
          <w:sz w:val="18"/>
          <w:szCs w:val="18"/>
        </w:rPr>
      </w:pPr>
    </w:p>
    <w:p w:rsidR="009164EA" w:rsidRPr="009164EA" w:rsidRDefault="009164EA" w:rsidP="009164EA">
      <w:pPr>
        <w:widowControl w:val="0"/>
        <w:autoSpaceDE w:val="0"/>
        <w:autoSpaceDN w:val="0"/>
        <w:adjustRightInd w:val="0"/>
        <w:ind w:left="5387"/>
        <w:rPr>
          <w:sz w:val="18"/>
          <w:szCs w:val="18"/>
        </w:rPr>
      </w:pPr>
      <w:r w:rsidRPr="009164EA">
        <w:rPr>
          <w:sz w:val="18"/>
          <w:szCs w:val="18"/>
        </w:rPr>
        <w:t>УТВЕРЖДЕНО</w:t>
      </w:r>
    </w:p>
    <w:p w:rsidR="009164EA" w:rsidRPr="009164EA" w:rsidRDefault="009164EA" w:rsidP="009164EA">
      <w:pPr>
        <w:widowControl w:val="0"/>
        <w:autoSpaceDE w:val="0"/>
        <w:autoSpaceDN w:val="0"/>
        <w:adjustRightInd w:val="0"/>
        <w:ind w:left="5387"/>
        <w:rPr>
          <w:sz w:val="18"/>
          <w:szCs w:val="18"/>
        </w:rPr>
      </w:pPr>
      <w:r w:rsidRPr="009164EA">
        <w:rPr>
          <w:sz w:val="18"/>
          <w:szCs w:val="18"/>
        </w:rPr>
        <w:t xml:space="preserve">приложением к Постановлению Главы муниципального образования Билибинский муниципальный район </w:t>
      </w:r>
    </w:p>
    <w:p w:rsidR="009164EA" w:rsidRPr="009164EA" w:rsidRDefault="009164EA" w:rsidP="009164EA">
      <w:pPr>
        <w:widowControl w:val="0"/>
        <w:autoSpaceDE w:val="0"/>
        <w:autoSpaceDN w:val="0"/>
        <w:adjustRightInd w:val="0"/>
        <w:ind w:left="5387"/>
        <w:rPr>
          <w:sz w:val="18"/>
          <w:szCs w:val="18"/>
        </w:rPr>
      </w:pPr>
      <w:r w:rsidRPr="009164EA">
        <w:rPr>
          <w:sz w:val="18"/>
          <w:szCs w:val="18"/>
        </w:rPr>
        <w:t>от 08 мая 2026 года № 402</w:t>
      </w:r>
    </w:p>
    <w:p w:rsidR="009164EA" w:rsidRPr="009164EA" w:rsidRDefault="009164EA" w:rsidP="009164EA">
      <w:pPr>
        <w:widowControl w:val="0"/>
        <w:autoSpaceDE w:val="0"/>
        <w:autoSpaceDN w:val="0"/>
        <w:adjustRightInd w:val="0"/>
        <w:rPr>
          <w:sz w:val="18"/>
          <w:szCs w:val="18"/>
        </w:rPr>
      </w:pPr>
    </w:p>
    <w:p w:rsidR="009164EA" w:rsidRPr="009164EA" w:rsidRDefault="009164EA" w:rsidP="009164EA">
      <w:pPr>
        <w:widowControl w:val="0"/>
        <w:autoSpaceDE w:val="0"/>
        <w:autoSpaceDN w:val="0"/>
        <w:adjustRightInd w:val="0"/>
        <w:jc w:val="center"/>
        <w:rPr>
          <w:b/>
          <w:sz w:val="18"/>
          <w:szCs w:val="18"/>
        </w:rPr>
      </w:pPr>
    </w:p>
    <w:p w:rsidR="009164EA" w:rsidRPr="009164EA" w:rsidRDefault="009164EA" w:rsidP="009164EA">
      <w:pPr>
        <w:widowControl w:val="0"/>
        <w:autoSpaceDE w:val="0"/>
        <w:autoSpaceDN w:val="0"/>
        <w:adjustRightInd w:val="0"/>
        <w:jc w:val="center"/>
        <w:rPr>
          <w:b/>
          <w:sz w:val="18"/>
          <w:szCs w:val="18"/>
        </w:rPr>
      </w:pPr>
      <w:r w:rsidRPr="009164EA">
        <w:rPr>
          <w:b/>
          <w:sz w:val="18"/>
          <w:szCs w:val="18"/>
        </w:rPr>
        <w:t>ПОЛОЖЕНИЕ</w:t>
      </w:r>
    </w:p>
    <w:p w:rsidR="009164EA" w:rsidRPr="009164EA" w:rsidRDefault="009164EA" w:rsidP="009164EA">
      <w:pPr>
        <w:widowControl w:val="0"/>
        <w:autoSpaceDE w:val="0"/>
        <w:autoSpaceDN w:val="0"/>
        <w:adjustRightInd w:val="0"/>
        <w:jc w:val="center"/>
        <w:rPr>
          <w:b/>
          <w:sz w:val="18"/>
          <w:szCs w:val="18"/>
        </w:rPr>
      </w:pPr>
      <w:r w:rsidRPr="009164EA">
        <w:rPr>
          <w:b/>
          <w:sz w:val="18"/>
          <w:szCs w:val="18"/>
        </w:rPr>
        <w:t xml:space="preserve">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w:t>
      </w:r>
    </w:p>
    <w:p w:rsidR="009164EA" w:rsidRPr="009164EA" w:rsidRDefault="009164EA" w:rsidP="009164EA">
      <w:pPr>
        <w:widowControl w:val="0"/>
        <w:autoSpaceDE w:val="0"/>
        <w:autoSpaceDN w:val="0"/>
        <w:adjustRightInd w:val="0"/>
        <w:jc w:val="center"/>
        <w:rPr>
          <w:b/>
          <w:sz w:val="18"/>
          <w:szCs w:val="18"/>
        </w:rPr>
      </w:pPr>
      <w:r w:rsidRPr="009164EA">
        <w:rPr>
          <w:b/>
          <w:sz w:val="18"/>
          <w:szCs w:val="18"/>
        </w:rPr>
        <w:t xml:space="preserve">об имуществе и обязательствах имущественного характера, а также о доходах, </w:t>
      </w:r>
    </w:p>
    <w:p w:rsidR="009164EA" w:rsidRPr="009164EA" w:rsidRDefault="009164EA" w:rsidP="009164EA">
      <w:pPr>
        <w:widowControl w:val="0"/>
        <w:autoSpaceDE w:val="0"/>
        <w:autoSpaceDN w:val="0"/>
        <w:adjustRightInd w:val="0"/>
        <w:jc w:val="center"/>
        <w:rPr>
          <w:b/>
          <w:sz w:val="18"/>
          <w:szCs w:val="18"/>
        </w:rPr>
      </w:pPr>
      <w:r w:rsidRPr="009164EA">
        <w:rPr>
          <w:b/>
          <w:sz w:val="18"/>
          <w:szCs w:val="18"/>
        </w:rPr>
        <w:t xml:space="preserve">об имуществе и обязательствах имущественного характера </w:t>
      </w:r>
    </w:p>
    <w:p w:rsidR="009164EA" w:rsidRPr="009164EA" w:rsidRDefault="009164EA" w:rsidP="009164EA">
      <w:pPr>
        <w:widowControl w:val="0"/>
        <w:autoSpaceDE w:val="0"/>
        <w:autoSpaceDN w:val="0"/>
        <w:adjustRightInd w:val="0"/>
        <w:jc w:val="center"/>
        <w:rPr>
          <w:b/>
          <w:sz w:val="18"/>
          <w:szCs w:val="18"/>
        </w:rPr>
      </w:pPr>
      <w:r w:rsidRPr="009164EA">
        <w:rPr>
          <w:b/>
          <w:sz w:val="18"/>
          <w:szCs w:val="18"/>
        </w:rPr>
        <w:t>супруги (супруга) и несовершеннолетних детей</w:t>
      </w:r>
    </w:p>
    <w:p w:rsidR="009164EA" w:rsidRPr="009164EA" w:rsidRDefault="009164EA" w:rsidP="009164EA">
      <w:pPr>
        <w:widowControl w:val="0"/>
        <w:autoSpaceDE w:val="0"/>
        <w:autoSpaceDN w:val="0"/>
        <w:ind w:firstLine="540"/>
        <w:jc w:val="both"/>
        <w:rPr>
          <w:sz w:val="18"/>
          <w:szCs w:val="18"/>
        </w:rPr>
      </w:pPr>
      <w:r w:rsidRPr="009164EA">
        <w:rPr>
          <w:sz w:val="18"/>
          <w:szCs w:val="18"/>
        </w:rPr>
        <w:lastRenderedPageBreak/>
        <w:t xml:space="preserve">1. </w:t>
      </w:r>
      <w:proofErr w:type="gramStart"/>
      <w:r w:rsidRPr="009164EA">
        <w:rPr>
          <w:sz w:val="18"/>
          <w:szCs w:val="18"/>
        </w:rPr>
        <w:t>Настоящее Положение устанавливает порядок представления лицом, поступающим на должность руководителя муниципального учреждения (предприятия) (далее - лицо, поступающее на должность руководителя муниципального учреждения (предприятия)), и руководителем муниципального учреждения (предприятия) (далее - руководитель муниципального учреждения (предприятия))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(далее</w:t>
      </w:r>
      <w:proofErr w:type="gramEnd"/>
      <w:r w:rsidRPr="009164EA">
        <w:rPr>
          <w:sz w:val="18"/>
          <w:szCs w:val="18"/>
        </w:rPr>
        <w:t xml:space="preserve"> - сведения о доходах, расходах, об имуществе и обязательствах имущественного характера).</w:t>
      </w:r>
    </w:p>
    <w:p w:rsidR="009164EA" w:rsidRPr="009164EA" w:rsidRDefault="009164EA" w:rsidP="009164EA">
      <w:pPr>
        <w:widowControl w:val="0"/>
        <w:autoSpaceDE w:val="0"/>
        <w:autoSpaceDN w:val="0"/>
        <w:ind w:firstLine="540"/>
        <w:jc w:val="both"/>
        <w:rPr>
          <w:sz w:val="18"/>
          <w:szCs w:val="18"/>
        </w:rPr>
      </w:pPr>
      <w:r w:rsidRPr="009164EA">
        <w:rPr>
          <w:sz w:val="18"/>
          <w:szCs w:val="18"/>
        </w:rPr>
        <w:t>2. Лицо, поступающее на должность руководителя муниципального учреждения (предприятия), при поступлении на работу представляет:</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2.1. </w:t>
      </w:r>
      <w:proofErr w:type="gramStart"/>
      <w:r w:rsidRPr="009164EA">
        <w:rPr>
          <w:sz w:val="18"/>
          <w:szCs w:val="18"/>
        </w:rPr>
        <w:t>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(предприятия),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9164EA">
        <w:rPr>
          <w:sz w:val="18"/>
          <w:szCs w:val="18"/>
        </w:rPr>
        <w:t xml:space="preserve"> поступления на должность руководителя муниципального учреждения (предприятия) (на отчетную дату).</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2.2. </w:t>
      </w:r>
      <w:proofErr w:type="gramStart"/>
      <w:r w:rsidRPr="009164EA">
        <w:rPr>
          <w:sz w:val="18"/>
          <w:szCs w:val="18"/>
        </w:rPr>
        <w:t>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(предприятия), а также сведения об имуществе, принадлежащем им на праве собственности, и об их обязательствах имущественного характера по состоянию на</w:t>
      </w:r>
      <w:proofErr w:type="gramEnd"/>
      <w:r w:rsidRPr="009164EA">
        <w:rPr>
          <w:sz w:val="18"/>
          <w:szCs w:val="18"/>
        </w:rPr>
        <w:t xml:space="preserve"> первое число месяца, предшествующего месяцу подачи документов для поступления на работу на должность руководителя муниципального учреждения (предприятия) (на отчетную дату).</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3. Руководитель муниципального учреждения (предприятия) в случае возникновения оснований для представления сведений о расходах в соответствии с Федеральным законом от 03.12.2012 № 230-ФЗ «О </w:t>
      </w:r>
      <w:proofErr w:type="gramStart"/>
      <w:r w:rsidRPr="009164EA">
        <w:rPr>
          <w:sz w:val="18"/>
          <w:szCs w:val="18"/>
        </w:rPr>
        <w:t>контроле за</w:t>
      </w:r>
      <w:proofErr w:type="gramEnd"/>
      <w:r w:rsidRPr="009164EA">
        <w:rPr>
          <w:sz w:val="18"/>
          <w:szCs w:val="18"/>
        </w:rPr>
        <w:t xml:space="preserve">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3.1. </w:t>
      </w:r>
      <w:proofErr w:type="gramStart"/>
      <w:r w:rsidRPr="009164EA">
        <w:rPr>
          <w:sz w:val="18"/>
          <w:szCs w:val="18"/>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w:t>
      </w:r>
      <w:proofErr w:type="gramEnd"/>
      <w:r w:rsidRPr="009164EA">
        <w:rPr>
          <w:sz w:val="18"/>
          <w:szCs w:val="18"/>
        </w:rPr>
        <w:t xml:space="preserve"> ему на праве собственности, и о своих обязательствах имущественного характера по состоянию на конец отчетного периода.</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3.2. </w:t>
      </w:r>
      <w:proofErr w:type="gramStart"/>
      <w:r w:rsidRPr="009164EA">
        <w:rPr>
          <w:sz w:val="18"/>
          <w:szCs w:val="1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w:t>
      </w:r>
      <w:proofErr w:type="gramEnd"/>
      <w:r w:rsidRPr="009164EA">
        <w:rPr>
          <w:sz w:val="18"/>
          <w:szCs w:val="18"/>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164EA" w:rsidRPr="009164EA" w:rsidRDefault="009164EA" w:rsidP="009164EA">
      <w:pPr>
        <w:widowControl w:val="0"/>
        <w:autoSpaceDE w:val="0"/>
        <w:autoSpaceDN w:val="0"/>
        <w:ind w:firstLine="540"/>
        <w:jc w:val="both"/>
        <w:rPr>
          <w:sz w:val="18"/>
          <w:szCs w:val="18"/>
        </w:rPr>
      </w:pPr>
      <w:r w:rsidRPr="009164EA">
        <w:rPr>
          <w:sz w:val="18"/>
          <w:szCs w:val="18"/>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9164EA" w:rsidRPr="009164EA" w:rsidRDefault="009164EA" w:rsidP="009164EA">
      <w:pPr>
        <w:widowControl w:val="0"/>
        <w:autoSpaceDE w:val="0"/>
        <w:autoSpaceDN w:val="0"/>
        <w:ind w:firstLine="540"/>
        <w:jc w:val="both"/>
        <w:rPr>
          <w:sz w:val="18"/>
          <w:szCs w:val="18"/>
        </w:rPr>
      </w:pPr>
      <w:r w:rsidRPr="009164EA">
        <w:rPr>
          <w:sz w:val="18"/>
          <w:szCs w:val="18"/>
        </w:rPr>
        <w:t>5. Сведения, предусмотренные пунктами 2 и 3 настоящего Положения, представляются в кадровые подразделения органов Администрации муниципального образования Билибинский муниципальный район, в непосредственном ведении (подчинении) которых находятся соответствующие должности.</w:t>
      </w:r>
    </w:p>
    <w:p w:rsidR="009164EA" w:rsidRPr="009164EA" w:rsidRDefault="009164EA" w:rsidP="009164EA">
      <w:pPr>
        <w:widowControl w:val="0"/>
        <w:autoSpaceDE w:val="0"/>
        <w:autoSpaceDN w:val="0"/>
        <w:ind w:firstLine="540"/>
        <w:jc w:val="both"/>
        <w:rPr>
          <w:sz w:val="18"/>
          <w:szCs w:val="18"/>
        </w:rPr>
      </w:pPr>
      <w:r w:rsidRPr="009164EA">
        <w:rPr>
          <w:sz w:val="18"/>
          <w:szCs w:val="18"/>
        </w:rPr>
        <w:t>6. В случае если руководитель муниципального учреждения (предприятия)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7. </w:t>
      </w:r>
      <w:proofErr w:type="gramStart"/>
      <w:r w:rsidRPr="009164EA">
        <w:rPr>
          <w:sz w:val="18"/>
          <w:szCs w:val="18"/>
        </w:rPr>
        <w:t>В случае если лицо, поступающее на должность руководителя муниципального учреждения (предприятия),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8. Проверка достоверности и полноты сведений о доходах, об имуществе и обязательствах имущественного характера, представленных лицом, поступающим на </w:t>
      </w:r>
      <w:proofErr w:type="gramStart"/>
      <w:r w:rsidRPr="009164EA">
        <w:rPr>
          <w:sz w:val="18"/>
          <w:szCs w:val="18"/>
        </w:rPr>
        <w:t>работу</w:t>
      </w:r>
      <w:proofErr w:type="gramEnd"/>
      <w:r w:rsidRPr="009164EA">
        <w:rPr>
          <w:sz w:val="18"/>
          <w:szCs w:val="18"/>
        </w:rPr>
        <w:t xml:space="preserve"> на должность руководителя муниципального учреждения (предприятия), и руководителем муниципального учреждения (предприятия), осуществляется в порядке, определяемом действующим законодательством.</w:t>
      </w:r>
    </w:p>
    <w:p w:rsidR="009164EA" w:rsidRPr="009164EA" w:rsidRDefault="009164EA" w:rsidP="009164EA">
      <w:pPr>
        <w:widowControl w:val="0"/>
        <w:autoSpaceDE w:val="0"/>
        <w:autoSpaceDN w:val="0"/>
        <w:ind w:firstLine="540"/>
        <w:jc w:val="both"/>
        <w:rPr>
          <w:sz w:val="18"/>
          <w:szCs w:val="18"/>
        </w:rPr>
      </w:pPr>
      <w:r w:rsidRPr="009164EA">
        <w:rPr>
          <w:sz w:val="18"/>
          <w:szCs w:val="18"/>
        </w:rPr>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164EA" w:rsidRPr="009164EA" w:rsidRDefault="009164EA" w:rsidP="009164EA">
      <w:pPr>
        <w:widowControl w:val="0"/>
        <w:autoSpaceDE w:val="0"/>
        <w:autoSpaceDN w:val="0"/>
        <w:ind w:firstLine="540"/>
        <w:jc w:val="both"/>
        <w:rPr>
          <w:sz w:val="18"/>
          <w:szCs w:val="18"/>
        </w:rPr>
      </w:pPr>
      <w:r w:rsidRPr="009164EA">
        <w:rPr>
          <w:sz w:val="18"/>
          <w:szCs w:val="18"/>
        </w:rPr>
        <w:t xml:space="preserve">10. </w:t>
      </w:r>
      <w:proofErr w:type="gramStart"/>
      <w:r w:rsidRPr="009164EA">
        <w:rPr>
          <w:sz w:val="18"/>
          <w:szCs w:val="18"/>
        </w:rPr>
        <w:t>Непредставление лицом при поступлении на должность руководителя муниципального учреждения (предприятия) представителю нанимателя (работодателю)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w:t>
      </w:r>
      <w:proofErr w:type="gramEnd"/>
      <w:r w:rsidRPr="009164EA">
        <w:rPr>
          <w:sz w:val="18"/>
          <w:szCs w:val="18"/>
        </w:rPr>
        <w:t xml:space="preserve"> </w:t>
      </w:r>
      <w:proofErr w:type="gramStart"/>
      <w:r w:rsidRPr="009164EA">
        <w:rPr>
          <w:sz w:val="18"/>
          <w:szCs w:val="18"/>
        </w:rPr>
        <w:t>приеме</w:t>
      </w:r>
      <w:proofErr w:type="gramEnd"/>
      <w:r w:rsidRPr="009164EA">
        <w:rPr>
          <w:sz w:val="18"/>
          <w:szCs w:val="18"/>
        </w:rPr>
        <w:t xml:space="preserve"> указанного лица на должность руководителя муниципального учреждения (предприятия).</w:t>
      </w:r>
    </w:p>
    <w:p w:rsidR="009164EA" w:rsidRPr="009164EA" w:rsidRDefault="009164EA" w:rsidP="009164EA">
      <w:pPr>
        <w:widowControl w:val="0"/>
        <w:autoSpaceDE w:val="0"/>
        <w:autoSpaceDN w:val="0"/>
        <w:ind w:firstLine="540"/>
        <w:jc w:val="both"/>
        <w:rPr>
          <w:sz w:val="18"/>
          <w:szCs w:val="18"/>
        </w:rPr>
      </w:pPr>
      <w:r w:rsidRPr="009164EA">
        <w:rPr>
          <w:sz w:val="18"/>
          <w:szCs w:val="18"/>
        </w:rPr>
        <w:t>Невыполнение руководителем муниципального учреждения (предприятия) обязанности, предусмотренной пунктом 3 настоящего Положения, является правонарушением, влекущим освобождение его от замещаемой должности.</w:t>
      </w:r>
    </w:p>
    <w:p w:rsidR="007854CE" w:rsidRPr="009164EA" w:rsidRDefault="007854CE" w:rsidP="00426CAF">
      <w:pPr>
        <w:rPr>
          <w:sz w:val="18"/>
          <w:szCs w:val="18"/>
        </w:rPr>
      </w:pPr>
    </w:p>
    <w:p w:rsidR="007854CE" w:rsidRPr="009164EA" w:rsidRDefault="007854CE" w:rsidP="00426CAF">
      <w:pPr>
        <w:rPr>
          <w:sz w:val="18"/>
          <w:szCs w:val="18"/>
        </w:rPr>
      </w:pPr>
    </w:p>
    <w:p w:rsidR="007854CE" w:rsidRPr="009164EA" w:rsidRDefault="007854CE" w:rsidP="00426CAF">
      <w:pPr>
        <w:rPr>
          <w:sz w:val="18"/>
          <w:szCs w:val="18"/>
        </w:rPr>
      </w:pPr>
    </w:p>
    <w:p w:rsidR="00B069F7" w:rsidRPr="00B069F7" w:rsidRDefault="00B069F7" w:rsidP="00B069F7">
      <w:pPr>
        <w:jc w:val="center"/>
        <w:rPr>
          <w:b/>
          <w:sz w:val="18"/>
          <w:szCs w:val="18"/>
        </w:rPr>
      </w:pPr>
      <w:r w:rsidRPr="00B069F7">
        <w:rPr>
          <w:b/>
          <w:sz w:val="18"/>
          <w:szCs w:val="18"/>
        </w:rPr>
        <w:t>АДМИНИСТРАЦИЯ</w:t>
      </w:r>
    </w:p>
    <w:p w:rsidR="00B069F7" w:rsidRPr="00B069F7" w:rsidRDefault="00B069F7" w:rsidP="00B069F7">
      <w:pPr>
        <w:jc w:val="center"/>
        <w:rPr>
          <w:b/>
          <w:sz w:val="18"/>
          <w:szCs w:val="18"/>
        </w:rPr>
      </w:pPr>
      <w:r w:rsidRPr="00B069F7">
        <w:rPr>
          <w:b/>
          <w:sz w:val="18"/>
          <w:szCs w:val="18"/>
        </w:rPr>
        <w:t>МУНИЦИПАЛЬНОГО ОБРАЗОВАНИЯ</w:t>
      </w:r>
    </w:p>
    <w:p w:rsidR="00B069F7" w:rsidRPr="00B069F7" w:rsidRDefault="00B069F7" w:rsidP="00B069F7">
      <w:pPr>
        <w:jc w:val="center"/>
        <w:rPr>
          <w:b/>
          <w:sz w:val="18"/>
          <w:szCs w:val="18"/>
        </w:rPr>
      </w:pPr>
      <w:r w:rsidRPr="00B069F7">
        <w:rPr>
          <w:b/>
          <w:sz w:val="18"/>
          <w:szCs w:val="18"/>
        </w:rPr>
        <w:t>БИЛИБИНСКИЙ МУНИЦИПАЛЬНЫЙ РАЙОН</w:t>
      </w:r>
    </w:p>
    <w:p w:rsidR="00B069F7" w:rsidRPr="00B069F7" w:rsidRDefault="00B069F7" w:rsidP="00B069F7">
      <w:pPr>
        <w:jc w:val="center"/>
        <w:rPr>
          <w:b/>
          <w:sz w:val="18"/>
          <w:szCs w:val="18"/>
        </w:rPr>
      </w:pPr>
      <w:r w:rsidRPr="00B069F7">
        <w:rPr>
          <w:b/>
          <w:sz w:val="18"/>
          <w:szCs w:val="18"/>
        </w:rPr>
        <w:t>ЧУКОТСКОГО АВТОНОМНОГО ОКРУГА</w:t>
      </w:r>
    </w:p>
    <w:p w:rsidR="00B069F7" w:rsidRPr="00B069F7" w:rsidRDefault="00B069F7" w:rsidP="00B069F7">
      <w:pPr>
        <w:jc w:val="center"/>
        <w:rPr>
          <w:sz w:val="18"/>
          <w:szCs w:val="18"/>
        </w:rPr>
      </w:pPr>
    </w:p>
    <w:p w:rsidR="00B069F7" w:rsidRPr="00B069F7" w:rsidRDefault="00B069F7" w:rsidP="00B069F7">
      <w:pPr>
        <w:jc w:val="center"/>
        <w:rPr>
          <w:b/>
          <w:sz w:val="18"/>
          <w:szCs w:val="18"/>
        </w:rPr>
      </w:pPr>
      <w:proofErr w:type="gramStart"/>
      <w:r w:rsidRPr="00B069F7">
        <w:rPr>
          <w:b/>
          <w:sz w:val="18"/>
          <w:szCs w:val="18"/>
        </w:rPr>
        <w:t>П</w:t>
      </w:r>
      <w:proofErr w:type="gramEnd"/>
      <w:r w:rsidRPr="00B069F7">
        <w:rPr>
          <w:b/>
          <w:sz w:val="18"/>
          <w:szCs w:val="18"/>
        </w:rPr>
        <w:t xml:space="preserve"> О С Т А Н О В Л Е Н И Е</w:t>
      </w:r>
    </w:p>
    <w:p w:rsidR="00B069F7" w:rsidRPr="00B069F7" w:rsidRDefault="00B069F7" w:rsidP="00B069F7">
      <w:pPr>
        <w:jc w:val="center"/>
        <w:rPr>
          <w:b/>
          <w:sz w:val="18"/>
          <w:szCs w:val="18"/>
        </w:rPr>
      </w:pPr>
    </w:p>
    <w:tbl>
      <w:tblPr>
        <w:tblW w:w="0" w:type="auto"/>
        <w:tblLook w:val="01E0" w:firstRow="1" w:lastRow="1" w:firstColumn="1" w:lastColumn="1" w:noHBand="0" w:noVBand="0"/>
      </w:tblPr>
      <w:tblGrid>
        <w:gridCol w:w="3936"/>
        <w:gridCol w:w="2339"/>
        <w:gridCol w:w="3899"/>
      </w:tblGrid>
      <w:tr w:rsidR="00B069F7" w:rsidRPr="00B069F7" w:rsidTr="00B069F7">
        <w:tc>
          <w:tcPr>
            <w:tcW w:w="3936" w:type="dxa"/>
            <w:shd w:val="clear" w:color="auto" w:fill="auto"/>
          </w:tcPr>
          <w:p w:rsidR="00B069F7" w:rsidRPr="00B069F7" w:rsidRDefault="00B069F7" w:rsidP="00B069F7">
            <w:pPr>
              <w:jc w:val="both"/>
              <w:rPr>
                <w:sz w:val="18"/>
                <w:szCs w:val="18"/>
              </w:rPr>
            </w:pPr>
            <w:r w:rsidRPr="00B069F7">
              <w:rPr>
                <w:sz w:val="18"/>
                <w:szCs w:val="18"/>
              </w:rPr>
              <w:lastRenderedPageBreak/>
              <w:t>от 08 мая 2026 года</w:t>
            </w:r>
          </w:p>
        </w:tc>
        <w:tc>
          <w:tcPr>
            <w:tcW w:w="2339" w:type="dxa"/>
            <w:shd w:val="clear" w:color="auto" w:fill="auto"/>
          </w:tcPr>
          <w:p w:rsidR="00B069F7" w:rsidRPr="00B069F7" w:rsidRDefault="00B069F7" w:rsidP="00B069F7">
            <w:pPr>
              <w:rPr>
                <w:sz w:val="18"/>
                <w:szCs w:val="18"/>
              </w:rPr>
            </w:pPr>
            <w:r w:rsidRPr="00B069F7">
              <w:rPr>
                <w:sz w:val="18"/>
                <w:szCs w:val="18"/>
              </w:rPr>
              <w:t xml:space="preserve">№ 404 </w:t>
            </w:r>
          </w:p>
        </w:tc>
        <w:tc>
          <w:tcPr>
            <w:tcW w:w="3899" w:type="dxa"/>
            <w:shd w:val="clear" w:color="auto" w:fill="auto"/>
          </w:tcPr>
          <w:p w:rsidR="00B069F7" w:rsidRPr="00B069F7" w:rsidRDefault="00B069F7" w:rsidP="00B069F7">
            <w:pPr>
              <w:jc w:val="right"/>
              <w:rPr>
                <w:sz w:val="18"/>
                <w:szCs w:val="18"/>
              </w:rPr>
            </w:pPr>
            <w:r w:rsidRPr="00B069F7">
              <w:rPr>
                <w:sz w:val="18"/>
                <w:szCs w:val="18"/>
              </w:rPr>
              <w:t>г. Билибино</w:t>
            </w:r>
          </w:p>
        </w:tc>
      </w:tr>
    </w:tbl>
    <w:p w:rsidR="00B069F7" w:rsidRPr="00B069F7" w:rsidRDefault="00B069F7" w:rsidP="00B069F7">
      <w:pPr>
        <w:jc w:val="both"/>
        <w:rPr>
          <w:sz w:val="18"/>
          <w:szCs w:val="18"/>
        </w:rPr>
      </w:pPr>
    </w:p>
    <w:p w:rsidR="00B069F7" w:rsidRPr="00B069F7" w:rsidRDefault="00B069F7" w:rsidP="00B069F7">
      <w:pPr>
        <w:jc w:val="both"/>
        <w:rPr>
          <w:sz w:val="18"/>
          <w:szCs w:val="18"/>
        </w:rPr>
      </w:pPr>
    </w:p>
    <w:tbl>
      <w:tblPr>
        <w:tblW w:w="9747" w:type="dxa"/>
        <w:tblLook w:val="01E0" w:firstRow="1" w:lastRow="1" w:firstColumn="1" w:lastColumn="1" w:noHBand="0" w:noVBand="0"/>
      </w:tblPr>
      <w:tblGrid>
        <w:gridCol w:w="9747"/>
      </w:tblGrid>
      <w:tr w:rsidR="00B069F7" w:rsidRPr="00B069F7" w:rsidTr="00E51BA2">
        <w:trPr>
          <w:trHeight w:val="842"/>
        </w:trPr>
        <w:tc>
          <w:tcPr>
            <w:tcW w:w="9747" w:type="dxa"/>
            <w:shd w:val="clear" w:color="auto" w:fill="auto"/>
          </w:tcPr>
          <w:p w:rsidR="00B069F7" w:rsidRPr="00B069F7" w:rsidRDefault="00B069F7" w:rsidP="00B069F7">
            <w:pPr>
              <w:jc w:val="both"/>
              <w:rPr>
                <w:sz w:val="18"/>
                <w:szCs w:val="18"/>
              </w:rPr>
            </w:pPr>
            <w:proofErr w:type="gramStart"/>
            <w:r w:rsidRPr="00B069F7">
              <w:rPr>
                <w:sz w:val="18"/>
                <w:szCs w:val="18"/>
              </w:rPr>
              <w:t>О создании конкурсной комиссии по проведению открытого конкурса по отбору управляющей организации для управления многоквартирными домами на территории</w:t>
            </w:r>
            <w:proofErr w:type="gramEnd"/>
            <w:r w:rsidRPr="00B069F7">
              <w:rPr>
                <w:sz w:val="18"/>
                <w:szCs w:val="18"/>
              </w:rPr>
              <w:t xml:space="preserve"> муниципального образования Билибинский муниципальный район</w:t>
            </w:r>
          </w:p>
        </w:tc>
      </w:tr>
    </w:tbl>
    <w:p w:rsidR="00B069F7" w:rsidRPr="00B069F7" w:rsidRDefault="00B069F7" w:rsidP="00B069F7">
      <w:pPr>
        <w:ind w:firstLine="709"/>
        <w:jc w:val="both"/>
        <w:rPr>
          <w:sz w:val="18"/>
          <w:szCs w:val="18"/>
        </w:rPr>
      </w:pPr>
      <w:r w:rsidRPr="00B069F7">
        <w:rPr>
          <w:sz w:val="18"/>
          <w:szCs w:val="18"/>
        </w:rPr>
        <w:t>В соответствии со статьей 161 Жилищного кодекса Российской Федерации, Постановлением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069F7" w:rsidRPr="00B069F7" w:rsidRDefault="00B069F7" w:rsidP="00B069F7">
      <w:pPr>
        <w:ind w:firstLine="709"/>
        <w:jc w:val="both"/>
        <w:rPr>
          <w:b/>
          <w:sz w:val="18"/>
          <w:szCs w:val="18"/>
        </w:rPr>
      </w:pPr>
      <w:r w:rsidRPr="00B069F7">
        <w:rPr>
          <w:b/>
          <w:sz w:val="18"/>
          <w:szCs w:val="18"/>
        </w:rPr>
        <w:t>ПОСТАНОВЛЯЕТ:</w:t>
      </w:r>
    </w:p>
    <w:p w:rsidR="00B069F7" w:rsidRPr="00B069F7" w:rsidRDefault="00B069F7" w:rsidP="00B069F7">
      <w:pPr>
        <w:ind w:firstLine="709"/>
        <w:jc w:val="both"/>
        <w:rPr>
          <w:sz w:val="18"/>
          <w:szCs w:val="18"/>
        </w:rPr>
      </w:pPr>
    </w:p>
    <w:p w:rsidR="00B069F7" w:rsidRPr="00B069F7" w:rsidRDefault="00B069F7" w:rsidP="00B069F7">
      <w:pPr>
        <w:numPr>
          <w:ilvl w:val="0"/>
          <w:numId w:val="38"/>
        </w:numPr>
        <w:tabs>
          <w:tab w:val="left" w:pos="1134"/>
        </w:tabs>
        <w:spacing w:after="200"/>
        <w:ind w:left="0" w:firstLine="709"/>
        <w:contextualSpacing/>
        <w:jc w:val="both"/>
        <w:rPr>
          <w:sz w:val="18"/>
          <w:szCs w:val="18"/>
        </w:rPr>
      </w:pPr>
      <w:r w:rsidRPr="00B069F7">
        <w:rPr>
          <w:sz w:val="18"/>
          <w:szCs w:val="18"/>
        </w:rPr>
        <w:t>Создать конкурсную комиссию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w:t>
      </w:r>
    </w:p>
    <w:p w:rsidR="00B069F7" w:rsidRPr="00B069F7" w:rsidRDefault="00B069F7" w:rsidP="00B069F7">
      <w:pPr>
        <w:numPr>
          <w:ilvl w:val="0"/>
          <w:numId w:val="38"/>
        </w:numPr>
        <w:tabs>
          <w:tab w:val="left" w:pos="1134"/>
        </w:tabs>
        <w:spacing w:after="200"/>
        <w:ind w:left="0" w:firstLine="709"/>
        <w:contextualSpacing/>
        <w:jc w:val="both"/>
        <w:rPr>
          <w:sz w:val="18"/>
          <w:szCs w:val="18"/>
        </w:rPr>
      </w:pPr>
      <w:r w:rsidRPr="00B069F7">
        <w:rPr>
          <w:sz w:val="18"/>
          <w:szCs w:val="18"/>
        </w:rPr>
        <w:t>Утвердить состав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согласно Приложению 1 к настоящему Постановлению.</w:t>
      </w:r>
    </w:p>
    <w:p w:rsidR="00B069F7" w:rsidRPr="00B069F7" w:rsidRDefault="00B069F7" w:rsidP="00B069F7">
      <w:pPr>
        <w:numPr>
          <w:ilvl w:val="0"/>
          <w:numId w:val="38"/>
        </w:numPr>
        <w:tabs>
          <w:tab w:val="left" w:pos="1134"/>
        </w:tabs>
        <w:spacing w:after="200"/>
        <w:ind w:left="0" w:firstLine="709"/>
        <w:contextualSpacing/>
        <w:jc w:val="both"/>
        <w:rPr>
          <w:sz w:val="18"/>
          <w:szCs w:val="18"/>
        </w:rPr>
      </w:pPr>
      <w:r w:rsidRPr="00B069F7">
        <w:rPr>
          <w:sz w:val="18"/>
          <w:szCs w:val="18"/>
        </w:rPr>
        <w:t>Утвердить порядок работы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согласно Приложению 2 к настоящему Постановлению.</w:t>
      </w:r>
    </w:p>
    <w:p w:rsidR="00B069F7" w:rsidRPr="00B069F7" w:rsidRDefault="00B069F7" w:rsidP="00B069F7">
      <w:pPr>
        <w:numPr>
          <w:ilvl w:val="0"/>
          <w:numId w:val="38"/>
        </w:numPr>
        <w:tabs>
          <w:tab w:val="left" w:pos="1134"/>
        </w:tabs>
        <w:spacing w:after="200"/>
        <w:ind w:left="0" w:firstLine="709"/>
        <w:contextualSpacing/>
        <w:jc w:val="both"/>
        <w:rPr>
          <w:sz w:val="18"/>
          <w:szCs w:val="18"/>
        </w:rPr>
      </w:pPr>
      <w:r w:rsidRPr="00B069F7">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069F7" w:rsidRPr="00B069F7" w:rsidRDefault="00B069F7" w:rsidP="00B069F7">
      <w:pPr>
        <w:numPr>
          <w:ilvl w:val="0"/>
          <w:numId w:val="38"/>
        </w:numPr>
        <w:tabs>
          <w:tab w:val="left" w:pos="1134"/>
        </w:tabs>
        <w:spacing w:after="200"/>
        <w:ind w:left="0" w:firstLine="709"/>
        <w:contextualSpacing/>
        <w:jc w:val="both"/>
        <w:rPr>
          <w:sz w:val="18"/>
          <w:szCs w:val="18"/>
        </w:rPr>
      </w:pPr>
      <w:r w:rsidRPr="00B069F7">
        <w:rPr>
          <w:sz w:val="18"/>
          <w:szCs w:val="18"/>
        </w:rPr>
        <w:t>Настоящее Постановление вступает в силу с момента его опубликования.</w:t>
      </w:r>
    </w:p>
    <w:p w:rsidR="00B069F7" w:rsidRPr="00B069F7" w:rsidRDefault="00B069F7" w:rsidP="00B069F7">
      <w:pPr>
        <w:numPr>
          <w:ilvl w:val="0"/>
          <w:numId w:val="38"/>
        </w:numPr>
        <w:tabs>
          <w:tab w:val="left" w:pos="1134"/>
        </w:tabs>
        <w:spacing w:after="200"/>
        <w:ind w:left="0" w:firstLine="709"/>
        <w:contextualSpacing/>
        <w:jc w:val="both"/>
        <w:rPr>
          <w:sz w:val="18"/>
          <w:szCs w:val="18"/>
        </w:rPr>
      </w:pPr>
      <w:proofErr w:type="gramStart"/>
      <w:r w:rsidRPr="00B069F7">
        <w:rPr>
          <w:sz w:val="18"/>
          <w:szCs w:val="18"/>
        </w:rPr>
        <w:t>Контроль за</w:t>
      </w:r>
      <w:proofErr w:type="gramEnd"/>
      <w:r w:rsidRPr="00B069F7">
        <w:rPr>
          <w:sz w:val="18"/>
          <w:szCs w:val="18"/>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А.В. Медведева.</w:t>
      </w:r>
    </w:p>
    <w:p w:rsidR="00B069F7" w:rsidRPr="00B069F7" w:rsidRDefault="00B069F7" w:rsidP="00B069F7">
      <w:pPr>
        <w:tabs>
          <w:tab w:val="left" w:pos="1134"/>
        </w:tabs>
        <w:spacing w:after="200" w:line="276" w:lineRule="auto"/>
        <w:ind w:left="709"/>
        <w:contextualSpacing/>
        <w:jc w:val="both"/>
        <w:rPr>
          <w:sz w:val="18"/>
          <w:szCs w:val="18"/>
        </w:rPr>
      </w:pPr>
    </w:p>
    <w:p w:rsidR="00B069F7" w:rsidRPr="00B069F7" w:rsidRDefault="00B069F7" w:rsidP="00B069F7">
      <w:pPr>
        <w:tabs>
          <w:tab w:val="left" w:pos="1134"/>
        </w:tabs>
        <w:spacing w:after="200" w:line="276" w:lineRule="auto"/>
        <w:ind w:left="709"/>
        <w:contextualSpacing/>
        <w:jc w:val="both"/>
        <w:rPr>
          <w:sz w:val="18"/>
          <w:szCs w:val="18"/>
        </w:rPr>
      </w:pPr>
    </w:p>
    <w:p w:rsidR="00B069F7" w:rsidRPr="00B069F7" w:rsidRDefault="00B069F7" w:rsidP="00B069F7">
      <w:pPr>
        <w:tabs>
          <w:tab w:val="left" w:pos="1134"/>
        </w:tabs>
        <w:spacing w:line="276" w:lineRule="auto"/>
        <w:ind w:left="709"/>
        <w:contextualSpacing/>
        <w:jc w:val="both"/>
        <w:rPr>
          <w:sz w:val="18"/>
          <w:szCs w:val="18"/>
        </w:rPr>
      </w:pPr>
    </w:p>
    <w:tbl>
      <w:tblPr>
        <w:tblW w:w="0" w:type="auto"/>
        <w:tblLook w:val="04A0" w:firstRow="1" w:lastRow="0" w:firstColumn="1" w:lastColumn="0" w:noHBand="0" w:noVBand="1"/>
      </w:tblPr>
      <w:tblGrid>
        <w:gridCol w:w="3926"/>
        <w:gridCol w:w="3385"/>
        <w:gridCol w:w="2863"/>
      </w:tblGrid>
      <w:tr w:rsidR="00B069F7" w:rsidRPr="00B069F7" w:rsidTr="00B069F7">
        <w:tc>
          <w:tcPr>
            <w:tcW w:w="3926" w:type="dxa"/>
            <w:shd w:val="clear" w:color="auto" w:fill="auto"/>
          </w:tcPr>
          <w:p w:rsidR="00B069F7" w:rsidRPr="00B069F7" w:rsidRDefault="00B069F7" w:rsidP="00B069F7">
            <w:pPr>
              <w:tabs>
                <w:tab w:val="left" w:pos="9638"/>
              </w:tabs>
              <w:ind w:right="-1"/>
              <w:rPr>
                <w:sz w:val="18"/>
                <w:szCs w:val="18"/>
              </w:rPr>
            </w:pPr>
            <w:r w:rsidRPr="00B069F7">
              <w:rPr>
                <w:sz w:val="18"/>
                <w:szCs w:val="18"/>
              </w:rPr>
              <w:t>Глава Администрации</w:t>
            </w:r>
          </w:p>
        </w:tc>
        <w:tc>
          <w:tcPr>
            <w:tcW w:w="3385" w:type="dxa"/>
            <w:shd w:val="clear" w:color="auto" w:fill="auto"/>
          </w:tcPr>
          <w:p w:rsidR="00B069F7" w:rsidRPr="00B069F7" w:rsidRDefault="00B069F7" w:rsidP="00B069F7">
            <w:pPr>
              <w:tabs>
                <w:tab w:val="left" w:pos="9638"/>
              </w:tabs>
              <w:ind w:right="-1"/>
              <w:jc w:val="both"/>
              <w:rPr>
                <w:sz w:val="18"/>
                <w:szCs w:val="18"/>
              </w:rPr>
            </w:pPr>
          </w:p>
        </w:tc>
        <w:tc>
          <w:tcPr>
            <w:tcW w:w="2863" w:type="dxa"/>
            <w:shd w:val="clear" w:color="auto" w:fill="auto"/>
            <w:vAlign w:val="bottom"/>
          </w:tcPr>
          <w:p w:rsidR="00B069F7" w:rsidRPr="00B069F7" w:rsidRDefault="00B069F7" w:rsidP="00B069F7">
            <w:pPr>
              <w:tabs>
                <w:tab w:val="left" w:pos="9638"/>
              </w:tabs>
              <w:ind w:right="-1"/>
              <w:jc w:val="right"/>
              <w:rPr>
                <w:sz w:val="18"/>
                <w:szCs w:val="18"/>
              </w:rPr>
            </w:pPr>
            <w:r w:rsidRPr="00B069F7">
              <w:rPr>
                <w:sz w:val="18"/>
                <w:szCs w:val="18"/>
              </w:rPr>
              <w:t>Е.З. Сафонов</w:t>
            </w:r>
          </w:p>
        </w:tc>
      </w:tr>
    </w:tbl>
    <w:p w:rsidR="00B069F7" w:rsidRPr="00B069F7" w:rsidRDefault="00B069F7" w:rsidP="00B069F7">
      <w:pPr>
        <w:tabs>
          <w:tab w:val="left" w:pos="9638"/>
        </w:tabs>
        <w:ind w:right="-1"/>
        <w:jc w:val="both"/>
        <w:rPr>
          <w:sz w:val="18"/>
          <w:szCs w:val="18"/>
        </w:rPr>
      </w:pPr>
    </w:p>
    <w:p w:rsidR="00B069F7" w:rsidRPr="00B069F7" w:rsidRDefault="00B069F7" w:rsidP="00B069F7">
      <w:pPr>
        <w:rPr>
          <w:sz w:val="18"/>
          <w:szCs w:val="18"/>
        </w:rPr>
      </w:pPr>
    </w:p>
    <w:p w:rsidR="00B069F7" w:rsidRPr="00B069F7" w:rsidRDefault="00B069F7" w:rsidP="00B069F7">
      <w:pPr>
        <w:tabs>
          <w:tab w:val="left" w:pos="1134"/>
        </w:tabs>
        <w:ind w:firstLine="5670"/>
        <w:jc w:val="center"/>
        <w:rPr>
          <w:sz w:val="18"/>
          <w:szCs w:val="18"/>
        </w:rPr>
      </w:pPr>
      <w:r w:rsidRPr="00B069F7">
        <w:rPr>
          <w:sz w:val="18"/>
          <w:szCs w:val="18"/>
        </w:rPr>
        <w:t>Приложение 1</w:t>
      </w:r>
    </w:p>
    <w:p w:rsidR="00A02272" w:rsidRDefault="00B069F7" w:rsidP="00B069F7">
      <w:pPr>
        <w:tabs>
          <w:tab w:val="left" w:pos="1134"/>
        </w:tabs>
        <w:ind w:left="5670"/>
        <w:jc w:val="center"/>
        <w:rPr>
          <w:sz w:val="18"/>
          <w:szCs w:val="18"/>
        </w:rPr>
      </w:pPr>
      <w:r w:rsidRPr="00B069F7">
        <w:rPr>
          <w:sz w:val="18"/>
          <w:szCs w:val="18"/>
        </w:rPr>
        <w:t xml:space="preserve">к Постановлению Администрации </w:t>
      </w:r>
    </w:p>
    <w:p w:rsidR="00A02272" w:rsidRDefault="00B069F7" w:rsidP="00B069F7">
      <w:pPr>
        <w:tabs>
          <w:tab w:val="left" w:pos="1134"/>
        </w:tabs>
        <w:ind w:left="5670"/>
        <w:jc w:val="center"/>
        <w:rPr>
          <w:sz w:val="18"/>
          <w:szCs w:val="18"/>
        </w:rPr>
      </w:pPr>
      <w:r w:rsidRPr="00B069F7">
        <w:rPr>
          <w:sz w:val="18"/>
          <w:szCs w:val="18"/>
        </w:rPr>
        <w:t xml:space="preserve">муниципального образования </w:t>
      </w:r>
    </w:p>
    <w:p w:rsidR="00A02272" w:rsidRDefault="00B069F7" w:rsidP="00B069F7">
      <w:pPr>
        <w:tabs>
          <w:tab w:val="left" w:pos="1134"/>
        </w:tabs>
        <w:ind w:left="5670"/>
        <w:jc w:val="center"/>
        <w:rPr>
          <w:sz w:val="18"/>
          <w:szCs w:val="18"/>
        </w:rPr>
      </w:pPr>
      <w:r w:rsidRPr="00B069F7">
        <w:rPr>
          <w:sz w:val="18"/>
          <w:szCs w:val="18"/>
        </w:rPr>
        <w:t xml:space="preserve">Билибинский муниципальный район </w:t>
      </w:r>
    </w:p>
    <w:p w:rsidR="00B069F7" w:rsidRPr="00B069F7" w:rsidRDefault="00B069F7" w:rsidP="00B069F7">
      <w:pPr>
        <w:tabs>
          <w:tab w:val="left" w:pos="1134"/>
        </w:tabs>
        <w:ind w:left="5670"/>
        <w:jc w:val="center"/>
        <w:rPr>
          <w:sz w:val="18"/>
          <w:szCs w:val="18"/>
        </w:rPr>
      </w:pPr>
      <w:r w:rsidRPr="00B069F7">
        <w:rPr>
          <w:sz w:val="18"/>
          <w:szCs w:val="18"/>
        </w:rPr>
        <w:t>№ 404 от «08» мая 2025 г.</w:t>
      </w:r>
    </w:p>
    <w:p w:rsidR="00B069F7" w:rsidRPr="00B069F7" w:rsidRDefault="00B069F7" w:rsidP="00B069F7">
      <w:pPr>
        <w:tabs>
          <w:tab w:val="left" w:pos="1134"/>
        </w:tabs>
        <w:ind w:firstLine="5670"/>
        <w:jc w:val="both"/>
        <w:rPr>
          <w:sz w:val="18"/>
          <w:szCs w:val="18"/>
        </w:rPr>
      </w:pPr>
    </w:p>
    <w:p w:rsidR="00B069F7" w:rsidRPr="00B069F7" w:rsidRDefault="00B069F7" w:rsidP="00B069F7">
      <w:pPr>
        <w:tabs>
          <w:tab w:val="left" w:pos="1134"/>
        </w:tabs>
        <w:spacing w:after="200" w:line="276" w:lineRule="auto"/>
        <w:contextualSpacing/>
        <w:jc w:val="center"/>
        <w:rPr>
          <w:rFonts w:eastAsia="Calibri"/>
          <w:sz w:val="18"/>
          <w:szCs w:val="18"/>
          <w:lang w:eastAsia="en-US"/>
        </w:rPr>
      </w:pPr>
      <w:r w:rsidRPr="00B069F7">
        <w:rPr>
          <w:rFonts w:eastAsia="Calibri"/>
          <w:sz w:val="18"/>
          <w:szCs w:val="18"/>
          <w:lang w:eastAsia="en-US"/>
        </w:rPr>
        <w:t xml:space="preserve">СОСТАВ </w:t>
      </w:r>
    </w:p>
    <w:p w:rsidR="00B069F7" w:rsidRPr="00B069F7" w:rsidRDefault="00B069F7" w:rsidP="00B069F7">
      <w:pPr>
        <w:tabs>
          <w:tab w:val="left" w:pos="1134"/>
        </w:tabs>
        <w:spacing w:after="200" w:line="276" w:lineRule="auto"/>
        <w:contextualSpacing/>
        <w:jc w:val="center"/>
        <w:rPr>
          <w:rFonts w:eastAsia="Calibri"/>
          <w:sz w:val="18"/>
          <w:szCs w:val="18"/>
          <w:lang w:eastAsia="en-US"/>
        </w:rPr>
      </w:pPr>
      <w:r w:rsidRPr="00B069F7">
        <w:rPr>
          <w:rFonts w:eastAsia="Calibri"/>
          <w:sz w:val="18"/>
          <w:szCs w:val="18"/>
          <w:lang w:eastAsia="en-US"/>
        </w:rPr>
        <w:t xml:space="preserve">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 </w:t>
      </w:r>
    </w:p>
    <w:p w:rsidR="00B069F7" w:rsidRPr="00B069F7" w:rsidRDefault="00B069F7" w:rsidP="00B069F7">
      <w:pPr>
        <w:tabs>
          <w:tab w:val="left" w:pos="1134"/>
        </w:tabs>
        <w:spacing w:after="200" w:line="276" w:lineRule="auto"/>
        <w:contextualSpacing/>
        <w:jc w:val="center"/>
        <w:rPr>
          <w:rFonts w:eastAsia="Calibri"/>
          <w:sz w:val="18"/>
          <w:szCs w:val="18"/>
          <w:lang w:eastAsia="en-US"/>
        </w:rPr>
      </w:pPr>
    </w:p>
    <w:tbl>
      <w:tblPr>
        <w:tblStyle w:val="5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03"/>
        <w:gridCol w:w="6204"/>
      </w:tblGrid>
      <w:tr w:rsidR="00B069F7" w:rsidRPr="00B069F7" w:rsidTr="00E51BA2">
        <w:tc>
          <w:tcPr>
            <w:tcW w:w="3207" w:type="dxa"/>
          </w:tcPr>
          <w:p w:rsidR="00B069F7" w:rsidRPr="00B069F7" w:rsidRDefault="00B069F7" w:rsidP="00B069F7">
            <w:pPr>
              <w:tabs>
                <w:tab w:val="left" w:pos="1134"/>
              </w:tabs>
              <w:contextualSpacing/>
              <w:rPr>
                <w:rFonts w:eastAsia="Calibri"/>
                <w:b/>
                <w:sz w:val="18"/>
                <w:szCs w:val="18"/>
                <w:lang w:eastAsia="en-US"/>
              </w:rPr>
            </w:pPr>
            <w:r w:rsidRPr="00B069F7">
              <w:rPr>
                <w:rFonts w:eastAsia="Calibri"/>
                <w:b/>
                <w:sz w:val="18"/>
                <w:szCs w:val="18"/>
                <w:lang w:eastAsia="en-US"/>
              </w:rPr>
              <w:t>Председатель комиссии:</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r w:rsidRPr="00B069F7">
              <w:rPr>
                <w:rFonts w:eastAsia="Calibri"/>
                <w:sz w:val="18"/>
                <w:szCs w:val="18"/>
                <w:lang w:eastAsia="en-US"/>
              </w:rPr>
              <w:t>Медведев Алексей Вениаминович</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rFonts w:eastAsia="Calibri"/>
                <w:sz w:val="18"/>
                <w:szCs w:val="18"/>
                <w:lang w:eastAsia="en-US"/>
              </w:rPr>
            </w:pPr>
            <w:r w:rsidRPr="00B069F7">
              <w:rPr>
                <w:rFonts w:eastAsia="Calibri"/>
                <w:sz w:val="18"/>
                <w:szCs w:val="18"/>
                <w:lang w:eastAsia="en-US"/>
              </w:rPr>
              <w:t xml:space="preserve">Первый заместитель Главы Администрации – начальник Управления промышленной и сельскохозяйственной политики </w:t>
            </w:r>
            <w:r w:rsidRPr="00B069F7">
              <w:rPr>
                <w:sz w:val="18"/>
                <w:szCs w:val="18"/>
              </w:rPr>
              <w:t>Администрации муниципального образования Билибинский муниципальный район;</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b/>
                <w:sz w:val="18"/>
                <w:szCs w:val="18"/>
                <w:lang w:eastAsia="en-US"/>
              </w:rPr>
            </w:pPr>
            <w:r w:rsidRPr="00B069F7">
              <w:rPr>
                <w:rFonts w:eastAsia="Calibri"/>
                <w:b/>
                <w:sz w:val="18"/>
                <w:szCs w:val="18"/>
                <w:lang w:eastAsia="en-US"/>
              </w:rPr>
              <w:t>Члены комиссии:</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r w:rsidRPr="00B069F7">
              <w:rPr>
                <w:rFonts w:eastAsia="Calibri"/>
                <w:sz w:val="18"/>
                <w:szCs w:val="18"/>
                <w:lang w:eastAsia="en-US"/>
              </w:rPr>
              <w:t>Шершнева Ольга Владимировна</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rFonts w:eastAsia="Calibri"/>
                <w:sz w:val="18"/>
                <w:szCs w:val="18"/>
                <w:lang w:eastAsia="en-US"/>
              </w:rPr>
            </w:pPr>
            <w:r w:rsidRPr="00B069F7">
              <w:rPr>
                <w:rFonts w:eastAsia="Calibri"/>
                <w:sz w:val="18"/>
                <w:szCs w:val="18"/>
                <w:lang w:eastAsia="en-US"/>
              </w:rPr>
              <w:t xml:space="preserve">заместитель Главы Администрации  - начальник Управления финансов, экономики и имущественных отношений </w:t>
            </w:r>
            <w:r w:rsidRPr="00B069F7">
              <w:rPr>
                <w:sz w:val="18"/>
                <w:szCs w:val="18"/>
              </w:rPr>
              <w:t>Администрации муниципального образования Билибинский муниципальный район;</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rPr>
                <w:sz w:val="18"/>
                <w:szCs w:val="18"/>
              </w:rPr>
            </w:pPr>
            <w:r w:rsidRPr="00B069F7">
              <w:rPr>
                <w:sz w:val="18"/>
                <w:szCs w:val="18"/>
              </w:rPr>
              <w:t>Гизбрехт Вадим Владимирович</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sz w:val="18"/>
                <w:szCs w:val="18"/>
              </w:rPr>
            </w:pPr>
            <w:r w:rsidRPr="00B069F7">
              <w:rPr>
                <w:sz w:val="18"/>
                <w:szCs w:val="18"/>
              </w:rPr>
              <w:t>заместитель Главы Администрации – начальник Управления правового и кадрового обеспечения Администрации муниципального образования Билибинский муниципальный район</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rPr>
                <w:sz w:val="18"/>
                <w:szCs w:val="18"/>
              </w:rPr>
            </w:pPr>
            <w:r w:rsidRPr="00B069F7">
              <w:rPr>
                <w:sz w:val="18"/>
                <w:szCs w:val="18"/>
              </w:rPr>
              <w:t>Тарасов Михаил Александрович</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rFonts w:eastAsia="Calibri"/>
                <w:sz w:val="18"/>
                <w:szCs w:val="18"/>
                <w:lang w:eastAsia="en-US"/>
              </w:rPr>
            </w:pPr>
            <w:r w:rsidRPr="00B069F7">
              <w:rPr>
                <w:sz w:val="18"/>
                <w:szCs w:val="18"/>
              </w:rPr>
              <w:t>Глава муниципального образования городское поселение Билибино;</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sz w:val="18"/>
                <w:szCs w:val="18"/>
              </w:rPr>
            </w:pPr>
          </w:p>
        </w:tc>
      </w:tr>
      <w:tr w:rsidR="00B069F7" w:rsidRPr="00B069F7" w:rsidTr="00E51BA2">
        <w:tc>
          <w:tcPr>
            <w:tcW w:w="3207" w:type="dxa"/>
          </w:tcPr>
          <w:p w:rsidR="00B069F7" w:rsidRPr="00B069F7" w:rsidRDefault="00B069F7" w:rsidP="00B069F7">
            <w:pPr>
              <w:rPr>
                <w:sz w:val="18"/>
                <w:szCs w:val="18"/>
              </w:rPr>
            </w:pPr>
            <w:r w:rsidRPr="00B069F7">
              <w:rPr>
                <w:sz w:val="18"/>
                <w:szCs w:val="18"/>
              </w:rPr>
              <w:t>Толстая Светлана Дмитриевна</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sz w:val="18"/>
                <w:szCs w:val="18"/>
              </w:rPr>
            </w:pPr>
            <w:r w:rsidRPr="00B069F7">
              <w:rPr>
                <w:sz w:val="18"/>
                <w:szCs w:val="18"/>
              </w:rPr>
              <w:t>заместитель Председателя Совета депутатов муниципального образования Билибинский муниципальный район</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sz w:val="18"/>
                <w:szCs w:val="18"/>
              </w:rPr>
            </w:pPr>
          </w:p>
        </w:tc>
      </w:tr>
      <w:tr w:rsidR="00B069F7" w:rsidRPr="00B069F7" w:rsidTr="00E51BA2">
        <w:tc>
          <w:tcPr>
            <w:tcW w:w="3207" w:type="dxa"/>
          </w:tcPr>
          <w:p w:rsidR="00B069F7" w:rsidRPr="00B069F7" w:rsidRDefault="00B069F7" w:rsidP="00B069F7">
            <w:pPr>
              <w:rPr>
                <w:sz w:val="18"/>
                <w:szCs w:val="18"/>
              </w:rPr>
            </w:pPr>
            <w:proofErr w:type="spellStart"/>
            <w:r w:rsidRPr="00B069F7">
              <w:rPr>
                <w:sz w:val="18"/>
                <w:szCs w:val="18"/>
              </w:rPr>
              <w:t>Дечканец</w:t>
            </w:r>
            <w:proofErr w:type="spellEnd"/>
            <w:r w:rsidRPr="00B069F7">
              <w:rPr>
                <w:sz w:val="18"/>
                <w:szCs w:val="18"/>
              </w:rPr>
              <w:t xml:space="preserve"> Максим Валерьевич</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sz w:val="18"/>
                <w:szCs w:val="18"/>
              </w:rPr>
            </w:pPr>
            <w:r w:rsidRPr="00B069F7">
              <w:rPr>
                <w:sz w:val="18"/>
                <w:szCs w:val="18"/>
              </w:rPr>
              <w:t>депутат Совета депутатов муниципального образования Билибинский муниципальный район</w:t>
            </w: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p>
        </w:tc>
        <w:tc>
          <w:tcPr>
            <w:tcW w:w="303" w:type="dxa"/>
          </w:tcPr>
          <w:p w:rsidR="00B069F7" w:rsidRPr="00B069F7" w:rsidRDefault="00B069F7" w:rsidP="00B069F7">
            <w:pPr>
              <w:tabs>
                <w:tab w:val="left" w:pos="1134"/>
              </w:tabs>
              <w:contextualSpacing/>
              <w:jc w:val="center"/>
              <w:rPr>
                <w:rFonts w:eastAsia="Calibri"/>
                <w:sz w:val="18"/>
                <w:szCs w:val="18"/>
                <w:lang w:eastAsia="en-US"/>
              </w:rPr>
            </w:pPr>
          </w:p>
        </w:tc>
        <w:tc>
          <w:tcPr>
            <w:tcW w:w="6204" w:type="dxa"/>
          </w:tcPr>
          <w:p w:rsidR="00B069F7" w:rsidRPr="00B069F7" w:rsidRDefault="00B069F7" w:rsidP="00B069F7">
            <w:pPr>
              <w:tabs>
                <w:tab w:val="left" w:pos="1134"/>
              </w:tabs>
              <w:contextualSpacing/>
              <w:jc w:val="both"/>
              <w:rPr>
                <w:rFonts w:eastAsia="Calibri"/>
                <w:sz w:val="18"/>
                <w:szCs w:val="18"/>
                <w:lang w:eastAsia="en-US"/>
              </w:rPr>
            </w:pPr>
          </w:p>
        </w:tc>
      </w:tr>
      <w:tr w:rsidR="00B069F7" w:rsidRPr="00B069F7" w:rsidTr="00E51BA2">
        <w:tc>
          <w:tcPr>
            <w:tcW w:w="3207" w:type="dxa"/>
          </w:tcPr>
          <w:p w:rsidR="00B069F7" w:rsidRPr="00B069F7" w:rsidRDefault="00B069F7" w:rsidP="00B069F7">
            <w:pPr>
              <w:tabs>
                <w:tab w:val="left" w:pos="1134"/>
              </w:tabs>
              <w:contextualSpacing/>
              <w:rPr>
                <w:rFonts w:eastAsia="Calibri"/>
                <w:sz w:val="18"/>
                <w:szCs w:val="18"/>
                <w:lang w:eastAsia="en-US"/>
              </w:rPr>
            </w:pPr>
            <w:r w:rsidRPr="00B069F7">
              <w:rPr>
                <w:sz w:val="18"/>
                <w:szCs w:val="18"/>
              </w:rPr>
              <w:t>Филянова Мария Александровна</w:t>
            </w:r>
          </w:p>
        </w:tc>
        <w:tc>
          <w:tcPr>
            <w:tcW w:w="303" w:type="dxa"/>
          </w:tcPr>
          <w:p w:rsidR="00B069F7" w:rsidRPr="00B069F7" w:rsidRDefault="00B069F7" w:rsidP="00B069F7">
            <w:pPr>
              <w:tabs>
                <w:tab w:val="left" w:pos="1134"/>
              </w:tabs>
              <w:contextualSpacing/>
              <w:jc w:val="center"/>
              <w:rPr>
                <w:rFonts w:eastAsia="Calibri"/>
                <w:sz w:val="18"/>
                <w:szCs w:val="18"/>
                <w:lang w:eastAsia="en-US"/>
              </w:rPr>
            </w:pPr>
            <w:r w:rsidRPr="00B069F7">
              <w:rPr>
                <w:rFonts w:eastAsia="Calibri"/>
                <w:sz w:val="18"/>
                <w:szCs w:val="18"/>
                <w:lang w:eastAsia="en-US"/>
              </w:rPr>
              <w:t>-</w:t>
            </w:r>
          </w:p>
        </w:tc>
        <w:tc>
          <w:tcPr>
            <w:tcW w:w="6204" w:type="dxa"/>
          </w:tcPr>
          <w:p w:rsidR="00B069F7" w:rsidRPr="00B069F7" w:rsidRDefault="00B069F7" w:rsidP="00B069F7">
            <w:pPr>
              <w:tabs>
                <w:tab w:val="left" w:pos="1134"/>
              </w:tabs>
              <w:contextualSpacing/>
              <w:jc w:val="both"/>
              <w:rPr>
                <w:rFonts w:eastAsia="Calibri"/>
                <w:sz w:val="18"/>
                <w:szCs w:val="18"/>
                <w:lang w:eastAsia="en-US"/>
              </w:rPr>
            </w:pPr>
            <w:r w:rsidRPr="00B069F7">
              <w:rPr>
                <w:sz w:val="18"/>
                <w:szCs w:val="18"/>
              </w:rPr>
              <w:t>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w:t>
            </w:r>
          </w:p>
        </w:tc>
      </w:tr>
    </w:tbl>
    <w:p w:rsidR="00B069F7" w:rsidRPr="00B069F7" w:rsidRDefault="00B069F7" w:rsidP="00B069F7">
      <w:pPr>
        <w:tabs>
          <w:tab w:val="left" w:pos="1134"/>
        </w:tabs>
        <w:spacing w:after="200" w:line="276" w:lineRule="auto"/>
        <w:contextualSpacing/>
        <w:jc w:val="center"/>
        <w:rPr>
          <w:rFonts w:eastAsia="Calibri"/>
          <w:sz w:val="18"/>
          <w:szCs w:val="18"/>
          <w:lang w:eastAsia="en-US"/>
        </w:rPr>
      </w:pPr>
    </w:p>
    <w:p w:rsidR="00B069F7" w:rsidRPr="00B069F7" w:rsidRDefault="00B069F7" w:rsidP="00B069F7">
      <w:pPr>
        <w:tabs>
          <w:tab w:val="left" w:pos="1134"/>
        </w:tabs>
        <w:jc w:val="center"/>
        <w:rPr>
          <w:rFonts w:eastAsia="Calibri"/>
          <w:b/>
          <w:sz w:val="18"/>
          <w:szCs w:val="18"/>
          <w:lang w:eastAsia="en-US"/>
        </w:rPr>
      </w:pPr>
    </w:p>
    <w:p w:rsidR="00B069F7" w:rsidRPr="00B069F7" w:rsidRDefault="00B069F7" w:rsidP="00B069F7">
      <w:pPr>
        <w:tabs>
          <w:tab w:val="left" w:pos="1134"/>
        </w:tabs>
        <w:jc w:val="center"/>
        <w:rPr>
          <w:rFonts w:eastAsia="Calibri"/>
          <w:b/>
          <w:sz w:val="18"/>
          <w:szCs w:val="18"/>
          <w:lang w:eastAsia="en-US"/>
        </w:rPr>
      </w:pPr>
    </w:p>
    <w:p w:rsidR="00B069F7" w:rsidRPr="00B069F7" w:rsidRDefault="00B069F7" w:rsidP="00B069F7">
      <w:pPr>
        <w:tabs>
          <w:tab w:val="left" w:pos="1134"/>
        </w:tabs>
        <w:jc w:val="center"/>
        <w:rPr>
          <w:rFonts w:eastAsia="Calibri"/>
          <w:b/>
          <w:sz w:val="18"/>
          <w:szCs w:val="18"/>
          <w:lang w:eastAsia="en-US"/>
        </w:rPr>
      </w:pPr>
    </w:p>
    <w:p w:rsidR="00B069F7" w:rsidRPr="00B069F7" w:rsidRDefault="00B069F7" w:rsidP="00B069F7">
      <w:pPr>
        <w:tabs>
          <w:tab w:val="left" w:pos="1134"/>
        </w:tabs>
        <w:ind w:firstLine="5670"/>
        <w:jc w:val="center"/>
        <w:rPr>
          <w:sz w:val="18"/>
          <w:szCs w:val="18"/>
        </w:rPr>
      </w:pPr>
      <w:r w:rsidRPr="00B069F7">
        <w:rPr>
          <w:sz w:val="18"/>
          <w:szCs w:val="18"/>
        </w:rPr>
        <w:lastRenderedPageBreak/>
        <w:t>Приложение 2</w:t>
      </w:r>
    </w:p>
    <w:p w:rsidR="00A02272" w:rsidRDefault="00B069F7" w:rsidP="00B069F7">
      <w:pPr>
        <w:tabs>
          <w:tab w:val="left" w:pos="1134"/>
        </w:tabs>
        <w:ind w:left="5670"/>
        <w:jc w:val="center"/>
        <w:rPr>
          <w:sz w:val="18"/>
          <w:szCs w:val="18"/>
        </w:rPr>
      </w:pPr>
      <w:r w:rsidRPr="00B069F7">
        <w:rPr>
          <w:sz w:val="18"/>
          <w:szCs w:val="18"/>
        </w:rPr>
        <w:t xml:space="preserve">к Постановлению Администрации </w:t>
      </w:r>
    </w:p>
    <w:p w:rsidR="00A02272" w:rsidRDefault="00B069F7" w:rsidP="00B069F7">
      <w:pPr>
        <w:tabs>
          <w:tab w:val="left" w:pos="1134"/>
        </w:tabs>
        <w:ind w:left="5670"/>
        <w:jc w:val="center"/>
        <w:rPr>
          <w:sz w:val="18"/>
          <w:szCs w:val="18"/>
        </w:rPr>
      </w:pPr>
      <w:r w:rsidRPr="00B069F7">
        <w:rPr>
          <w:sz w:val="18"/>
          <w:szCs w:val="18"/>
        </w:rPr>
        <w:t xml:space="preserve">муниципального образования </w:t>
      </w:r>
    </w:p>
    <w:p w:rsidR="00A02272" w:rsidRDefault="00B069F7" w:rsidP="00B069F7">
      <w:pPr>
        <w:tabs>
          <w:tab w:val="left" w:pos="1134"/>
        </w:tabs>
        <w:ind w:left="5670"/>
        <w:jc w:val="center"/>
        <w:rPr>
          <w:sz w:val="18"/>
          <w:szCs w:val="18"/>
        </w:rPr>
      </w:pPr>
      <w:r w:rsidRPr="00B069F7">
        <w:rPr>
          <w:sz w:val="18"/>
          <w:szCs w:val="18"/>
        </w:rPr>
        <w:t xml:space="preserve">Билибинский муниципальный район </w:t>
      </w:r>
    </w:p>
    <w:p w:rsidR="00B069F7" w:rsidRPr="00B069F7" w:rsidRDefault="00B069F7" w:rsidP="00B069F7">
      <w:pPr>
        <w:tabs>
          <w:tab w:val="left" w:pos="1134"/>
        </w:tabs>
        <w:ind w:left="5670"/>
        <w:jc w:val="center"/>
        <w:rPr>
          <w:sz w:val="18"/>
          <w:szCs w:val="18"/>
        </w:rPr>
      </w:pPr>
      <w:r w:rsidRPr="00B069F7">
        <w:rPr>
          <w:sz w:val="18"/>
          <w:szCs w:val="18"/>
        </w:rPr>
        <w:t>№ 404 от «08» мая 2025 г.</w:t>
      </w:r>
    </w:p>
    <w:p w:rsidR="00B069F7" w:rsidRPr="00B069F7" w:rsidRDefault="00B069F7" w:rsidP="00B069F7">
      <w:pPr>
        <w:tabs>
          <w:tab w:val="left" w:pos="1134"/>
        </w:tabs>
        <w:ind w:firstLine="5670"/>
        <w:jc w:val="both"/>
        <w:rPr>
          <w:sz w:val="18"/>
          <w:szCs w:val="18"/>
        </w:rPr>
      </w:pPr>
    </w:p>
    <w:p w:rsidR="00B069F7" w:rsidRPr="00B069F7" w:rsidRDefault="00B069F7" w:rsidP="00B069F7">
      <w:pPr>
        <w:tabs>
          <w:tab w:val="left" w:pos="1134"/>
        </w:tabs>
        <w:jc w:val="center"/>
        <w:rPr>
          <w:sz w:val="18"/>
          <w:szCs w:val="18"/>
        </w:rPr>
      </w:pPr>
      <w:r w:rsidRPr="00B069F7">
        <w:rPr>
          <w:sz w:val="18"/>
          <w:szCs w:val="18"/>
        </w:rPr>
        <w:t>ПОРЯДОК</w:t>
      </w:r>
    </w:p>
    <w:p w:rsidR="00B069F7" w:rsidRPr="00B069F7" w:rsidRDefault="00B069F7" w:rsidP="00B069F7">
      <w:pPr>
        <w:tabs>
          <w:tab w:val="left" w:pos="1134"/>
        </w:tabs>
        <w:jc w:val="center"/>
        <w:rPr>
          <w:sz w:val="18"/>
          <w:szCs w:val="18"/>
        </w:rPr>
      </w:pPr>
      <w:r w:rsidRPr="00B069F7">
        <w:rPr>
          <w:sz w:val="18"/>
          <w:szCs w:val="18"/>
        </w:rPr>
        <w:t>работы конкурсной комиссии по проведению открытого конкурса по отбору управляющей организации для управления многоквартирными домами на территории муниципального образования Билибинский муниципальный район</w:t>
      </w:r>
    </w:p>
    <w:p w:rsidR="00B069F7" w:rsidRPr="00B069F7" w:rsidRDefault="00B069F7" w:rsidP="00B069F7">
      <w:pPr>
        <w:tabs>
          <w:tab w:val="left" w:pos="1134"/>
        </w:tabs>
        <w:jc w:val="center"/>
        <w:rPr>
          <w:sz w:val="18"/>
          <w:szCs w:val="18"/>
        </w:rPr>
      </w:pP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proofErr w:type="gramStart"/>
      <w:r w:rsidRPr="00B069F7">
        <w:rPr>
          <w:rFonts w:eastAsia="Calibri"/>
          <w:sz w:val="18"/>
          <w:szCs w:val="18"/>
          <w:lang w:eastAsia="en-US"/>
        </w:rPr>
        <w:t>Конкурсная комиссия по отбору управляющей организации для управления многоквартирными домами (далее – конкурсная комиссия) рассматривает заявки на участие в конкурсе по отбору управляющей организации по управлению многоквартирными домами, осуществляет проверку соответствия претендентов на участие в конкурсе установленным требованиям и проводит конкурс по отбору управляющей организации для управления многоквартирными домами на территории муниципального образования Билибинский муниципальный район.</w:t>
      </w:r>
      <w:proofErr w:type="gramEnd"/>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r w:rsidRPr="00B069F7">
        <w:rPr>
          <w:rFonts w:eastAsia="Calibri"/>
          <w:sz w:val="18"/>
          <w:szCs w:val="18"/>
          <w:lang w:eastAsia="en-US"/>
        </w:rPr>
        <w:t>Руководство работой конкурсной комиссии осуществляет председатель конкурсной комиссии, а в его отсутствие – заместитель, назначаемый председателем конкурсной комиссии.</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proofErr w:type="gramStart"/>
      <w:r w:rsidRPr="00B069F7">
        <w:rPr>
          <w:rFonts w:eastAsia="Calibri"/>
          <w:sz w:val="18"/>
          <w:szCs w:val="18"/>
          <w:lang w:eastAsia="en-US"/>
        </w:rPr>
        <w:t>Конкурсная</w:t>
      </w:r>
      <w:proofErr w:type="gramEnd"/>
      <w:r w:rsidRPr="00B069F7">
        <w:rPr>
          <w:rFonts w:eastAsia="Calibri"/>
          <w:sz w:val="18"/>
          <w:szCs w:val="18"/>
          <w:lang w:eastAsia="en-US"/>
        </w:rPr>
        <w:t xml:space="preserve"> комиссия правомочна, если на заседании присутствуют долее 50 процентов от общего числа ее членов. Каждый член комиссии имеет 1 голос.</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r w:rsidRPr="00B069F7">
        <w:rPr>
          <w:rFonts w:eastAsia="Calibri"/>
          <w:sz w:val="18"/>
          <w:szCs w:val="18"/>
          <w:lang w:eastAsia="en-US"/>
        </w:rPr>
        <w:t>Решения конкурсной комиссии принимается простым большинством голосов членов конкурсной комиссии, принявших участие в её заседании. При равенстве голосов решение принимается председателем конкурсной комиссии.</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r w:rsidRPr="00B069F7">
        <w:rPr>
          <w:rFonts w:eastAsia="Calibri"/>
          <w:sz w:val="18"/>
          <w:szCs w:val="18"/>
          <w:lang w:eastAsia="en-US"/>
        </w:rPr>
        <w:t>Решения конкурсной комиссии в день их принятия оформляется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proofErr w:type="gramStart"/>
      <w:r w:rsidRPr="00B069F7">
        <w:rPr>
          <w:rFonts w:eastAsia="Calibri"/>
          <w:sz w:val="18"/>
          <w:szCs w:val="18"/>
          <w:lang w:eastAsia="en-US"/>
        </w:rPr>
        <w:t>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муниципального образования Билибинский муниципальный район, а также представители общественных объединений потребителей (их ассоциаций, союзов), действующих на территории муниципального образования Билибинский муниципальный район.</w:t>
      </w:r>
      <w:proofErr w:type="gramEnd"/>
      <w:r w:rsidRPr="00B069F7">
        <w:rPr>
          <w:rFonts w:eastAsia="Calibri"/>
          <w:sz w:val="18"/>
          <w:szCs w:val="18"/>
          <w:lang w:eastAsia="en-US"/>
        </w:rPr>
        <w:t xml:space="preserve"> Полномочия указанных представителей подтверждаются документально.</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r w:rsidRPr="00B069F7">
        <w:rPr>
          <w:rFonts w:eastAsia="Calibri"/>
          <w:sz w:val="18"/>
          <w:szCs w:val="18"/>
          <w:lang w:eastAsia="en-US"/>
        </w:rPr>
        <w:t>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069F7" w:rsidRPr="00B069F7" w:rsidRDefault="00B069F7" w:rsidP="00B069F7">
      <w:pPr>
        <w:numPr>
          <w:ilvl w:val="0"/>
          <w:numId w:val="39"/>
        </w:numPr>
        <w:tabs>
          <w:tab w:val="left" w:pos="0"/>
          <w:tab w:val="left" w:pos="993"/>
        </w:tabs>
        <w:spacing w:after="200"/>
        <w:ind w:left="0" w:firstLine="709"/>
        <w:contextualSpacing/>
        <w:jc w:val="both"/>
        <w:rPr>
          <w:rFonts w:eastAsia="Calibri"/>
          <w:sz w:val="18"/>
          <w:szCs w:val="18"/>
          <w:lang w:eastAsia="en-US"/>
        </w:rPr>
      </w:pPr>
      <w:r w:rsidRPr="00B069F7">
        <w:rPr>
          <w:rFonts w:eastAsia="Calibri"/>
          <w:sz w:val="18"/>
          <w:szCs w:val="18"/>
          <w:lang w:eastAsia="en-US"/>
        </w:rPr>
        <w:t xml:space="preserve">Рассмотрение заявок на участие в конкурсе и проведение конкурса по отбору управляющей организации проводится в порядке, предусмотренном разделами </w:t>
      </w:r>
      <w:r w:rsidRPr="00B069F7">
        <w:rPr>
          <w:rFonts w:eastAsia="Calibri"/>
          <w:sz w:val="18"/>
          <w:szCs w:val="18"/>
          <w:lang w:val="en-US" w:eastAsia="en-US"/>
        </w:rPr>
        <w:t>VII</w:t>
      </w:r>
      <w:r w:rsidRPr="00B069F7">
        <w:rPr>
          <w:rFonts w:eastAsia="Calibri"/>
          <w:sz w:val="18"/>
          <w:szCs w:val="18"/>
          <w:lang w:eastAsia="en-US"/>
        </w:rPr>
        <w:t xml:space="preserve"> и </w:t>
      </w:r>
      <w:r w:rsidRPr="00B069F7">
        <w:rPr>
          <w:rFonts w:eastAsia="Calibri"/>
          <w:sz w:val="18"/>
          <w:szCs w:val="18"/>
          <w:lang w:val="en-US" w:eastAsia="en-US"/>
        </w:rPr>
        <w:t>VIII</w:t>
      </w:r>
      <w:r w:rsidRPr="00B069F7">
        <w:rPr>
          <w:rFonts w:eastAsia="Calibri"/>
          <w:sz w:val="18"/>
          <w:szCs w:val="18"/>
          <w:lang w:eastAsia="en-US"/>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 75.</w:t>
      </w:r>
    </w:p>
    <w:p w:rsidR="007854CE" w:rsidRPr="00B069F7" w:rsidRDefault="007854CE" w:rsidP="00426CAF">
      <w:pPr>
        <w:rPr>
          <w:sz w:val="18"/>
          <w:szCs w:val="18"/>
        </w:rPr>
      </w:pPr>
    </w:p>
    <w:p w:rsidR="007854CE" w:rsidRPr="00B069F7" w:rsidRDefault="007854CE" w:rsidP="00426CAF">
      <w:pPr>
        <w:rPr>
          <w:sz w:val="18"/>
          <w:szCs w:val="18"/>
        </w:rPr>
      </w:pPr>
    </w:p>
    <w:p w:rsidR="007854CE" w:rsidRPr="00B069F7" w:rsidRDefault="007854CE" w:rsidP="00426CAF">
      <w:pPr>
        <w:rPr>
          <w:sz w:val="18"/>
          <w:szCs w:val="18"/>
        </w:rPr>
      </w:pPr>
    </w:p>
    <w:p w:rsidR="00B76033" w:rsidRPr="00B76033" w:rsidRDefault="00B76033" w:rsidP="00B76033">
      <w:pPr>
        <w:jc w:val="center"/>
        <w:rPr>
          <w:b/>
          <w:sz w:val="18"/>
          <w:szCs w:val="18"/>
        </w:rPr>
      </w:pPr>
      <w:r w:rsidRPr="00B76033">
        <w:rPr>
          <w:b/>
          <w:sz w:val="18"/>
          <w:szCs w:val="18"/>
        </w:rPr>
        <w:t>АДМИНИСТРАЦИЯ</w:t>
      </w:r>
    </w:p>
    <w:p w:rsidR="00B76033" w:rsidRPr="00B76033" w:rsidRDefault="00B76033" w:rsidP="00B76033">
      <w:pPr>
        <w:jc w:val="center"/>
        <w:rPr>
          <w:b/>
          <w:sz w:val="18"/>
          <w:szCs w:val="18"/>
        </w:rPr>
      </w:pPr>
      <w:r w:rsidRPr="00B76033">
        <w:rPr>
          <w:b/>
          <w:sz w:val="18"/>
          <w:szCs w:val="18"/>
        </w:rPr>
        <w:t>МУНИЦИПАЛЬНОГО ОБРАЗОВАНИЯ</w:t>
      </w:r>
    </w:p>
    <w:p w:rsidR="00B76033" w:rsidRPr="00B76033" w:rsidRDefault="00B76033" w:rsidP="00B76033">
      <w:pPr>
        <w:jc w:val="center"/>
        <w:rPr>
          <w:b/>
          <w:sz w:val="18"/>
          <w:szCs w:val="18"/>
        </w:rPr>
      </w:pPr>
      <w:r w:rsidRPr="00B76033">
        <w:rPr>
          <w:b/>
          <w:sz w:val="18"/>
          <w:szCs w:val="18"/>
        </w:rPr>
        <w:t>БИЛИБИНСКИЙ МУНИЦИПАЛЬНЫЙ РАЙОН</w:t>
      </w:r>
    </w:p>
    <w:p w:rsidR="00B76033" w:rsidRPr="00B76033" w:rsidRDefault="00B76033" w:rsidP="00B76033">
      <w:pPr>
        <w:ind w:right="283"/>
        <w:jc w:val="center"/>
        <w:rPr>
          <w:b/>
          <w:sz w:val="18"/>
          <w:szCs w:val="18"/>
        </w:rPr>
      </w:pPr>
      <w:r w:rsidRPr="00B76033">
        <w:rPr>
          <w:b/>
          <w:sz w:val="18"/>
          <w:szCs w:val="18"/>
        </w:rPr>
        <w:t>ЧУКОТСКОГО АВТОНОМНОГО ОКРУГА</w:t>
      </w:r>
    </w:p>
    <w:p w:rsidR="00B76033" w:rsidRPr="00B76033" w:rsidRDefault="00B76033" w:rsidP="00B76033">
      <w:pPr>
        <w:jc w:val="center"/>
        <w:rPr>
          <w:sz w:val="18"/>
          <w:szCs w:val="18"/>
        </w:rPr>
      </w:pPr>
    </w:p>
    <w:p w:rsidR="00B76033" w:rsidRPr="00B76033" w:rsidRDefault="00B76033" w:rsidP="00B76033">
      <w:pPr>
        <w:jc w:val="center"/>
        <w:rPr>
          <w:b/>
          <w:sz w:val="18"/>
          <w:szCs w:val="18"/>
        </w:rPr>
      </w:pPr>
      <w:proofErr w:type="gramStart"/>
      <w:r w:rsidRPr="00B76033">
        <w:rPr>
          <w:b/>
          <w:sz w:val="18"/>
          <w:szCs w:val="18"/>
        </w:rPr>
        <w:t>П</w:t>
      </w:r>
      <w:proofErr w:type="gramEnd"/>
      <w:r w:rsidRPr="00B76033">
        <w:rPr>
          <w:b/>
          <w:sz w:val="18"/>
          <w:szCs w:val="18"/>
        </w:rPr>
        <w:t xml:space="preserve"> О С Т А Н О В Л Е Н И Е</w:t>
      </w:r>
    </w:p>
    <w:p w:rsidR="00B76033" w:rsidRPr="00B76033" w:rsidRDefault="00B76033" w:rsidP="00B76033">
      <w:pPr>
        <w:jc w:val="center"/>
        <w:rPr>
          <w:b/>
          <w:sz w:val="18"/>
          <w:szCs w:val="18"/>
        </w:rPr>
      </w:pPr>
    </w:p>
    <w:p w:rsidR="00B76033" w:rsidRPr="00B76033" w:rsidRDefault="00B76033" w:rsidP="00B76033">
      <w:pPr>
        <w:jc w:val="center"/>
        <w:rPr>
          <w:b/>
          <w:sz w:val="18"/>
          <w:szCs w:val="18"/>
        </w:rPr>
      </w:pPr>
    </w:p>
    <w:tbl>
      <w:tblPr>
        <w:tblW w:w="9747" w:type="dxa"/>
        <w:tblLook w:val="01E0" w:firstRow="1" w:lastRow="1" w:firstColumn="1" w:lastColumn="1" w:noHBand="0" w:noVBand="0"/>
      </w:tblPr>
      <w:tblGrid>
        <w:gridCol w:w="4219"/>
        <w:gridCol w:w="2976"/>
        <w:gridCol w:w="2552"/>
      </w:tblGrid>
      <w:tr w:rsidR="00B76033" w:rsidRPr="00B76033" w:rsidTr="00E51BA2">
        <w:tc>
          <w:tcPr>
            <w:tcW w:w="4219" w:type="dxa"/>
            <w:hideMark/>
          </w:tcPr>
          <w:p w:rsidR="00B76033" w:rsidRPr="00B76033" w:rsidRDefault="00B76033" w:rsidP="00B76033">
            <w:pPr>
              <w:jc w:val="both"/>
              <w:rPr>
                <w:sz w:val="18"/>
                <w:szCs w:val="18"/>
              </w:rPr>
            </w:pPr>
            <w:r w:rsidRPr="00B76033">
              <w:rPr>
                <w:sz w:val="18"/>
                <w:szCs w:val="18"/>
              </w:rPr>
              <w:t>от 13 мая 2026 года</w:t>
            </w:r>
            <w:r w:rsidRPr="00B76033">
              <w:rPr>
                <w:sz w:val="18"/>
                <w:szCs w:val="18"/>
                <w:u w:val="single"/>
              </w:rPr>
              <w:t xml:space="preserve"> </w:t>
            </w:r>
          </w:p>
        </w:tc>
        <w:tc>
          <w:tcPr>
            <w:tcW w:w="2976" w:type="dxa"/>
            <w:hideMark/>
          </w:tcPr>
          <w:p w:rsidR="00B76033" w:rsidRPr="00B76033" w:rsidRDefault="00B76033" w:rsidP="00B76033">
            <w:pPr>
              <w:ind w:left="-108"/>
              <w:rPr>
                <w:sz w:val="18"/>
                <w:szCs w:val="18"/>
              </w:rPr>
            </w:pPr>
            <w:r w:rsidRPr="00B76033">
              <w:rPr>
                <w:sz w:val="18"/>
                <w:szCs w:val="18"/>
              </w:rPr>
              <w:t>№ 405</w:t>
            </w:r>
          </w:p>
        </w:tc>
        <w:tc>
          <w:tcPr>
            <w:tcW w:w="2552" w:type="dxa"/>
            <w:hideMark/>
          </w:tcPr>
          <w:p w:rsidR="00B76033" w:rsidRPr="00B76033" w:rsidRDefault="00B76033" w:rsidP="00B76033">
            <w:pPr>
              <w:widowControl w:val="0"/>
              <w:tabs>
                <w:tab w:val="left" w:pos="1875"/>
              </w:tabs>
              <w:autoSpaceDE w:val="0"/>
              <w:autoSpaceDN w:val="0"/>
              <w:adjustRightInd w:val="0"/>
              <w:ind w:right="36"/>
              <w:jc w:val="right"/>
              <w:rPr>
                <w:sz w:val="18"/>
                <w:szCs w:val="18"/>
              </w:rPr>
            </w:pPr>
            <w:r w:rsidRPr="00B76033">
              <w:rPr>
                <w:sz w:val="18"/>
                <w:szCs w:val="18"/>
              </w:rPr>
              <w:t xml:space="preserve">  г. Билибино</w:t>
            </w:r>
          </w:p>
        </w:tc>
      </w:tr>
    </w:tbl>
    <w:p w:rsidR="00B76033" w:rsidRPr="00B76033" w:rsidRDefault="00B76033" w:rsidP="00B76033">
      <w:pPr>
        <w:jc w:val="both"/>
        <w:rPr>
          <w:sz w:val="18"/>
          <w:szCs w:val="18"/>
        </w:rPr>
      </w:pPr>
    </w:p>
    <w:p w:rsidR="00B76033" w:rsidRPr="00B76033" w:rsidRDefault="00B76033" w:rsidP="00B76033">
      <w:pPr>
        <w:rPr>
          <w:sz w:val="18"/>
          <w:szCs w:val="18"/>
          <w:highlight w:val="yellow"/>
        </w:rPr>
      </w:pPr>
    </w:p>
    <w:tbl>
      <w:tblPr>
        <w:tblW w:w="9781" w:type="dxa"/>
        <w:tblLook w:val="01E0" w:firstRow="1" w:lastRow="1" w:firstColumn="1" w:lastColumn="1" w:noHBand="0" w:noVBand="0"/>
      </w:tblPr>
      <w:tblGrid>
        <w:gridCol w:w="9781"/>
      </w:tblGrid>
      <w:tr w:rsidR="00B76033" w:rsidRPr="00B76033" w:rsidTr="00E51BA2">
        <w:trPr>
          <w:trHeight w:val="974"/>
        </w:trPr>
        <w:tc>
          <w:tcPr>
            <w:tcW w:w="9781" w:type="dxa"/>
          </w:tcPr>
          <w:p w:rsidR="00B76033" w:rsidRPr="00B76033" w:rsidRDefault="00B76033" w:rsidP="00B76033">
            <w:pPr>
              <w:tabs>
                <w:tab w:val="left" w:pos="4678"/>
                <w:tab w:val="left" w:pos="4820"/>
              </w:tabs>
              <w:ind w:right="4320"/>
              <w:jc w:val="both"/>
              <w:rPr>
                <w:rFonts w:eastAsia="Calibri"/>
                <w:sz w:val="18"/>
                <w:szCs w:val="18"/>
                <w:lang w:eastAsia="en-US"/>
              </w:rPr>
            </w:pPr>
            <w:r w:rsidRPr="00B76033">
              <w:rPr>
                <w:rFonts w:eastAsia="Calibri"/>
                <w:sz w:val="18"/>
                <w:szCs w:val="18"/>
                <w:lang w:eastAsia="en-US"/>
              </w:rPr>
              <w:t xml:space="preserve">О признании </w:t>
            </w:r>
            <w:proofErr w:type="gramStart"/>
            <w:r w:rsidRPr="00B76033">
              <w:rPr>
                <w:rFonts w:eastAsia="Calibri"/>
                <w:sz w:val="18"/>
                <w:szCs w:val="18"/>
                <w:lang w:eastAsia="en-US"/>
              </w:rPr>
              <w:t>утратившим</w:t>
            </w:r>
            <w:proofErr w:type="gramEnd"/>
            <w:r w:rsidRPr="00B76033">
              <w:rPr>
                <w:rFonts w:eastAsia="Calibri"/>
                <w:sz w:val="18"/>
                <w:szCs w:val="18"/>
                <w:lang w:eastAsia="en-US"/>
              </w:rPr>
              <w:t xml:space="preserve"> силу Постановления Администрации муниципального образования Билибинский муниципальный район                     от 25 августа 2016 года № 588</w:t>
            </w:r>
          </w:p>
        </w:tc>
      </w:tr>
    </w:tbl>
    <w:p w:rsidR="00B76033" w:rsidRPr="00B76033" w:rsidRDefault="00B76033" w:rsidP="00B76033">
      <w:pPr>
        <w:ind w:right="-1" w:firstLine="709"/>
        <w:jc w:val="both"/>
        <w:rPr>
          <w:sz w:val="18"/>
          <w:szCs w:val="18"/>
        </w:rPr>
      </w:pPr>
      <w:r w:rsidRPr="00B76033">
        <w:rPr>
          <w:color w:val="000000"/>
          <w:sz w:val="18"/>
          <w:szCs w:val="18"/>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76033" w:rsidRPr="00B76033" w:rsidRDefault="00B76033" w:rsidP="00B76033">
      <w:pPr>
        <w:shd w:val="clear" w:color="auto" w:fill="FFFFFF"/>
        <w:ind w:right="-1" w:firstLine="709"/>
        <w:jc w:val="both"/>
        <w:rPr>
          <w:b/>
          <w:spacing w:val="20"/>
          <w:sz w:val="18"/>
          <w:szCs w:val="18"/>
        </w:rPr>
      </w:pPr>
      <w:r w:rsidRPr="00B76033">
        <w:rPr>
          <w:b/>
          <w:spacing w:val="20"/>
          <w:sz w:val="18"/>
          <w:szCs w:val="18"/>
        </w:rPr>
        <w:t>ПОСТАНОВЛЯЕТ:</w:t>
      </w:r>
    </w:p>
    <w:p w:rsidR="00B76033" w:rsidRPr="00B76033" w:rsidRDefault="00B76033" w:rsidP="00B76033">
      <w:pPr>
        <w:shd w:val="clear" w:color="auto" w:fill="FFFFFF"/>
        <w:ind w:right="-1" w:firstLine="709"/>
        <w:jc w:val="both"/>
        <w:rPr>
          <w:sz w:val="18"/>
          <w:szCs w:val="18"/>
        </w:rPr>
      </w:pPr>
    </w:p>
    <w:p w:rsidR="00B76033" w:rsidRPr="00B76033" w:rsidRDefault="00B76033" w:rsidP="00B76033">
      <w:pPr>
        <w:widowControl w:val="0"/>
        <w:ind w:firstLine="709"/>
        <w:jc w:val="both"/>
        <w:rPr>
          <w:rFonts w:eastAsia="Calibri"/>
          <w:color w:val="000000"/>
          <w:sz w:val="18"/>
          <w:szCs w:val="18"/>
          <w:lang w:eastAsia="en-US" w:bidi="ru-RU"/>
        </w:rPr>
      </w:pPr>
      <w:r w:rsidRPr="00B76033">
        <w:rPr>
          <w:rFonts w:eastAsia="Calibri"/>
          <w:color w:val="000000"/>
          <w:sz w:val="18"/>
          <w:szCs w:val="18"/>
          <w:lang w:bidi="ru-RU"/>
        </w:rPr>
        <w:t xml:space="preserve">1. Признать утратившим силу Постановление Администрации муниципального образования Билибинский муниципальный район </w:t>
      </w:r>
      <w:r w:rsidRPr="00B76033">
        <w:rPr>
          <w:rFonts w:eastAsia="Calibri"/>
          <w:sz w:val="18"/>
          <w:szCs w:val="18"/>
          <w:lang w:eastAsia="en-US"/>
        </w:rPr>
        <w:t>от 25 августа 2016 года № 588</w:t>
      </w:r>
      <w:r w:rsidRPr="00B76033">
        <w:rPr>
          <w:rFonts w:eastAsia="Calibri"/>
          <w:color w:val="000000"/>
          <w:sz w:val="18"/>
          <w:szCs w:val="18"/>
          <w:lang w:bidi="ru-RU"/>
        </w:rPr>
        <w:t xml:space="preserve"> «Об утверждении Порядка поступления обращений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w:t>
      </w:r>
    </w:p>
    <w:p w:rsidR="00B76033" w:rsidRPr="00B76033" w:rsidRDefault="00B76033" w:rsidP="00B76033">
      <w:pPr>
        <w:ind w:firstLine="686"/>
        <w:jc w:val="both"/>
        <w:rPr>
          <w:sz w:val="18"/>
          <w:szCs w:val="18"/>
        </w:rPr>
      </w:pPr>
      <w:r w:rsidRPr="00B76033">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76033" w:rsidRPr="00B76033" w:rsidRDefault="00B76033" w:rsidP="00B76033">
      <w:pPr>
        <w:tabs>
          <w:tab w:val="left" w:pos="709"/>
          <w:tab w:val="left" w:pos="993"/>
        </w:tabs>
        <w:ind w:firstLine="686"/>
        <w:jc w:val="both"/>
        <w:rPr>
          <w:sz w:val="18"/>
          <w:szCs w:val="18"/>
        </w:rPr>
      </w:pPr>
      <w:r w:rsidRPr="00B76033">
        <w:rPr>
          <w:sz w:val="18"/>
          <w:szCs w:val="18"/>
        </w:rPr>
        <w:t>3. Настоящее постановление вступает в законную силу с момента его опубликования.</w:t>
      </w:r>
    </w:p>
    <w:p w:rsidR="00B76033" w:rsidRPr="00B76033" w:rsidRDefault="00B76033" w:rsidP="00B76033">
      <w:pPr>
        <w:tabs>
          <w:tab w:val="left" w:pos="709"/>
          <w:tab w:val="left" w:pos="993"/>
        </w:tabs>
        <w:ind w:firstLine="686"/>
        <w:jc w:val="both"/>
        <w:rPr>
          <w:sz w:val="18"/>
          <w:szCs w:val="18"/>
        </w:rPr>
      </w:pPr>
      <w:r w:rsidRPr="00B76033">
        <w:rPr>
          <w:sz w:val="18"/>
          <w:szCs w:val="18"/>
        </w:rPr>
        <w:t xml:space="preserve">4. </w:t>
      </w:r>
      <w:proofErr w:type="gramStart"/>
      <w:r w:rsidRPr="00B76033">
        <w:rPr>
          <w:sz w:val="18"/>
          <w:szCs w:val="18"/>
        </w:rPr>
        <w:t>Контроль за</w:t>
      </w:r>
      <w:proofErr w:type="gramEnd"/>
      <w:r w:rsidRPr="00B76033">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B76033">
        <w:rPr>
          <w:sz w:val="18"/>
          <w:szCs w:val="18"/>
        </w:rPr>
        <w:t>Шаповалову</w:t>
      </w:r>
      <w:proofErr w:type="spellEnd"/>
      <w:r w:rsidRPr="00B76033">
        <w:rPr>
          <w:sz w:val="18"/>
          <w:szCs w:val="18"/>
        </w:rPr>
        <w:t xml:space="preserve"> А.В.</w:t>
      </w:r>
    </w:p>
    <w:p w:rsidR="00B76033" w:rsidRPr="00B76033" w:rsidRDefault="00B76033" w:rsidP="00B76033">
      <w:pPr>
        <w:ind w:right="-1"/>
        <w:outlineLvl w:val="0"/>
        <w:rPr>
          <w:sz w:val="18"/>
          <w:szCs w:val="18"/>
        </w:rPr>
      </w:pPr>
      <w:r w:rsidRPr="00B76033">
        <w:rPr>
          <w:sz w:val="18"/>
          <w:szCs w:val="18"/>
        </w:rPr>
        <w:tab/>
      </w:r>
      <w:r w:rsidRPr="00B76033">
        <w:rPr>
          <w:sz w:val="18"/>
          <w:szCs w:val="18"/>
        </w:rPr>
        <w:tab/>
      </w:r>
      <w:r w:rsidRPr="00B76033">
        <w:rPr>
          <w:sz w:val="18"/>
          <w:szCs w:val="18"/>
        </w:rPr>
        <w:tab/>
      </w:r>
      <w:r w:rsidRPr="00B76033">
        <w:rPr>
          <w:sz w:val="18"/>
          <w:szCs w:val="18"/>
        </w:rPr>
        <w:tab/>
      </w:r>
      <w:r w:rsidRPr="00B76033">
        <w:rPr>
          <w:sz w:val="18"/>
          <w:szCs w:val="18"/>
        </w:rPr>
        <w:tab/>
      </w:r>
      <w:r w:rsidRPr="00B76033">
        <w:rPr>
          <w:sz w:val="18"/>
          <w:szCs w:val="18"/>
        </w:rPr>
        <w:tab/>
      </w:r>
      <w:r w:rsidRPr="00B76033">
        <w:rPr>
          <w:sz w:val="18"/>
          <w:szCs w:val="18"/>
        </w:rPr>
        <w:tab/>
      </w:r>
    </w:p>
    <w:p w:rsidR="00B76033" w:rsidRPr="00B76033" w:rsidRDefault="00B76033" w:rsidP="00B76033">
      <w:pPr>
        <w:ind w:right="-1"/>
        <w:outlineLvl w:val="0"/>
        <w:rPr>
          <w:sz w:val="18"/>
          <w:szCs w:val="18"/>
        </w:rPr>
      </w:pPr>
    </w:p>
    <w:p w:rsidR="00B76033" w:rsidRPr="00B76033" w:rsidRDefault="00B76033" w:rsidP="00B76033">
      <w:pPr>
        <w:ind w:right="-1"/>
        <w:outlineLvl w:val="0"/>
        <w:rPr>
          <w:sz w:val="18"/>
          <w:szCs w:val="18"/>
        </w:rPr>
      </w:pPr>
      <w:r w:rsidRPr="00B76033">
        <w:rPr>
          <w:sz w:val="18"/>
          <w:szCs w:val="18"/>
        </w:rPr>
        <w:tab/>
      </w:r>
      <w:r w:rsidRPr="00B76033">
        <w:rPr>
          <w:sz w:val="18"/>
          <w:szCs w:val="18"/>
        </w:rPr>
        <w:tab/>
      </w:r>
      <w:r w:rsidRPr="00B76033">
        <w:rPr>
          <w:sz w:val="18"/>
          <w:szCs w:val="18"/>
        </w:rPr>
        <w:tab/>
      </w:r>
      <w:r w:rsidRPr="00B76033">
        <w:rPr>
          <w:sz w:val="18"/>
          <w:szCs w:val="18"/>
        </w:rPr>
        <w:tab/>
        <w:t xml:space="preserve">  </w:t>
      </w:r>
    </w:p>
    <w:p w:rsidR="00005878" w:rsidRPr="00005878" w:rsidRDefault="00005878" w:rsidP="00B76033">
      <w:pPr>
        <w:ind w:right="-1"/>
        <w:outlineLvl w:val="0"/>
        <w:rPr>
          <w:sz w:val="18"/>
          <w:szCs w:val="18"/>
        </w:rPr>
      </w:pPr>
      <w:proofErr w:type="gramStart"/>
      <w:r w:rsidRPr="00005878">
        <w:rPr>
          <w:sz w:val="18"/>
          <w:szCs w:val="18"/>
        </w:rPr>
        <w:t>Исполняющий</w:t>
      </w:r>
      <w:proofErr w:type="gramEnd"/>
      <w:r w:rsidRPr="00005878">
        <w:rPr>
          <w:sz w:val="18"/>
          <w:szCs w:val="18"/>
        </w:rPr>
        <w:t xml:space="preserve"> обязанности </w:t>
      </w:r>
    </w:p>
    <w:p w:rsidR="00B76033" w:rsidRPr="00B76033" w:rsidRDefault="00005878" w:rsidP="00B76033">
      <w:pPr>
        <w:ind w:right="-1"/>
        <w:outlineLvl w:val="0"/>
        <w:rPr>
          <w:sz w:val="18"/>
          <w:szCs w:val="18"/>
        </w:rPr>
      </w:pPr>
      <w:r w:rsidRPr="00005878">
        <w:rPr>
          <w:sz w:val="18"/>
          <w:szCs w:val="18"/>
        </w:rPr>
        <w:t>Главы</w:t>
      </w:r>
      <w:r w:rsidR="00B76033" w:rsidRPr="00B76033">
        <w:rPr>
          <w:sz w:val="18"/>
          <w:szCs w:val="18"/>
        </w:rPr>
        <w:t xml:space="preserve"> Администрации                                                                                  </w:t>
      </w:r>
      <w:r>
        <w:rPr>
          <w:sz w:val="18"/>
          <w:szCs w:val="18"/>
        </w:rPr>
        <w:t xml:space="preserve">                                                                         </w:t>
      </w:r>
      <w:r w:rsidR="00B76033" w:rsidRPr="00B76033">
        <w:rPr>
          <w:sz w:val="18"/>
          <w:szCs w:val="18"/>
        </w:rPr>
        <w:t xml:space="preserve">    </w:t>
      </w:r>
      <w:r w:rsidRPr="00005878">
        <w:rPr>
          <w:sz w:val="18"/>
          <w:szCs w:val="18"/>
        </w:rPr>
        <w:t>А.В. Медведев</w:t>
      </w:r>
    </w:p>
    <w:p w:rsidR="00B76033" w:rsidRPr="00B76033" w:rsidRDefault="00B76033" w:rsidP="00B76033">
      <w:pPr>
        <w:tabs>
          <w:tab w:val="left" w:pos="1134"/>
        </w:tabs>
        <w:autoSpaceDE w:val="0"/>
        <w:autoSpaceDN w:val="0"/>
        <w:adjustRightInd w:val="0"/>
        <w:ind w:right="-1" w:firstLine="709"/>
        <w:jc w:val="both"/>
        <w:outlineLvl w:val="0"/>
        <w:rPr>
          <w:rFonts w:eastAsia="Calibri"/>
          <w:bCs/>
          <w:sz w:val="18"/>
          <w:szCs w:val="18"/>
          <w:lang w:eastAsia="en-US"/>
        </w:rPr>
      </w:pPr>
    </w:p>
    <w:p w:rsidR="00032206" w:rsidRPr="00032206" w:rsidRDefault="00032206" w:rsidP="00032206">
      <w:pPr>
        <w:widowControl w:val="0"/>
        <w:autoSpaceDE w:val="0"/>
        <w:autoSpaceDN w:val="0"/>
        <w:adjustRightInd w:val="0"/>
        <w:jc w:val="center"/>
        <w:rPr>
          <w:b/>
          <w:sz w:val="18"/>
          <w:szCs w:val="18"/>
        </w:rPr>
      </w:pPr>
      <w:r w:rsidRPr="00032206">
        <w:rPr>
          <w:b/>
          <w:sz w:val="18"/>
          <w:szCs w:val="18"/>
        </w:rPr>
        <w:lastRenderedPageBreak/>
        <w:t>АДМИНИСТРАЦИЯ</w:t>
      </w:r>
    </w:p>
    <w:p w:rsidR="00032206" w:rsidRPr="00032206" w:rsidRDefault="00032206" w:rsidP="00032206">
      <w:pPr>
        <w:widowControl w:val="0"/>
        <w:autoSpaceDE w:val="0"/>
        <w:autoSpaceDN w:val="0"/>
        <w:adjustRightInd w:val="0"/>
        <w:jc w:val="center"/>
        <w:rPr>
          <w:b/>
          <w:sz w:val="18"/>
          <w:szCs w:val="18"/>
        </w:rPr>
      </w:pPr>
      <w:r w:rsidRPr="00032206">
        <w:rPr>
          <w:b/>
          <w:sz w:val="18"/>
          <w:szCs w:val="18"/>
        </w:rPr>
        <w:t>МУНИЦИПАЛЬНОГО ОБРАЗОВАНИЯ</w:t>
      </w:r>
    </w:p>
    <w:p w:rsidR="00032206" w:rsidRPr="00032206" w:rsidRDefault="00032206" w:rsidP="00032206">
      <w:pPr>
        <w:widowControl w:val="0"/>
        <w:autoSpaceDE w:val="0"/>
        <w:autoSpaceDN w:val="0"/>
        <w:adjustRightInd w:val="0"/>
        <w:jc w:val="center"/>
        <w:rPr>
          <w:b/>
          <w:sz w:val="18"/>
          <w:szCs w:val="18"/>
        </w:rPr>
      </w:pPr>
      <w:r w:rsidRPr="00032206">
        <w:rPr>
          <w:b/>
          <w:sz w:val="18"/>
          <w:szCs w:val="18"/>
        </w:rPr>
        <w:t>БИЛИБИНСКИЙ МУНИЦИПАЛЬНЫЙ РАЙОН</w:t>
      </w:r>
    </w:p>
    <w:p w:rsidR="00032206" w:rsidRPr="00032206" w:rsidRDefault="00032206" w:rsidP="00032206">
      <w:pPr>
        <w:widowControl w:val="0"/>
        <w:autoSpaceDE w:val="0"/>
        <w:autoSpaceDN w:val="0"/>
        <w:adjustRightInd w:val="0"/>
        <w:jc w:val="center"/>
        <w:rPr>
          <w:b/>
          <w:sz w:val="18"/>
          <w:szCs w:val="18"/>
        </w:rPr>
      </w:pPr>
      <w:r w:rsidRPr="00032206">
        <w:rPr>
          <w:b/>
          <w:sz w:val="18"/>
          <w:szCs w:val="18"/>
        </w:rPr>
        <w:t>ЧУКОТСКОГО АВТОНОМНОГО ОКРУГА</w:t>
      </w:r>
    </w:p>
    <w:p w:rsidR="00032206" w:rsidRPr="00032206" w:rsidRDefault="00032206" w:rsidP="00032206">
      <w:pPr>
        <w:widowControl w:val="0"/>
        <w:autoSpaceDE w:val="0"/>
        <w:autoSpaceDN w:val="0"/>
        <w:adjustRightInd w:val="0"/>
        <w:jc w:val="center"/>
        <w:rPr>
          <w:sz w:val="18"/>
          <w:szCs w:val="18"/>
        </w:rPr>
      </w:pPr>
    </w:p>
    <w:p w:rsidR="00032206" w:rsidRPr="00032206" w:rsidRDefault="00032206" w:rsidP="00032206">
      <w:pPr>
        <w:widowControl w:val="0"/>
        <w:autoSpaceDE w:val="0"/>
        <w:autoSpaceDN w:val="0"/>
        <w:adjustRightInd w:val="0"/>
        <w:jc w:val="center"/>
        <w:rPr>
          <w:b/>
          <w:sz w:val="18"/>
          <w:szCs w:val="18"/>
        </w:rPr>
      </w:pPr>
      <w:proofErr w:type="gramStart"/>
      <w:r w:rsidRPr="00032206">
        <w:rPr>
          <w:b/>
          <w:sz w:val="18"/>
          <w:szCs w:val="18"/>
        </w:rPr>
        <w:t>П</w:t>
      </w:r>
      <w:proofErr w:type="gramEnd"/>
      <w:r w:rsidRPr="00032206">
        <w:rPr>
          <w:b/>
          <w:sz w:val="18"/>
          <w:szCs w:val="18"/>
        </w:rPr>
        <w:t xml:space="preserve"> О С Т А Н О В Л Е Н И Е </w:t>
      </w:r>
    </w:p>
    <w:p w:rsidR="00032206" w:rsidRPr="00032206" w:rsidRDefault="00032206" w:rsidP="00032206">
      <w:pPr>
        <w:widowControl w:val="0"/>
        <w:autoSpaceDE w:val="0"/>
        <w:autoSpaceDN w:val="0"/>
        <w:adjustRightInd w:val="0"/>
        <w:jc w:val="center"/>
        <w:rPr>
          <w:b/>
          <w:sz w:val="18"/>
          <w:szCs w:val="18"/>
        </w:rPr>
      </w:pPr>
    </w:p>
    <w:p w:rsidR="00032206" w:rsidRPr="00032206" w:rsidRDefault="00032206" w:rsidP="00032206">
      <w:pPr>
        <w:widowControl w:val="0"/>
        <w:autoSpaceDE w:val="0"/>
        <w:autoSpaceDN w:val="0"/>
        <w:adjustRightInd w:val="0"/>
        <w:jc w:val="center"/>
        <w:rPr>
          <w:b/>
          <w:sz w:val="18"/>
          <w:szCs w:val="18"/>
        </w:rPr>
      </w:pPr>
    </w:p>
    <w:tbl>
      <w:tblPr>
        <w:tblW w:w="9747" w:type="dxa"/>
        <w:tblLook w:val="01E0" w:firstRow="1" w:lastRow="1" w:firstColumn="1" w:lastColumn="1" w:noHBand="0" w:noVBand="0"/>
      </w:tblPr>
      <w:tblGrid>
        <w:gridCol w:w="4219"/>
        <w:gridCol w:w="2693"/>
        <w:gridCol w:w="2835"/>
      </w:tblGrid>
      <w:tr w:rsidR="00032206" w:rsidRPr="00032206" w:rsidTr="00E51BA2">
        <w:tc>
          <w:tcPr>
            <w:tcW w:w="4219" w:type="dxa"/>
          </w:tcPr>
          <w:p w:rsidR="00032206" w:rsidRPr="00032206" w:rsidRDefault="00032206" w:rsidP="00032206">
            <w:pPr>
              <w:widowControl w:val="0"/>
              <w:autoSpaceDE w:val="0"/>
              <w:autoSpaceDN w:val="0"/>
              <w:adjustRightInd w:val="0"/>
              <w:jc w:val="both"/>
              <w:rPr>
                <w:sz w:val="18"/>
                <w:szCs w:val="18"/>
              </w:rPr>
            </w:pPr>
            <w:r w:rsidRPr="00032206">
              <w:rPr>
                <w:sz w:val="18"/>
                <w:szCs w:val="18"/>
              </w:rPr>
              <w:t xml:space="preserve">от  13 мая 2026 года </w:t>
            </w:r>
          </w:p>
        </w:tc>
        <w:tc>
          <w:tcPr>
            <w:tcW w:w="2693" w:type="dxa"/>
          </w:tcPr>
          <w:p w:rsidR="00032206" w:rsidRPr="00032206" w:rsidRDefault="00032206" w:rsidP="00032206">
            <w:pPr>
              <w:widowControl w:val="0"/>
              <w:autoSpaceDE w:val="0"/>
              <w:autoSpaceDN w:val="0"/>
              <w:adjustRightInd w:val="0"/>
              <w:rPr>
                <w:sz w:val="18"/>
                <w:szCs w:val="18"/>
              </w:rPr>
            </w:pPr>
            <w:r w:rsidRPr="00032206">
              <w:rPr>
                <w:sz w:val="18"/>
                <w:szCs w:val="18"/>
              </w:rPr>
              <w:t>№ 406</w:t>
            </w:r>
          </w:p>
        </w:tc>
        <w:tc>
          <w:tcPr>
            <w:tcW w:w="2835" w:type="dxa"/>
          </w:tcPr>
          <w:p w:rsidR="00032206" w:rsidRPr="00032206" w:rsidRDefault="00032206" w:rsidP="00032206">
            <w:pPr>
              <w:widowControl w:val="0"/>
              <w:autoSpaceDE w:val="0"/>
              <w:autoSpaceDN w:val="0"/>
              <w:adjustRightInd w:val="0"/>
              <w:jc w:val="right"/>
              <w:rPr>
                <w:sz w:val="18"/>
                <w:szCs w:val="18"/>
              </w:rPr>
            </w:pPr>
            <w:r w:rsidRPr="00032206">
              <w:rPr>
                <w:sz w:val="18"/>
                <w:szCs w:val="18"/>
              </w:rPr>
              <w:t>г. Билибино</w:t>
            </w:r>
          </w:p>
        </w:tc>
      </w:tr>
    </w:tbl>
    <w:p w:rsidR="00032206" w:rsidRPr="00032206" w:rsidRDefault="00032206" w:rsidP="00032206">
      <w:pPr>
        <w:widowControl w:val="0"/>
        <w:autoSpaceDE w:val="0"/>
        <w:autoSpaceDN w:val="0"/>
        <w:adjustRightInd w:val="0"/>
        <w:jc w:val="both"/>
        <w:rPr>
          <w:sz w:val="18"/>
          <w:szCs w:val="18"/>
        </w:rPr>
      </w:pPr>
    </w:p>
    <w:p w:rsidR="00032206" w:rsidRPr="00032206" w:rsidRDefault="00032206" w:rsidP="00032206">
      <w:pPr>
        <w:widowControl w:val="0"/>
        <w:autoSpaceDE w:val="0"/>
        <w:autoSpaceDN w:val="0"/>
        <w:adjustRightInd w:val="0"/>
        <w:jc w:val="both"/>
        <w:rPr>
          <w:sz w:val="18"/>
          <w:szCs w:val="18"/>
        </w:rPr>
      </w:pPr>
    </w:p>
    <w:tbl>
      <w:tblPr>
        <w:tblW w:w="9747" w:type="dxa"/>
        <w:tblLook w:val="01E0" w:firstRow="1" w:lastRow="1" w:firstColumn="1" w:lastColumn="1" w:noHBand="0" w:noVBand="0"/>
      </w:tblPr>
      <w:tblGrid>
        <w:gridCol w:w="9747"/>
      </w:tblGrid>
      <w:tr w:rsidR="00032206" w:rsidRPr="00032206" w:rsidTr="00E51BA2">
        <w:trPr>
          <w:trHeight w:val="187"/>
        </w:trPr>
        <w:tc>
          <w:tcPr>
            <w:tcW w:w="9747" w:type="dxa"/>
          </w:tcPr>
          <w:p w:rsidR="00032206" w:rsidRPr="00032206" w:rsidRDefault="00032206" w:rsidP="00032206">
            <w:pPr>
              <w:widowControl w:val="0"/>
              <w:autoSpaceDE w:val="0"/>
              <w:autoSpaceDN w:val="0"/>
              <w:adjustRightInd w:val="0"/>
              <w:jc w:val="both"/>
              <w:rPr>
                <w:sz w:val="18"/>
                <w:szCs w:val="18"/>
              </w:rPr>
            </w:pPr>
            <w:proofErr w:type="gramStart"/>
            <w:r w:rsidRPr="00032206">
              <w:rPr>
                <w:sz w:val="18"/>
                <w:szCs w:val="18"/>
              </w:rPr>
              <w:t>Об утверждении Порядка поступления обращения гражданина, замещавшего должность муниципальной службы Чукотского автономного округа (муниципального служащего, планирующего свое увольнение с муниципальной службы),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либо</w:t>
            </w:r>
            <w:proofErr w:type="gramEnd"/>
            <w:r w:rsidRPr="00032206">
              <w:rPr>
                <w:sz w:val="18"/>
                <w:szCs w:val="18"/>
              </w:rPr>
              <w:t xml:space="preserve">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tc>
      </w:tr>
    </w:tbl>
    <w:p w:rsidR="00032206" w:rsidRPr="00032206" w:rsidRDefault="00032206" w:rsidP="00032206">
      <w:pPr>
        <w:widowControl w:val="0"/>
        <w:autoSpaceDE w:val="0"/>
        <w:autoSpaceDN w:val="0"/>
        <w:adjustRightInd w:val="0"/>
        <w:jc w:val="both"/>
        <w:rPr>
          <w:sz w:val="18"/>
          <w:szCs w:val="18"/>
        </w:rPr>
      </w:pPr>
    </w:p>
    <w:p w:rsidR="00032206" w:rsidRPr="00032206" w:rsidRDefault="00032206" w:rsidP="00032206">
      <w:pPr>
        <w:widowControl w:val="0"/>
        <w:autoSpaceDE w:val="0"/>
        <w:autoSpaceDN w:val="0"/>
        <w:adjustRightInd w:val="0"/>
        <w:rPr>
          <w:sz w:val="18"/>
          <w:szCs w:val="18"/>
        </w:rPr>
      </w:pPr>
    </w:p>
    <w:p w:rsidR="00032206" w:rsidRPr="00032206" w:rsidRDefault="00032206" w:rsidP="00032206">
      <w:pPr>
        <w:widowControl w:val="0"/>
        <w:autoSpaceDE w:val="0"/>
        <w:autoSpaceDN w:val="0"/>
        <w:adjustRightInd w:val="0"/>
        <w:ind w:firstLine="709"/>
        <w:jc w:val="both"/>
        <w:rPr>
          <w:bCs/>
          <w:sz w:val="18"/>
          <w:szCs w:val="18"/>
        </w:rPr>
      </w:pPr>
      <w:proofErr w:type="gramStart"/>
      <w:r w:rsidRPr="00032206">
        <w:rPr>
          <w:sz w:val="18"/>
          <w:szCs w:val="18"/>
        </w:rPr>
        <w:t>В соответствии со статьей 12 Федерального закона от 25 декабря 2008 года № 273-ФЗ «О противодействии коррупции», статьей 14 Федерального закона от 2  марта 2007 года № 25-ФЗ «О муниципальной службе в Российской Федерации» и подпунктом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утверждённого Указом Президента Российской Федерации           от 1</w:t>
      </w:r>
      <w:proofErr w:type="gramEnd"/>
      <w:r w:rsidRPr="00032206">
        <w:rPr>
          <w:sz w:val="18"/>
          <w:szCs w:val="18"/>
        </w:rPr>
        <w:t xml:space="preserve"> июля 2010 года № 821,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32206" w:rsidRPr="00032206" w:rsidRDefault="00032206" w:rsidP="00032206">
      <w:pPr>
        <w:tabs>
          <w:tab w:val="left" w:pos="720"/>
        </w:tabs>
        <w:jc w:val="both"/>
        <w:rPr>
          <w:b/>
          <w:spacing w:val="20"/>
          <w:sz w:val="18"/>
          <w:szCs w:val="18"/>
        </w:rPr>
      </w:pPr>
      <w:r w:rsidRPr="00032206">
        <w:rPr>
          <w:b/>
          <w:sz w:val="18"/>
          <w:szCs w:val="18"/>
        </w:rPr>
        <w:tab/>
      </w:r>
      <w:r w:rsidRPr="00032206">
        <w:rPr>
          <w:b/>
          <w:spacing w:val="20"/>
          <w:sz w:val="18"/>
          <w:szCs w:val="18"/>
        </w:rPr>
        <w:t>ПОСТАНОВЛЯЕТ:</w:t>
      </w:r>
    </w:p>
    <w:p w:rsidR="00032206" w:rsidRPr="00032206" w:rsidRDefault="00032206" w:rsidP="00032206">
      <w:pPr>
        <w:tabs>
          <w:tab w:val="left" w:pos="720"/>
        </w:tabs>
        <w:ind w:firstLine="709"/>
        <w:jc w:val="both"/>
        <w:rPr>
          <w:b/>
          <w:sz w:val="18"/>
          <w:szCs w:val="18"/>
        </w:rPr>
      </w:pPr>
    </w:p>
    <w:p w:rsidR="00032206" w:rsidRPr="00032206" w:rsidRDefault="00032206" w:rsidP="00032206">
      <w:pPr>
        <w:widowControl w:val="0"/>
        <w:ind w:firstLine="686"/>
        <w:jc w:val="both"/>
        <w:rPr>
          <w:bCs/>
          <w:sz w:val="18"/>
          <w:szCs w:val="18"/>
          <w:lang w:eastAsia="en-US"/>
        </w:rPr>
      </w:pPr>
      <w:r w:rsidRPr="00032206">
        <w:rPr>
          <w:bCs/>
          <w:sz w:val="18"/>
          <w:szCs w:val="18"/>
          <w:lang w:eastAsia="en-US"/>
        </w:rPr>
        <w:t xml:space="preserve">1. </w:t>
      </w:r>
      <w:proofErr w:type="gramStart"/>
      <w:r w:rsidRPr="00032206">
        <w:rPr>
          <w:bCs/>
          <w:sz w:val="18"/>
          <w:szCs w:val="18"/>
          <w:lang w:eastAsia="en-US"/>
        </w:rPr>
        <w:t>Утвердить прилагаемый к настоящему постановлению Порядок поступления обращения гражданина, замещавшего должность муниципальной службы Чукотского автономного округа (муниципального служащего, планирующего свое увольнение с муниципальной службы),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032206">
        <w:rPr>
          <w:bCs/>
          <w:sz w:val="18"/>
          <w:szCs w:val="18"/>
          <w:lang w:eastAsia="en-US"/>
        </w:rPr>
        <w:t xml:space="preserve"> (</w:t>
      </w:r>
      <w:proofErr w:type="gramStart"/>
      <w:r w:rsidRPr="00032206">
        <w:rPr>
          <w:bCs/>
          <w:sz w:val="18"/>
          <w:szCs w:val="18"/>
          <w:lang w:eastAsia="en-US"/>
        </w:rPr>
        <w:t>гражданско-правовых договоров)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r w:rsidRPr="00032206">
        <w:rPr>
          <w:bCs/>
          <w:color w:val="000000"/>
          <w:sz w:val="18"/>
          <w:szCs w:val="18"/>
          <w:lang w:bidi="ru-RU"/>
        </w:rPr>
        <w:t>.</w:t>
      </w:r>
      <w:proofErr w:type="gramEnd"/>
    </w:p>
    <w:p w:rsidR="00032206" w:rsidRPr="00032206" w:rsidRDefault="00032206" w:rsidP="00032206">
      <w:pPr>
        <w:widowControl w:val="0"/>
        <w:autoSpaceDE w:val="0"/>
        <w:autoSpaceDN w:val="0"/>
        <w:adjustRightInd w:val="0"/>
        <w:ind w:firstLine="686"/>
        <w:jc w:val="both"/>
        <w:rPr>
          <w:sz w:val="18"/>
          <w:szCs w:val="18"/>
        </w:rPr>
      </w:pPr>
      <w:r w:rsidRPr="00032206">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32206" w:rsidRPr="00032206" w:rsidRDefault="00032206" w:rsidP="00032206">
      <w:pPr>
        <w:widowControl w:val="0"/>
        <w:tabs>
          <w:tab w:val="left" w:pos="709"/>
          <w:tab w:val="left" w:pos="993"/>
        </w:tabs>
        <w:autoSpaceDE w:val="0"/>
        <w:autoSpaceDN w:val="0"/>
        <w:adjustRightInd w:val="0"/>
        <w:ind w:firstLine="686"/>
        <w:jc w:val="both"/>
        <w:rPr>
          <w:sz w:val="18"/>
          <w:szCs w:val="18"/>
        </w:rPr>
      </w:pPr>
      <w:r w:rsidRPr="00032206">
        <w:rPr>
          <w:sz w:val="18"/>
          <w:szCs w:val="18"/>
        </w:rPr>
        <w:t>3. Настоящее постановление вступает в законную силу с момента его опубликования.</w:t>
      </w:r>
    </w:p>
    <w:p w:rsidR="00032206" w:rsidRPr="00032206" w:rsidRDefault="00032206" w:rsidP="00032206">
      <w:pPr>
        <w:widowControl w:val="0"/>
        <w:tabs>
          <w:tab w:val="left" w:pos="709"/>
          <w:tab w:val="left" w:pos="993"/>
        </w:tabs>
        <w:autoSpaceDE w:val="0"/>
        <w:autoSpaceDN w:val="0"/>
        <w:adjustRightInd w:val="0"/>
        <w:ind w:firstLine="686"/>
        <w:jc w:val="both"/>
        <w:rPr>
          <w:sz w:val="18"/>
          <w:szCs w:val="18"/>
        </w:rPr>
      </w:pPr>
      <w:r w:rsidRPr="00032206">
        <w:rPr>
          <w:sz w:val="18"/>
          <w:szCs w:val="18"/>
        </w:rPr>
        <w:t xml:space="preserve">4. </w:t>
      </w:r>
      <w:proofErr w:type="gramStart"/>
      <w:r w:rsidRPr="00032206">
        <w:rPr>
          <w:sz w:val="18"/>
          <w:szCs w:val="18"/>
        </w:rPr>
        <w:t>Контроль за</w:t>
      </w:r>
      <w:proofErr w:type="gramEnd"/>
      <w:r w:rsidRPr="00032206">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032206">
        <w:rPr>
          <w:sz w:val="18"/>
          <w:szCs w:val="18"/>
        </w:rPr>
        <w:t>Гизбрехта</w:t>
      </w:r>
      <w:proofErr w:type="spellEnd"/>
      <w:r w:rsidRPr="00032206">
        <w:rPr>
          <w:sz w:val="18"/>
          <w:szCs w:val="18"/>
        </w:rPr>
        <w:t xml:space="preserve"> В.В.</w:t>
      </w: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roofErr w:type="gramStart"/>
      <w:r w:rsidRPr="00032206">
        <w:rPr>
          <w:sz w:val="18"/>
          <w:szCs w:val="18"/>
        </w:rPr>
        <w:t>Исполняющий</w:t>
      </w:r>
      <w:proofErr w:type="gramEnd"/>
      <w:r w:rsidRPr="00032206">
        <w:rPr>
          <w:sz w:val="18"/>
          <w:szCs w:val="18"/>
        </w:rPr>
        <w:t xml:space="preserve"> обязанности</w:t>
      </w:r>
    </w:p>
    <w:p w:rsidR="00032206" w:rsidRPr="00032206" w:rsidRDefault="00032206" w:rsidP="00032206">
      <w:pPr>
        <w:widowControl w:val="0"/>
        <w:tabs>
          <w:tab w:val="left" w:pos="709"/>
          <w:tab w:val="left" w:pos="993"/>
        </w:tabs>
        <w:autoSpaceDE w:val="0"/>
        <w:autoSpaceDN w:val="0"/>
        <w:adjustRightInd w:val="0"/>
        <w:jc w:val="both"/>
        <w:rPr>
          <w:sz w:val="18"/>
          <w:szCs w:val="18"/>
        </w:rPr>
      </w:pPr>
      <w:r w:rsidRPr="00032206">
        <w:rPr>
          <w:sz w:val="18"/>
          <w:szCs w:val="18"/>
        </w:rPr>
        <w:t>Главы Администрации</w:t>
      </w:r>
      <w:r w:rsidRPr="00032206">
        <w:rPr>
          <w:sz w:val="18"/>
          <w:szCs w:val="18"/>
        </w:rPr>
        <w:tab/>
      </w:r>
      <w:r w:rsidRPr="00032206">
        <w:rPr>
          <w:sz w:val="18"/>
          <w:szCs w:val="18"/>
        </w:rPr>
        <w:tab/>
      </w:r>
      <w:r w:rsidRPr="00032206">
        <w:rPr>
          <w:sz w:val="18"/>
          <w:szCs w:val="18"/>
        </w:rPr>
        <w:tab/>
      </w:r>
      <w:r w:rsidRPr="00032206">
        <w:rPr>
          <w:sz w:val="18"/>
          <w:szCs w:val="18"/>
        </w:rPr>
        <w:tab/>
      </w:r>
      <w:r w:rsidRPr="00032206">
        <w:rPr>
          <w:sz w:val="18"/>
          <w:szCs w:val="18"/>
        </w:rPr>
        <w:tab/>
      </w:r>
      <w:r w:rsidRPr="00032206">
        <w:rPr>
          <w:sz w:val="18"/>
          <w:szCs w:val="18"/>
        </w:rPr>
        <w:tab/>
      </w:r>
      <w:r w:rsidRPr="00032206">
        <w:rPr>
          <w:sz w:val="18"/>
          <w:szCs w:val="18"/>
        </w:rPr>
        <w:tab/>
        <w:t xml:space="preserve">              А.В. Медведев</w:t>
      </w: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26"/>
          <w:szCs w:val="26"/>
        </w:rPr>
      </w:pPr>
    </w:p>
    <w:p w:rsidR="00676D75" w:rsidRPr="00676D75" w:rsidRDefault="00676D75" w:rsidP="00676D75">
      <w:pPr>
        <w:widowControl w:val="0"/>
        <w:autoSpaceDE w:val="0"/>
        <w:autoSpaceDN w:val="0"/>
        <w:adjustRightInd w:val="0"/>
        <w:ind w:left="5387"/>
        <w:rPr>
          <w:sz w:val="18"/>
          <w:szCs w:val="18"/>
        </w:rPr>
      </w:pPr>
      <w:r w:rsidRPr="00676D75">
        <w:rPr>
          <w:sz w:val="18"/>
          <w:szCs w:val="18"/>
        </w:rPr>
        <w:t>УТВЕРЖДЕНО</w:t>
      </w:r>
    </w:p>
    <w:p w:rsidR="00676D75" w:rsidRPr="00676D75" w:rsidRDefault="00676D75" w:rsidP="00676D75">
      <w:pPr>
        <w:widowControl w:val="0"/>
        <w:autoSpaceDE w:val="0"/>
        <w:autoSpaceDN w:val="0"/>
        <w:adjustRightInd w:val="0"/>
        <w:ind w:left="5387"/>
        <w:rPr>
          <w:sz w:val="18"/>
          <w:szCs w:val="18"/>
        </w:rPr>
      </w:pPr>
      <w:r w:rsidRPr="00676D75">
        <w:rPr>
          <w:sz w:val="18"/>
          <w:szCs w:val="18"/>
        </w:rPr>
        <w:t xml:space="preserve">приложением к Постановлению Администрации муниципального образования Билибинский муниципальный район </w:t>
      </w:r>
    </w:p>
    <w:p w:rsidR="00676D75" w:rsidRPr="00676D75" w:rsidRDefault="00676D75" w:rsidP="00676D75">
      <w:pPr>
        <w:widowControl w:val="0"/>
        <w:autoSpaceDE w:val="0"/>
        <w:autoSpaceDN w:val="0"/>
        <w:adjustRightInd w:val="0"/>
        <w:ind w:left="5387"/>
        <w:rPr>
          <w:sz w:val="18"/>
          <w:szCs w:val="18"/>
        </w:rPr>
      </w:pPr>
      <w:r w:rsidRPr="00676D75">
        <w:rPr>
          <w:sz w:val="18"/>
          <w:szCs w:val="18"/>
        </w:rPr>
        <w:t>от 13 мая 2026 года № 406</w:t>
      </w:r>
    </w:p>
    <w:p w:rsidR="00676D75" w:rsidRPr="00676D75" w:rsidRDefault="00676D75" w:rsidP="00676D75">
      <w:pPr>
        <w:widowControl w:val="0"/>
        <w:autoSpaceDE w:val="0"/>
        <w:autoSpaceDN w:val="0"/>
        <w:adjustRightInd w:val="0"/>
        <w:rPr>
          <w:sz w:val="18"/>
          <w:szCs w:val="18"/>
        </w:rPr>
      </w:pPr>
    </w:p>
    <w:p w:rsidR="00676D75" w:rsidRPr="00676D75" w:rsidRDefault="00676D75" w:rsidP="00676D75">
      <w:pPr>
        <w:widowControl w:val="0"/>
        <w:autoSpaceDE w:val="0"/>
        <w:autoSpaceDN w:val="0"/>
        <w:adjustRightInd w:val="0"/>
        <w:jc w:val="center"/>
        <w:rPr>
          <w:b/>
          <w:sz w:val="18"/>
          <w:szCs w:val="18"/>
        </w:rPr>
      </w:pPr>
    </w:p>
    <w:p w:rsidR="00676D75" w:rsidRPr="00676D75" w:rsidRDefault="00676D75" w:rsidP="00676D75">
      <w:pPr>
        <w:widowControl w:val="0"/>
        <w:autoSpaceDE w:val="0"/>
        <w:autoSpaceDN w:val="0"/>
        <w:adjustRightInd w:val="0"/>
        <w:jc w:val="center"/>
        <w:rPr>
          <w:b/>
          <w:sz w:val="18"/>
          <w:szCs w:val="18"/>
        </w:rPr>
      </w:pPr>
      <w:r w:rsidRPr="00676D75">
        <w:rPr>
          <w:b/>
          <w:sz w:val="18"/>
          <w:szCs w:val="18"/>
        </w:rPr>
        <w:t xml:space="preserve">Порядок </w:t>
      </w:r>
    </w:p>
    <w:p w:rsidR="00676D75" w:rsidRPr="00676D75" w:rsidRDefault="00676D75" w:rsidP="00676D75">
      <w:pPr>
        <w:widowControl w:val="0"/>
        <w:autoSpaceDE w:val="0"/>
        <w:autoSpaceDN w:val="0"/>
        <w:adjustRightInd w:val="0"/>
        <w:jc w:val="center"/>
        <w:rPr>
          <w:b/>
          <w:sz w:val="18"/>
          <w:szCs w:val="18"/>
        </w:rPr>
      </w:pPr>
      <w:proofErr w:type="gramStart"/>
      <w:r w:rsidRPr="00676D75">
        <w:rPr>
          <w:b/>
          <w:sz w:val="18"/>
          <w:szCs w:val="18"/>
        </w:rPr>
        <w:t>поступления обращения гражданина, замещавшего должность муниципальной службы Чукотского автономного округа (муниципального служащего, планирующего свое увольнение с муниципальной службы),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либо на выполнение работы</w:t>
      </w:r>
      <w:proofErr w:type="gramEnd"/>
      <w:r w:rsidRPr="00676D75">
        <w:rPr>
          <w:b/>
          <w:sz w:val="18"/>
          <w:szCs w:val="18"/>
        </w:rPr>
        <w:t xml:space="preserve">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676D75" w:rsidRPr="00676D75" w:rsidRDefault="00676D75" w:rsidP="00676D75">
      <w:pPr>
        <w:widowControl w:val="0"/>
        <w:autoSpaceDE w:val="0"/>
        <w:autoSpaceDN w:val="0"/>
        <w:adjustRightInd w:val="0"/>
        <w:jc w:val="center"/>
        <w:rPr>
          <w:sz w:val="18"/>
          <w:szCs w:val="18"/>
        </w:rPr>
      </w:pP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1.</w:t>
      </w:r>
      <w:r w:rsidRPr="00676D75">
        <w:rPr>
          <w:sz w:val="18"/>
          <w:szCs w:val="18"/>
        </w:rPr>
        <w:tab/>
      </w:r>
      <w:proofErr w:type="gramStart"/>
      <w:r w:rsidRPr="00676D75">
        <w:rPr>
          <w:sz w:val="18"/>
          <w:szCs w:val="18"/>
        </w:rPr>
        <w:t>Порядок поступления обращения гражданина, замещавшего в  органе местного самоуправления Билибинского муниципального района должность муниципальной службы (далее – гражданин), (муниципального служащего, планирующего свое увольнение с муниципальной службы (далее – муниципальный служащий),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w:t>
      </w:r>
      <w:proofErr w:type="gramEnd"/>
      <w:r w:rsidRPr="00676D75">
        <w:rPr>
          <w:sz w:val="18"/>
          <w:szCs w:val="18"/>
        </w:rPr>
        <w:t xml:space="preserve"> на условиях гражданско-правового договора (гражданско-правовых договоров)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w:t>
      </w:r>
      <w:proofErr w:type="gramStart"/>
      <w:r w:rsidRPr="00676D75">
        <w:rPr>
          <w:sz w:val="18"/>
          <w:szCs w:val="18"/>
        </w:rPr>
        <w:t xml:space="preserve">служебные) </w:t>
      </w:r>
      <w:proofErr w:type="gramEnd"/>
      <w:r w:rsidRPr="00676D75">
        <w:rPr>
          <w:sz w:val="18"/>
          <w:szCs w:val="18"/>
        </w:rPr>
        <w:t xml:space="preserve">обязанности, разработан во исполнение статьи 12 Федерального закона от 25 декабря 2008 года              № 273-ФЗ «О противодействии коррупции», </w:t>
      </w:r>
      <w:hyperlink r:id="rId10" w:history="1">
        <w:r w:rsidRPr="00676D75">
          <w:rPr>
            <w:sz w:val="18"/>
            <w:szCs w:val="18"/>
          </w:rPr>
          <w:t>статьей 14</w:t>
        </w:r>
      </w:hyperlink>
      <w:r w:rsidRPr="00676D75">
        <w:rPr>
          <w:sz w:val="18"/>
          <w:szCs w:val="18"/>
        </w:rPr>
        <w:t xml:space="preserve"> Федерального закона  от 2  марта 2007 года № 25-ФЗ «О муниципальной службе в Российской Федерации», а также подпункта «б» пункта 16, пунктов 17.1 и 17.2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года № 821.</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lastRenderedPageBreak/>
        <w:t>2.</w:t>
      </w:r>
      <w:r w:rsidRPr="00676D75">
        <w:rPr>
          <w:sz w:val="18"/>
          <w:szCs w:val="18"/>
        </w:rPr>
        <w:tab/>
        <w:t xml:space="preserve">Гражданин (муниципальный служащий), должность которого включена в </w:t>
      </w:r>
      <w:hyperlink r:id="rId11" w:anchor="P29#P29" w:history="1">
        <w:proofErr w:type="gramStart"/>
        <w:r w:rsidRPr="00676D75">
          <w:rPr>
            <w:sz w:val="18"/>
            <w:szCs w:val="18"/>
          </w:rPr>
          <w:t>Перечен</w:t>
        </w:r>
      </w:hyperlink>
      <w:r w:rsidRPr="00676D75">
        <w:rPr>
          <w:sz w:val="18"/>
          <w:szCs w:val="18"/>
        </w:rPr>
        <w:t>ь</w:t>
      </w:r>
      <w:proofErr w:type="gramEnd"/>
      <w:r w:rsidRPr="00676D75">
        <w:rPr>
          <w:sz w:val="18"/>
          <w:szCs w:val="18"/>
        </w:rPr>
        <w:t xml:space="preserve"> должностей муниципальной службы, исполнение должностных обязанностей по которым связано с коррупционными рисками (утвержденный нормативно-правовым актом Администрации муниципального образования Билибинский муниципальный район), в течение двух лет после увольнения с муниципальной службы Чукотского автономного округа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его должностные (служебные) обязанности, с согласия </w:t>
      </w:r>
      <w:r w:rsidRPr="00676D75">
        <w:rPr>
          <w:sz w:val="18"/>
          <w:szCs w:val="18"/>
          <w:highlight w:val="white"/>
        </w:rPr>
        <w:t xml:space="preserve">Комиссии </w:t>
      </w:r>
      <w:r w:rsidRPr="00676D75">
        <w:rPr>
          <w:sz w:val="18"/>
          <w:szCs w:val="18"/>
        </w:rPr>
        <w:t>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w:t>
      </w:r>
      <w:r w:rsidRPr="00676D75">
        <w:rPr>
          <w:sz w:val="18"/>
          <w:szCs w:val="18"/>
          <w:highlight w:val="white"/>
        </w:rPr>
        <w:t xml:space="preserve"> (далее – Комиссия по урегулированию конфликта интересов)</w:t>
      </w:r>
      <w:r w:rsidRPr="00676D75">
        <w:rPr>
          <w:sz w:val="18"/>
          <w:szCs w:val="18"/>
        </w:rPr>
        <w:t>.</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3.</w:t>
      </w:r>
      <w:r w:rsidRPr="00676D75">
        <w:rPr>
          <w:sz w:val="18"/>
          <w:szCs w:val="18"/>
        </w:rPr>
        <w:tab/>
      </w:r>
      <w:proofErr w:type="gramStart"/>
      <w:r w:rsidRPr="00676D75">
        <w:rPr>
          <w:sz w:val="18"/>
          <w:szCs w:val="18"/>
        </w:rPr>
        <w:t>Обращение гражданина (муниципального служащего)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proofErr w:type="gramEnd"/>
      <w:r w:rsidRPr="00676D75">
        <w:rPr>
          <w:sz w:val="18"/>
          <w:szCs w:val="18"/>
        </w:rPr>
        <w:t xml:space="preserve"> управлению этой организацией входили в его должностные (служебные) обязанности (далее – обращение) подается </w:t>
      </w:r>
      <w:r w:rsidRPr="00676D75">
        <w:rPr>
          <w:sz w:val="18"/>
          <w:szCs w:val="18"/>
          <w:highlight w:val="white"/>
        </w:rPr>
        <w:t>до заключения трудового договора или гражданско-правового договора</w:t>
      </w:r>
      <w:r w:rsidRPr="00676D75">
        <w:rPr>
          <w:sz w:val="18"/>
          <w:szCs w:val="18"/>
        </w:rPr>
        <w:t xml:space="preserve"> по форме согласно приложению к настоящему Порядку. </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4.</w:t>
      </w:r>
      <w:r w:rsidRPr="00676D75">
        <w:rPr>
          <w:sz w:val="18"/>
          <w:szCs w:val="18"/>
        </w:rPr>
        <w:tab/>
        <w:t>Поступившее в письменной форме в Администрацию муниципального образования Билибинский муниципальный район от гражданина (муниципального служащего) обращение регистрируется в соответствии с установленными правилами делопроизводства и передается должностному лицу кадрового подразделения – отдела муниципальной службы, кадровой работы и документооборота (далее – уполномоченное лицо).</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В случае поступления обращения в день, предшествующий праздничному или выходному дню, регистрация его может производиться в рабочий день, следующий за праздничным или выходным днем.</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5.</w:t>
      </w:r>
      <w:r w:rsidRPr="00676D75">
        <w:rPr>
          <w:sz w:val="18"/>
          <w:szCs w:val="18"/>
        </w:rPr>
        <w:tab/>
        <w:t>Обращение с мотивированным заключением, подготовленным уполномоченным лицом в течение трех рабочих дней с момента регистрации</w:t>
      </w:r>
      <w:r w:rsidRPr="00676D75">
        <w:rPr>
          <w:b/>
          <w:sz w:val="18"/>
          <w:szCs w:val="18"/>
        </w:rPr>
        <w:t xml:space="preserve"> </w:t>
      </w:r>
      <w:r w:rsidRPr="00676D75">
        <w:rPr>
          <w:sz w:val="18"/>
          <w:szCs w:val="18"/>
        </w:rPr>
        <w:t xml:space="preserve">представляются в </w:t>
      </w:r>
      <w:r w:rsidRPr="00676D75">
        <w:rPr>
          <w:sz w:val="18"/>
          <w:szCs w:val="18"/>
          <w:highlight w:val="white"/>
        </w:rPr>
        <w:t>Комиссию по урегулированию конфликта интересов</w:t>
      </w:r>
      <w:r w:rsidRPr="00676D75">
        <w:rPr>
          <w:sz w:val="18"/>
          <w:szCs w:val="18"/>
        </w:rPr>
        <w:t>, для рассмотрения в порядке,  предусмотренном Положением о данной Комиссии.</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При подготовке мотивированного заключения по результатам рассмотрения обращения о даче согласия Комиссия имеет право проводить собеседование с гражданином, представившим обращение, получать от него письменные пояснения, готовить проекты запросов, которые направляются в государственные органы, органы местного самоуправления и заинтересованные организации в установленном порядке.</w:t>
      </w:r>
    </w:p>
    <w:p w:rsidR="00676D75" w:rsidRPr="00676D75" w:rsidRDefault="00676D75" w:rsidP="00676D75">
      <w:pPr>
        <w:widowControl w:val="0"/>
        <w:tabs>
          <w:tab w:val="left" w:pos="1080"/>
        </w:tabs>
        <w:autoSpaceDE w:val="0"/>
        <w:autoSpaceDN w:val="0"/>
        <w:ind w:firstLine="900"/>
        <w:jc w:val="both"/>
        <w:rPr>
          <w:sz w:val="18"/>
          <w:szCs w:val="18"/>
        </w:rPr>
      </w:pPr>
      <w:r w:rsidRPr="00676D75">
        <w:rPr>
          <w:sz w:val="18"/>
          <w:szCs w:val="18"/>
        </w:rPr>
        <w:t>6.</w:t>
      </w:r>
      <w:r w:rsidRPr="00676D75">
        <w:rPr>
          <w:sz w:val="18"/>
          <w:szCs w:val="18"/>
        </w:rPr>
        <w:tab/>
        <w:t xml:space="preserve">О принятом Комиссией </w:t>
      </w:r>
      <w:r w:rsidRPr="00676D75">
        <w:rPr>
          <w:sz w:val="18"/>
          <w:szCs w:val="18"/>
          <w:highlight w:val="white"/>
        </w:rPr>
        <w:t>по урегулированию конфликта интересов</w:t>
      </w:r>
      <w:r w:rsidRPr="00676D75">
        <w:rPr>
          <w:sz w:val="18"/>
          <w:szCs w:val="18"/>
        </w:rPr>
        <w:t xml:space="preserve"> решении, гражданин (муниципальный служащий) уведомляется в письменной форме в течение одного рабочего дня</w:t>
      </w:r>
      <w:r w:rsidRPr="00676D75">
        <w:rPr>
          <w:b/>
          <w:sz w:val="18"/>
          <w:szCs w:val="18"/>
        </w:rPr>
        <w:t xml:space="preserve"> </w:t>
      </w:r>
      <w:r w:rsidRPr="00676D75">
        <w:rPr>
          <w:sz w:val="18"/>
          <w:szCs w:val="18"/>
        </w:rPr>
        <w:t>после заседания Комиссии.</w:t>
      </w: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F06500" w:rsidRPr="00F06500" w:rsidRDefault="00F06500" w:rsidP="00F06500">
      <w:pPr>
        <w:widowControl w:val="0"/>
        <w:autoSpaceDE w:val="0"/>
        <w:autoSpaceDN w:val="0"/>
        <w:ind w:left="4536"/>
        <w:jc w:val="both"/>
        <w:rPr>
          <w:sz w:val="18"/>
          <w:szCs w:val="18"/>
        </w:rPr>
      </w:pPr>
      <w:r w:rsidRPr="00F06500">
        <w:rPr>
          <w:sz w:val="18"/>
          <w:szCs w:val="18"/>
        </w:rPr>
        <w:t>Приложение</w:t>
      </w:r>
    </w:p>
    <w:p w:rsidR="00F06500" w:rsidRPr="00F06500" w:rsidRDefault="00F06500" w:rsidP="00F06500">
      <w:pPr>
        <w:widowControl w:val="0"/>
        <w:autoSpaceDE w:val="0"/>
        <w:autoSpaceDN w:val="0"/>
        <w:adjustRightInd w:val="0"/>
        <w:ind w:left="4536"/>
        <w:jc w:val="both"/>
        <w:rPr>
          <w:bCs/>
          <w:sz w:val="18"/>
          <w:szCs w:val="18"/>
        </w:rPr>
      </w:pPr>
      <w:proofErr w:type="gramStart"/>
      <w:r w:rsidRPr="00F06500">
        <w:rPr>
          <w:bCs/>
          <w:sz w:val="18"/>
          <w:szCs w:val="18"/>
        </w:rPr>
        <w:t>к Порядку поступления обращения гражданина, замещавшего должность муниципальной службы Чукотского автономного округа (муниципального служащего, планирующего свое увольнение с муниципальной службы), о даче согласия на замещение на условиях трудового договора должности в организации и (или) на выполнение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либо на</w:t>
      </w:r>
      <w:proofErr w:type="gramEnd"/>
      <w:r w:rsidRPr="00F06500">
        <w:rPr>
          <w:bCs/>
          <w:sz w:val="18"/>
          <w:szCs w:val="18"/>
        </w:rPr>
        <w:t xml:space="preserve">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F06500" w:rsidRPr="00846759" w:rsidRDefault="00F06500" w:rsidP="00F06500">
      <w:pPr>
        <w:widowControl w:val="0"/>
        <w:autoSpaceDE w:val="0"/>
        <w:autoSpaceDN w:val="0"/>
        <w:adjustRightInd w:val="0"/>
        <w:ind w:left="3420"/>
        <w:jc w:val="center"/>
        <w:rPr>
          <w:rFonts w:ascii="Calibri" w:hAnsi="Calibri" w:cs="Calibri"/>
          <w:b/>
          <w:bCs/>
          <w:color w:val="000080"/>
          <w:sz w:val="18"/>
          <w:szCs w:val="18"/>
        </w:rPr>
      </w:pPr>
    </w:p>
    <w:tbl>
      <w:tblPr>
        <w:tblW w:w="6662" w:type="dxa"/>
        <w:tblInd w:w="3085" w:type="dxa"/>
        <w:tblLayout w:type="fixed"/>
        <w:tblLook w:val="04A0" w:firstRow="1" w:lastRow="0" w:firstColumn="1" w:lastColumn="0" w:noHBand="0" w:noVBand="1"/>
      </w:tblPr>
      <w:tblGrid>
        <w:gridCol w:w="6662"/>
      </w:tblGrid>
      <w:tr w:rsidR="00F06500" w:rsidRPr="00F06500" w:rsidTr="00E51BA2">
        <w:tc>
          <w:tcPr>
            <w:tcW w:w="6662" w:type="dxa"/>
            <w:shd w:val="clear" w:color="auto" w:fill="auto"/>
          </w:tcPr>
          <w:p w:rsidR="00F06500" w:rsidRPr="00F06500" w:rsidRDefault="00F06500" w:rsidP="00F06500">
            <w:pPr>
              <w:autoSpaceDE w:val="0"/>
              <w:autoSpaceDN w:val="0"/>
              <w:adjustRightInd w:val="0"/>
              <w:jc w:val="right"/>
              <w:rPr>
                <w:sz w:val="18"/>
                <w:szCs w:val="18"/>
              </w:rPr>
            </w:pPr>
            <w:r w:rsidRPr="00F06500">
              <w:rPr>
                <w:rFonts w:ascii="Courier New" w:hAnsi="Courier New" w:cs="Courier New"/>
                <w:sz w:val="18"/>
                <w:szCs w:val="18"/>
              </w:rPr>
              <w:t>В</w:t>
            </w:r>
            <w:r w:rsidRPr="00F06500">
              <w:rPr>
                <w:sz w:val="18"/>
                <w:szCs w:val="18"/>
              </w:rPr>
              <w:t>________________________________________________</w:t>
            </w:r>
          </w:p>
          <w:p w:rsidR="00F06500" w:rsidRPr="00F06500" w:rsidRDefault="00F06500" w:rsidP="00F06500">
            <w:pPr>
              <w:autoSpaceDE w:val="0"/>
              <w:autoSpaceDN w:val="0"/>
              <w:adjustRightInd w:val="0"/>
              <w:jc w:val="right"/>
              <w:rPr>
                <w:sz w:val="18"/>
                <w:szCs w:val="18"/>
              </w:rPr>
            </w:pPr>
            <w:r w:rsidRPr="00F06500">
              <w:rPr>
                <w:sz w:val="18"/>
                <w:szCs w:val="18"/>
              </w:rPr>
              <w:t>_________________________________________________</w:t>
            </w:r>
          </w:p>
          <w:p w:rsidR="00F06500" w:rsidRPr="00F06500" w:rsidRDefault="00F06500" w:rsidP="00F06500">
            <w:pPr>
              <w:autoSpaceDE w:val="0"/>
              <w:autoSpaceDN w:val="0"/>
              <w:adjustRightInd w:val="0"/>
              <w:jc w:val="right"/>
              <w:rPr>
                <w:sz w:val="18"/>
                <w:szCs w:val="18"/>
              </w:rPr>
            </w:pPr>
            <w:r w:rsidRPr="00F06500">
              <w:rPr>
                <w:sz w:val="18"/>
                <w:szCs w:val="18"/>
              </w:rPr>
              <w:t>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для рассмотрения на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_____________________________________________________</w:t>
            </w:r>
          </w:p>
          <w:p w:rsidR="00F06500" w:rsidRPr="00F06500" w:rsidRDefault="00F06500" w:rsidP="00F06500">
            <w:pPr>
              <w:autoSpaceDE w:val="0"/>
              <w:autoSpaceDN w:val="0"/>
              <w:adjustRightInd w:val="0"/>
              <w:rPr>
                <w:sz w:val="18"/>
                <w:szCs w:val="18"/>
              </w:rPr>
            </w:pPr>
            <w:proofErr w:type="gramStart"/>
            <w:r w:rsidRPr="00F06500">
              <w:rPr>
                <w:sz w:val="18"/>
                <w:szCs w:val="18"/>
              </w:rPr>
              <w:t>(ФИО, дата рождения гражданина, (муниципального служащего) подающего обращение,</w:t>
            </w:r>
            <w:proofErr w:type="gramEnd"/>
          </w:p>
          <w:p w:rsidR="00F06500" w:rsidRPr="00F06500" w:rsidRDefault="00F06500" w:rsidP="00F06500">
            <w:pPr>
              <w:autoSpaceDE w:val="0"/>
              <w:autoSpaceDN w:val="0"/>
              <w:adjustRightInd w:val="0"/>
              <w:jc w:val="right"/>
              <w:rPr>
                <w:sz w:val="18"/>
                <w:szCs w:val="18"/>
              </w:rPr>
            </w:pPr>
            <w:r w:rsidRPr="00F06500">
              <w:rPr>
                <w:sz w:val="18"/>
                <w:szCs w:val="18"/>
              </w:rPr>
              <w:t>_____________________________________________________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адрес места жительства и контактный телефон)</w:t>
            </w:r>
          </w:p>
          <w:p w:rsidR="00F06500" w:rsidRPr="00F06500" w:rsidRDefault="00F06500" w:rsidP="00F06500">
            <w:pPr>
              <w:autoSpaceDE w:val="0"/>
              <w:autoSpaceDN w:val="0"/>
              <w:adjustRightInd w:val="0"/>
              <w:jc w:val="both"/>
              <w:rPr>
                <w:rFonts w:ascii="Courier New" w:hAnsi="Courier New" w:cs="Courier New"/>
                <w:sz w:val="18"/>
                <w:szCs w:val="18"/>
              </w:rPr>
            </w:pPr>
          </w:p>
        </w:tc>
      </w:tr>
    </w:tbl>
    <w:p w:rsidR="00F06500" w:rsidRPr="00F06500" w:rsidRDefault="00F06500" w:rsidP="00F06500">
      <w:pPr>
        <w:autoSpaceDE w:val="0"/>
        <w:autoSpaceDN w:val="0"/>
        <w:adjustRightInd w:val="0"/>
        <w:jc w:val="center"/>
        <w:rPr>
          <w:b/>
          <w:sz w:val="18"/>
          <w:szCs w:val="18"/>
        </w:rPr>
      </w:pPr>
      <w:bookmarkStart w:id="2" w:name="P287"/>
      <w:bookmarkEnd w:id="2"/>
    </w:p>
    <w:p w:rsidR="00F06500" w:rsidRPr="00F06500" w:rsidRDefault="00F06500" w:rsidP="00F06500">
      <w:pPr>
        <w:autoSpaceDE w:val="0"/>
        <w:autoSpaceDN w:val="0"/>
        <w:adjustRightInd w:val="0"/>
        <w:jc w:val="center"/>
        <w:rPr>
          <w:rFonts w:ascii="Times New Roman Полужирный" w:hAnsi="Times New Roman Полужирный"/>
          <w:b/>
          <w:spacing w:val="20"/>
          <w:sz w:val="18"/>
          <w:szCs w:val="18"/>
        </w:rPr>
      </w:pPr>
      <w:r w:rsidRPr="00F06500">
        <w:rPr>
          <w:rFonts w:ascii="Times New Roman Полужирный" w:hAnsi="Times New Roman Полужирный"/>
          <w:b/>
          <w:spacing w:val="20"/>
          <w:sz w:val="18"/>
          <w:szCs w:val="18"/>
        </w:rPr>
        <w:t>ОБРАЩЕНИЕ</w:t>
      </w:r>
    </w:p>
    <w:p w:rsidR="00F06500" w:rsidRPr="00F06500" w:rsidRDefault="00F06500" w:rsidP="00F06500">
      <w:pPr>
        <w:autoSpaceDE w:val="0"/>
        <w:autoSpaceDN w:val="0"/>
        <w:adjustRightInd w:val="0"/>
        <w:jc w:val="center"/>
        <w:rPr>
          <w:b/>
          <w:sz w:val="18"/>
          <w:szCs w:val="18"/>
        </w:rPr>
      </w:pPr>
      <w:r w:rsidRPr="00F06500">
        <w:rPr>
          <w:b/>
          <w:sz w:val="18"/>
          <w:szCs w:val="18"/>
        </w:rPr>
        <w:t>о даче согласия на замещение должности в организации либо</w:t>
      </w:r>
    </w:p>
    <w:p w:rsidR="00F06500" w:rsidRPr="00F06500" w:rsidRDefault="00F06500" w:rsidP="00F06500">
      <w:pPr>
        <w:autoSpaceDE w:val="0"/>
        <w:autoSpaceDN w:val="0"/>
        <w:adjustRightInd w:val="0"/>
        <w:jc w:val="center"/>
        <w:rPr>
          <w:b/>
          <w:sz w:val="18"/>
          <w:szCs w:val="18"/>
        </w:rPr>
      </w:pPr>
      <w:r w:rsidRPr="00F06500">
        <w:rPr>
          <w:b/>
          <w:sz w:val="18"/>
          <w:szCs w:val="18"/>
        </w:rPr>
        <w:t>на выполнение работ (оказание услуг) на условиях</w:t>
      </w:r>
    </w:p>
    <w:p w:rsidR="00F06500" w:rsidRPr="00F06500" w:rsidRDefault="00F06500" w:rsidP="00F06500">
      <w:pPr>
        <w:autoSpaceDE w:val="0"/>
        <w:autoSpaceDN w:val="0"/>
        <w:adjustRightInd w:val="0"/>
        <w:jc w:val="center"/>
        <w:rPr>
          <w:b/>
          <w:sz w:val="18"/>
          <w:szCs w:val="18"/>
        </w:rPr>
      </w:pPr>
      <w:r w:rsidRPr="00F06500">
        <w:rPr>
          <w:b/>
          <w:sz w:val="18"/>
          <w:szCs w:val="18"/>
        </w:rPr>
        <w:t>гражданско-правового договора в организации</w:t>
      </w:r>
    </w:p>
    <w:p w:rsidR="00F06500" w:rsidRPr="00F06500" w:rsidRDefault="00F06500" w:rsidP="00F06500">
      <w:pPr>
        <w:autoSpaceDE w:val="0"/>
        <w:autoSpaceDN w:val="0"/>
        <w:adjustRightInd w:val="0"/>
        <w:ind w:firstLine="708"/>
        <w:jc w:val="both"/>
        <w:rPr>
          <w:sz w:val="18"/>
          <w:szCs w:val="18"/>
        </w:rPr>
      </w:pPr>
    </w:p>
    <w:p w:rsidR="00F06500" w:rsidRPr="00F06500" w:rsidRDefault="00F06500" w:rsidP="00F06500">
      <w:pPr>
        <w:autoSpaceDE w:val="0"/>
        <w:autoSpaceDN w:val="0"/>
        <w:adjustRightInd w:val="0"/>
        <w:ind w:firstLine="708"/>
        <w:jc w:val="both"/>
        <w:rPr>
          <w:sz w:val="18"/>
          <w:szCs w:val="18"/>
        </w:rPr>
      </w:pPr>
      <w:r w:rsidRPr="00F06500">
        <w:rPr>
          <w:sz w:val="18"/>
          <w:szCs w:val="18"/>
        </w:rPr>
        <w:t xml:space="preserve">В соответствии со статьей 12 Федерального закона от 25 декабря 2008 года                    № 273-ФЗ «О противодействии коррупции» прошу дать согласие на замещение должности </w:t>
      </w:r>
      <w:proofErr w:type="gramStart"/>
      <w:r w:rsidRPr="00F06500">
        <w:rPr>
          <w:sz w:val="18"/>
          <w:szCs w:val="18"/>
        </w:rPr>
        <w:t>в</w:t>
      </w:r>
      <w:proofErr w:type="gramEnd"/>
      <w:r w:rsidRPr="00F06500">
        <w:rPr>
          <w:sz w:val="18"/>
          <w:szCs w:val="18"/>
        </w:rPr>
        <w:t xml:space="preserve"> </w:t>
      </w:r>
    </w:p>
    <w:p w:rsidR="00F06500" w:rsidRPr="00F06500" w:rsidRDefault="00F06500" w:rsidP="00F06500">
      <w:pPr>
        <w:autoSpaceDE w:val="0"/>
        <w:autoSpaceDN w:val="0"/>
        <w:adjustRightInd w:val="0"/>
        <w:jc w:val="center"/>
        <w:rPr>
          <w:sz w:val="18"/>
          <w:szCs w:val="18"/>
        </w:rPr>
      </w:pPr>
      <w:proofErr w:type="gramStart"/>
      <w:r w:rsidRPr="00F06500">
        <w:rPr>
          <w:sz w:val="18"/>
          <w:szCs w:val="18"/>
        </w:rPr>
        <w:t>_______________________________________________________________________________</w:t>
      </w:r>
      <w:r w:rsidRPr="00F06500">
        <w:rPr>
          <w:color w:val="FFFFFF"/>
          <w:sz w:val="18"/>
          <w:szCs w:val="18"/>
        </w:rPr>
        <w:t>(</w:t>
      </w:r>
      <w:r w:rsidRPr="00F06500">
        <w:rPr>
          <w:sz w:val="18"/>
          <w:szCs w:val="18"/>
        </w:rPr>
        <w:t xml:space="preserve"> (наименование, местонахождение организации,</w:t>
      </w:r>
      <w:proofErr w:type="gramEnd"/>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характер ее деятельности)</w:t>
      </w:r>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w:t>
      </w:r>
    </w:p>
    <w:p w:rsidR="00F06500" w:rsidRPr="00F06500" w:rsidRDefault="00F06500" w:rsidP="00F06500">
      <w:pPr>
        <w:autoSpaceDE w:val="0"/>
        <w:autoSpaceDN w:val="0"/>
        <w:adjustRightInd w:val="0"/>
        <w:jc w:val="both"/>
        <w:rPr>
          <w:sz w:val="18"/>
          <w:szCs w:val="18"/>
        </w:rPr>
      </w:pPr>
    </w:p>
    <w:p w:rsidR="00F06500" w:rsidRPr="00F06500" w:rsidRDefault="00F06500" w:rsidP="00F06500">
      <w:pPr>
        <w:autoSpaceDE w:val="0"/>
        <w:autoSpaceDN w:val="0"/>
        <w:adjustRightInd w:val="0"/>
        <w:jc w:val="both"/>
        <w:rPr>
          <w:sz w:val="18"/>
          <w:szCs w:val="18"/>
        </w:rPr>
      </w:pPr>
      <w:r w:rsidRPr="00F06500">
        <w:rPr>
          <w:sz w:val="18"/>
          <w:szCs w:val="18"/>
        </w:rPr>
        <w:t>на условиях ____________________________________________________________________</w:t>
      </w:r>
    </w:p>
    <w:p w:rsidR="00F06500" w:rsidRPr="00F06500" w:rsidRDefault="00F06500" w:rsidP="00F06500">
      <w:pPr>
        <w:autoSpaceDE w:val="0"/>
        <w:autoSpaceDN w:val="0"/>
        <w:adjustRightInd w:val="0"/>
        <w:jc w:val="both"/>
        <w:rPr>
          <w:sz w:val="18"/>
          <w:szCs w:val="18"/>
        </w:rPr>
      </w:pPr>
      <w:r w:rsidRPr="00F06500">
        <w:rPr>
          <w:sz w:val="18"/>
          <w:szCs w:val="18"/>
        </w:rPr>
        <w:t xml:space="preserve">                                                      </w:t>
      </w:r>
      <w:proofErr w:type="gramStart"/>
      <w:r w:rsidRPr="00F06500">
        <w:rPr>
          <w:sz w:val="18"/>
          <w:szCs w:val="18"/>
        </w:rPr>
        <w:t>(трудовой или гражданско-правовой договор,</w:t>
      </w:r>
      <w:proofErr w:type="gramEnd"/>
    </w:p>
    <w:p w:rsidR="00F06500" w:rsidRPr="00F06500" w:rsidRDefault="00F06500" w:rsidP="00F06500">
      <w:pPr>
        <w:autoSpaceDE w:val="0"/>
        <w:autoSpaceDN w:val="0"/>
        <w:adjustRightInd w:val="0"/>
        <w:jc w:val="both"/>
        <w:rPr>
          <w:sz w:val="18"/>
          <w:szCs w:val="18"/>
        </w:rPr>
      </w:pPr>
      <w:r w:rsidRPr="00F06500">
        <w:rPr>
          <w:sz w:val="18"/>
          <w:szCs w:val="18"/>
        </w:rPr>
        <w:lastRenderedPageBreak/>
        <w:t>_______________________________________________________________________________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предполагаемый срок его действия,</w:t>
      </w:r>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(сумма оплаты за выполнение (оказание) по договору работ (услуг))</w:t>
      </w:r>
    </w:p>
    <w:p w:rsidR="00F06500" w:rsidRPr="00F06500" w:rsidRDefault="00F06500" w:rsidP="00F06500">
      <w:pPr>
        <w:autoSpaceDE w:val="0"/>
        <w:autoSpaceDN w:val="0"/>
        <w:adjustRightInd w:val="0"/>
        <w:jc w:val="center"/>
        <w:rPr>
          <w:sz w:val="18"/>
          <w:szCs w:val="18"/>
        </w:rPr>
      </w:pPr>
    </w:p>
    <w:p w:rsidR="00F06500" w:rsidRPr="00F06500" w:rsidRDefault="00F06500" w:rsidP="00F06500">
      <w:pPr>
        <w:autoSpaceDE w:val="0"/>
        <w:autoSpaceDN w:val="0"/>
        <w:adjustRightInd w:val="0"/>
        <w:jc w:val="both"/>
        <w:rPr>
          <w:sz w:val="18"/>
          <w:szCs w:val="18"/>
        </w:rPr>
      </w:pPr>
      <w:r w:rsidRPr="00F06500">
        <w:rPr>
          <w:sz w:val="18"/>
          <w:szCs w:val="18"/>
        </w:rPr>
        <w:tab/>
        <w:t>В течение последних двух лет до дня увольнения с муниципальной службы я замещал должность (</w:t>
      </w:r>
      <w:proofErr w:type="spellStart"/>
      <w:r w:rsidRPr="00F06500">
        <w:rPr>
          <w:sz w:val="18"/>
          <w:szCs w:val="18"/>
        </w:rPr>
        <w:t>ти</w:t>
      </w:r>
      <w:proofErr w:type="spellEnd"/>
      <w:r w:rsidRPr="00F06500">
        <w:rPr>
          <w:sz w:val="18"/>
          <w:szCs w:val="18"/>
        </w:rPr>
        <w:t>) _________________________________________________________________</w:t>
      </w:r>
    </w:p>
    <w:p w:rsidR="00F06500" w:rsidRPr="00F06500" w:rsidRDefault="00F06500" w:rsidP="00F06500">
      <w:pPr>
        <w:autoSpaceDE w:val="0"/>
        <w:autoSpaceDN w:val="0"/>
        <w:adjustRightInd w:val="0"/>
        <w:jc w:val="center"/>
        <w:rPr>
          <w:sz w:val="18"/>
          <w:szCs w:val="18"/>
        </w:rPr>
      </w:pPr>
      <w:proofErr w:type="gramStart"/>
      <w:r w:rsidRPr="00F06500">
        <w:rPr>
          <w:sz w:val="18"/>
          <w:szCs w:val="18"/>
        </w:rPr>
        <w:t>(наименование должности,</w:t>
      </w:r>
      <w:proofErr w:type="gramEnd"/>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w:t>
      </w:r>
    </w:p>
    <w:p w:rsidR="00F06500" w:rsidRPr="00F06500" w:rsidRDefault="00F06500" w:rsidP="00F06500">
      <w:pPr>
        <w:autoSpaceDE w:val="0"/>
        <w:autoSpaceDN w:val="0"/>
        <w:adjustRightInd w:val="0"/>
        <w:jc w:val="center"/>
        <w:rPr>
          <w:sz w:val="18"/>
          <w:szCs w:val="18"/>
        </w:rPr>
      </w:pPr>
      <w:r w:rsidRPr="00F06500">
        <w:rPr>
          <w:sz w:val="18"/>
          <w:szCs w:val="18"/>
        </w:rPr>
        <w:t>краткое описание должностных обязанностей)</w:t>
      </w:r>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______________________________________________________________________________________________________________________________________________________________________________________________________________________________________________</w:t>
      </w:r>
    </w:p>
    <w:p w:rsidR="00F06500" w:rsidRPr="00F06500" w:rsidRDefault="00F06500" w:rsidP="00F06500">
      <w:pPr>
        <w:autoSpaceDE w:val="0"/>
        <w:autoSpaceDN w:val="0"/>
        <w:adjustRightInd w:val="0"/>
        <w:ind w:firstLine="708"/>
        <w:jc w:val="both"/>
        <w:rPr>
          <w:sz w:val="18"/>
          <w:szCs w:val="18"/>
        </w:rPr>
      </w:pPr>
    </w:p>
    <w:p w:rsidR="00F06500" w:rsidRPr="00F06500" w:rsidRDefault="00F06500" w:rsidP="00F06500">
      <w:pPr>
        <w:autoSpaceDE w:val="0"/>
        <w:autoSpaceDN w:val="0"/>
        <w:adjustRightInd w:val="0"/>
        <w:ind w:firstLine="708"/>
        <w:jc w:val="both"/>
        <w:rPr>
          <w:sz w:val="18"/>
          <w:szCs w:val="18"/>
        </w:rPr>
      </w:pPr>
      <w:r w:rsidRPr="00F06500">
        <w:rPr>
          <w:sz w:val="18"/>
          <w:szCs w:val="18"/>
        </w:rPr>
        <w:t>В мои должностные (служебные) обязанности входили функции муниципального управления организацией &lt;*&gt;: ____________________________________________________</w:t>
      </w:r>
    </w:p>
    <w:p w:rsidR="00F06500" w:rsidRPr="00F06500" w:rsidRDefault="00F06500" w:rsidP="00F06500">
      <w:pPr>
        <w:autoSpaceDE w:val="0"/>
        <w:autoSpaceDN w:val="0"/>
        <w:adjustRightInd w:val="0"/>
        <w:jc w:val="both"/>
        <w:rPr>
          <w:sz w:val="18"/>
          <w:szCs w:val="18"/>
        </w:rPr>
      </w:pPr>
      <w:r w:rsidRPr="00F06500">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500" w:rsidRPr="00F06500" w:rsidRDefault="00F06500" w:rsidP="00F06500">
      <w:pPr>
        <w:autoSpaceDE w:val="0"/>
        <w:autoSpaceDN w:val="0"/>
        <w:adjustRightInd w:val="0"/>
        <w:jc w:val="both"/>
        <w:rPr>
          <w:sz w:val="18"/>
          <w:szCs w:val="18"/>
        </w:rPr>
      </w:pPr>
    </w:p>
    <w:p w:rsidR="00F06500" w:rsidRPr="00F06500" w:rsidRDefault="00F06500" w:rsidP="00F06500">
      <w:pPr>
        <w:autoSpaceDE w:val="0"/>
        <w:autoSpaceDN w:val="0"/>
        <w:adjustRightInd w:val="0"/>
        <w:jc w:val="both"/>
        <w:rPr>
          <w:sz w:val="18"/>
          <w:szCs w:val="18"/>
        </w:rPr>
      </w:pPr>
    </w:p>
    <w:p w:rsidR="00F06500" w:rsidRPr="00F06500" w:rsidRDefault="00F06500" w:rsidP="00F06500">
      <w:pPr>
        <w:autoSpaceDE w:val="0"/>
        <w:autoSpaceDN w:val="0"/>
        <w:adjustRightInd w:val="0"/>
        <w:jc w:val="both"/>
        <w:rPr>
          <w:sz w:val="18"/>
          <w:szCs w:val="18"/>
        </w:rPr>
      </w:pPr>
      <w:r w:rsidRPr="00F06500">
        <w:rPr>
          <w:sz w:val="18"/>
          <w:szCs w:val="18"/>
        </w:rPr>
        <w:t>«____» ___________ 20___ года                       ________________________________________</w:t>
      </w:r>
    </w:p>
    <w:p w:rsidR="00F06500" w:rsidRPr="00F06500" w:rsidRDefault="00F06500" w:rsidP="00F06500">
      <w:pPr>
        <w:autoSpaceDE w:val="0"/>
        <w:autoSpaceDN w:val="0"/>
        <w:adjustRightInd w:val="0"/>
        <w:jc w:val="both"/>
        <w:rPr>
          <w:sz w:val="18"/>
          <w:szCs w:val="18"/>
        </w:rPr>
      </w:pPr>
      <w:r w:rsidRPr="00F06500">
        <w:rPr>
          <w:sz w:val="18"/>
          <w:szCs w:val="18"/>
        </w:rPr>
        <w:t xml:space="preserve">                                                                                                       </w:t>
      </w:r>
      <w:proofErr w:type="gramStart"/>
      <w:r w:rsidRPr="00F06500">
        <w:rPr>
          <w:sz w:val="18"/>
          <w:szCs w:val="18"/>
        </w:rPr>
        <w:t xml:space="preserve">(подпись гражданина (муниципального служащего)  </w:t>
      </w:r>
      <w:proofErr w:type="gramEnd"/>
    </w:p>
    <w:p w:rsidR="00F06500" w:rsidRPr="00F06500" w:rsidRDefault="00F06500" w:rsidP="00F06500">
      <w:pPr>
        <w:autoSpaceDE w:val="0"/>
        <w:autoSpaceDN w:val="0"/>
        <w:adjustRightInd w:val="0"/>
        <w:jc w:val="both"/>
        <w:rPr>
          <w:sz w:val="18"/>
          <w:szCs w:val="18"/>
        </w:rPr>
      </w:pPr>
      <w:r w:rsidRPr="00F06500">
        <w:rPr>
          <w:sz w:val="18"/>
          <w:szCs w:val="18"/>
        </w:rPr>
        <w:t>- - - - - - - - - - - - - - - - - - - - - - - - - - - - - - -</w:t>
      </w:r>
    </w:p>
    <w:p w:rsidR="00F06500" w:rsidRPr="00F06500" w:rsidRDefault="00F06500" w:rsidP="00F06500">
      <w:pPr>
        <w:autoSpaceDE w:val="0"/>
        <w:autoSpaceDN w:val="0"/>
        <w:adjustRightInd w:val="0"/>
        <w:jc w:val="both"/>
        <w:rPr>
          <w:sz w:val="18"/>
          <w:szCs w:val="18"/>
        </w:rPr>
      </w:pPr>
      <w:r w:rsidRPr="00F06500">
        <w:rPr>
          <w:sz w:val="18"/>
          <w:szCs w:val="18"/>
        </w:rPr>
        <w:t>&lt;*&gt; функции муниципального управления организацией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032206" w:rsidRPr="00032206" w:rsidRDefault="00032206" w:rsidP="00032206">
      <w:pPr>
        <w:widowControl w:val="0"/>
        <w:tabs>
          <w:tab w:val="left" w:pos="709"/>
          <w:tab w:val="left" w:pos="993"/>
        </w:tabs>
        <w:autoSpaceDE w:val="0"/>
        <w:autoSpaceDN w:val="0"/>
        <w:adjustRightInd w:val="0"/>
        <w:jc w:val="both"/>
        <w:rPr>
          <w:sz w:val="18"/>
          <w:szCs w:val="18"/>
        </w:rPr>
      </w:pPr>
    </w:p>
    <w:p w:rsidR="00203AB1" w:rsidRPr="00203AB1" w:rsidRDefault="00203AB1" w:rsidP="00203AB1">
      <w:pPr>
        <w:jc w:val="center"/>
        <w:rPr>
          <w:b/>
          <w:sz w:val="18"/>
          <w:szCs w:val="18"/>
        </w:rPr>
      </w:pPr>
      <w:r w:rsidRPr="00203AB1">
        <w:rPr>
          <w:b/>
          <w:sz w:val="18"/>
          <w:szCs w:val="18"/>
        </w:rPr>
        <w:t>АДМИНИСТРАЦИЯ</w:t>
      </w:r>
    </w:p>
    <w:p w:rsidR="00203AB1" w:rsidRPr="00203AB1" w:rsidRDefault="00203AB1" w:rsidP="00203AB1">
      <w:pPr>
        <w:jc w:val="center"/>
        <w:rPr>
          <w:b/>
          <w:sz w:val="18"/>
          <w:szCs w:val="18"/>
        </w:rPr>
      </w:pPr>
      <w:r w:rsidRPr="00203AB1">
        <w:rPr>
          <w:b/>
          <w:sz w:val="18"/>
          <w:szCs w:val="18"/>
        </w:rPr>
        <w:t>МУНИЦИПАЛЬНОГО ОБРАЗОВАНИЯ</w:t>
      </w:r>
    </w:p>
    <w:p w:rsidR="00203AB1" w:rsidRPr="00203AB1" w:rsidRDefault="00203AB1" w:rsidP="00203AB1">
      <w:pPr>
        <w:jc w:val="center"/>
        <w:rPr>
          <w:b/>
          <w:sz w:val="18"/>
          <w:szCs w:val="18"/>
        </w:rPr>
      </w:pPr>
      <w:r w:rsidRPr="00203AB1">
        <w:rPr>
          <w:b/>
          <w:sz w:val="18"/>
          <w:szCs w:val="18"/>
        </w:rPr>
        <w:t>БИЛИБИНСКИЙ МУНИЦИПАЛЬНЫЙ РАЙОН</w:t>
      </w:r>
    </w:p>
    <w:p w:rsidR="00203AB1" w:rsidRPr="00203AB1" w:rsidRDefault="00203AB1" w:rsidP="00203AB1">
      <w:pPr>
        <w:ind w:right="283"/>
        <w:jc w:val="center"/>
        <w:rPr>
          <w:b/>
          <w:sz w:val="18"/>
          <w:szCs w:val="18"/>
        </w:rPr>
      </w:pPr>
      <w:r w:rsidRPr="00203AB1">
        <w:rPr>
          <w:b/>
          <w:sz w:val="18"/>
          <w:szCs w:val="18"/>
        </w:rPr>
        <w:t>ЧУКОТСКОГО АВТОНОМНОГО ОКРУГА</w:t>
      </w:r>
    </w:p>
    <w:p w:rsidR="00203AB1" w:rsidRPr="00203AB1" w:rsidRDefault="00203AB1" w:rsidP="00203AB1">
      <w:pPr>
        <w:jc w:val="center"/>
        <w:rPr>
          <w:sz w:val="18"/>
          <w:szCs w:val="18"/>
        </w:rPr>
      </w:pPr>
    </w:p>
    <w:p w:rsidR="00203AB1" w:rsidRPr="00203AB1" w:rsidRDefault="00203AB1" w:rsidP="00203AB1">
      <w:pPr>
        <w:jc w:val="center"/>
        <w:rPr>
          <w:b/>
          <w:sz w:val="18"/>
          <w:szCs w:val="18"/>
        </w:rPr>
      </w:pPr>
      <w:proofErr w:type="gramStart"/>
      <w:r w:rsidRPr="00203AB1">
        <w:rPr>
          <w:b/>
          <w:sz w:val="18"/>
          <w:szCs w:val="18"/>
        </w:rPr>
        <w:t>П</w:t>
      </w:r>
      <w:proofErr w:type="gramEnd"/>
      <w:r w:rsidRPr="00203AB1">
        <w:rPr>
          <w:b/>
          <w:sz w:val="18"/>
          <w:szCs w:val="18"/>
        </w:rPr>
        <w:t xml:space="preserve"> О С Т А Н О В Л Е Н И Е</w:t>
      </w:r>
    </w:p>
    <w:p w:rsidR="00203AB1" w:rsidRPr="00203AB1" w:rsidRDefault="00203AB1" w:rsidP="00203AB1">
      <w:pPr>
        <w:jc w:val="center"/>
        <w:rPr>
          <w:b/>
          <w:sz w:val="18"/>
          <w:szCs w:val="18"/>
        </w:rPr>
      </w:pPr>
    </w:p>
    <w:p w:rsidR="00203AB1" w:rsidRPr="00203AB1" w:rsidRDefault="00203AB1" w:rsidP="00203AB1">
      <w:pPr>
        <w:jc w:val="center"/>
        <w:rPr>
          <w:b/>
          <w:sz w:val="18"/>
          <w:szCs w:val="18"/>
        </w:rPr>
      </w:pPr>
    </w:p>
    <w:tbl>
      <w:tblPr>
        <w:tblW w:w="9747" w:type="dxa"/>
        <w:tblLook w:val="01E0" w:firstRow="1" w:lastRow="1" w:firstColumn="1" w:lastColumn="1" w:noHBand="0" w:noVBand="0"/>
      </w:tblPr>
      <w:tblGrid>
        <w:gridCol w:w="4219"/>
        <w:gridCol w:w="2976"/>
        <w:gridCol w:w="2552"/>
      </w:tblGrid>
      <w:tr w:rsidR="00203AB1" w:rsidRPr="00203AB1" w:rsidTr="00E51BA2">
        <w:tc>
          <w:tcPr>
            <w:tcW w:w="4219" w:type="dxa"/>
            <w:hideMark/>
          </w:tcPr>
          <w:p w:rsidR="00203AB1" w:rsidRPr="00203AB1" w:rsidRDefault="00203AB1" w:rsidP="00203AB1">
            <w:pPr>
              <w:jc w:val="both"/>
              <w:rPr>
                <w:sz w:val="18"/>
                <w:szCs w:val="18"/>
              </w:rPr>
            </w:pPr>
            <w:r w:rsidRPr="00203AB1">
              <w:rPr>
                <w:sz w:val="18"/>
                <w:szCs w:val="18"/>
              </w:rPr>
              <w:t>от 13 мая 2026 года</w:t>
            </w:r>
            <w:r w:rsidRPr="00203AB1">
              <w:rPr>
                <w:sz w:val="18"/>
                <w:szCs w:val="18"/>
                <w:u w:val="single"/>
              </w:rPr>
              <w:t xml:space="preserve"> </w:t>
            </w:r>
          </w:p>
        </w:tc>
        <w:tc>
          <w:tcPr>
            <w:tcW w:w="2976" w:type="dxa"/>
            <w:hideMark/>
          </w:tcPr>
          <w:p w:rsidR="00203AB1" w:rsidRPr="00203AB1" w:rsidRDefault="00203AB1" w:rsidP="00203AB1">
            <w:pPr>
              <w:ind w:left="-108"/>
              <w:rPr>
                <w:sz w:val="18"/>
                <w:szCs w:val="18"/>
              </w:rPr>
            </w:pPr>
            <w:r w:rsidRPr="00203AB1">
              <w:rPr>
                <w:sz w:val="18"/>
                <w:szCs w:val="18"/>
              </w:rPr>
              <w:t>№ 407</w:t>
            </w:r>
          </w:p>
        </w:tc>
        <w:tc>
          <w:tcPr>
            <w:tcW w:w="2552" w:type="dxa"/>
            <w:hideMark/>
          </w:tcPr>
          <w:p w:rsidR="00203AB1" w:rsidRPr="00203AB1" w:rsidRDefault="00203AB1" w:rsidP="00203AB1">
            <w:pPr>
              <w:widowControl w:val="0"/>
              <w:tabs>
                <w:tab w:val="left" w:pos="1875"/>
              </w:tabs>
              <w:autoSpaceDE w:val="0"/>
              <w:autoSpaceDN w:val="0"/>
              <w:adjustRightInd w:val="0"/>
              <w:ind w:right="36"/>
              <w:jc w:val="right"/>
              <w:rPr>
                <w:sz w:val="18"/>
                <w:szCs w:val="18"/>
              </w:rPr>
            </w:pPr>
            <w:r w:rsidRPr="00203AB1">
              <w:rPr>
                <w:sz w:val="18"/>
                <w:szCs w:val="18"/>
              </w:rPr>
              <w:t xml:space="preserve">  г. Билибино</w:t>
            </w:r>
          </w:p>
        </w:tc>
      </w:tr>
    </w:tbl>
    <w:p w:rsidR="00203AB1" w:rsidRPr="00203AB1" w:rsidRDefault="00203AB1" w:rsidP="00203AB1">
      <w:pPr>
        <w:jc w:val="both"/>
        <w:rPr>
          <w:sz w:val="18"/>
          <w:szCs w:val="18"/>
        </w:rPr>
      </w:pPr>
    </w:p>
    <w:p w:rsidR="00203AB1" w:rsidRPr="00203AB1" w:rsidRDefault="00203AB1" w:rsidP="00203AB1">
      <w:pPr>
        <w:rPr>
          <w:sz w:val="18"/>
          <w:szCs w:val="18"/>
          <w:highlight w:val="yellow"/>
        </w:rPr>
      </w:pPr>
    </w:p>
    <w:tbl>
      <w:tblPr>
        <w:tblW w:w="9781" w:type="dxa"/>
        <w:tblLook w:val="01E0" w:firstRow="1" w:lastRow="1" w:firstColumn="1" w:lastColumn="1" w:noHBand="0" w:noVBand="0"/>
      </w:tblPr>
      <w:tblGrid>
        <w:gridCol w:w="9781"/>
      </w:tblGrid>
      <w:tr w:rsidR="00203AB1" w:rsidRPr="00203AB1" w:rsidTr="00E51BA2">
        <w:trPr>
          <w:trHeight w:val="237"/>
        </w:trPr>
        <w:tc>
          <w:tcPr>
            <w:tcW w:w="9781" w:type="dxa"/>
          </w:tcPr>
          <w:p w:rsidR="00203AB1" w:rsidRPr="00203AB1" w:rsidRDefault="00203AB1" w:rsidP="00203AB1">
            <w:pPr>
              <w:tabs>
                <w:tab w:val="left" w:pos="4678"/>
                <w:tab w:val="left" w:pos="4820"/>
              </w:tabs>
              <w:ind w:right="4320"/>
              <w:jc w:val="both"/>
              <w:rPr>
                <w:rFonts w:eastAsia="Calibri"/>
                <w:sz w:val="18"/>
                <w:szCs w:val="18"/>
                <w:lang w:eastAsia="en-US"/>
              </w:rPr>
            </w:pPr>
            <w:r w:rsidRPr="00203AB1">
              <w:rPr>
                <w:rFonts w:eastAsia="Calibri"/>
                <w:sz w:val="18"/>
                <w:szCs w:val="18"/>
                <w:lang w:eastAsia="en-US"/>
              </w:rPr>
              <w:t xml:space="preserve">О признании </w:t>
            </w:r>
            <w:proofErr w:type="gramStart"/>
            <w:r w:rsidRPr="00203AB1">
              <w:rPr>
                <w:rFonts w:eastAsia="Calibri"/>
                <w:sz w:val="18"/>
                <w:szCs w:val="18"/>
                <w:lang w:eastAsia="en-US"/>
              </w:rPr>
              <w:t>утратившими</w:t>
            </w:r>
            <w:proofErr w:type="gramEnd"/>
            <w:r w:rsidRPr="00203AB1">
              <w:rPr>
                <w:rFonts w:eastAsia="Calibri"/>
                <w:sz w:val="18"/>
                <w:szCs w:val="18"/>
                <w:lang w:eastAsia="en-US"/>
              </w:rPr>
              <w:t xml:space="preserve"> силу</w:t>
            </w:r>
          </w:p>
          <w:p w:rsidR="00203AB1" w:rsidRPr="00203AB1" w:rsidRDefault="00203AB1" w:rsidP="00203AB1">
            <w:pPr>
              <w:tabs>
                <w:tab w:val="left" w:pos="4678"/>
                <w:tab w:val="left" w:pos="4820"/>
              </w:tabs>
              <w:ind w:right="4320"/>
              <w:jc w:val="both"/>
              <w:rPr>
                <w:rFonts w:eastAsia="Calibri"/>
                <w:sz w:val="18"/>
                <w:szCs w:val="18"/>
                <w:lang w:eastAsia="en-US"/>
              </w:rPr>
            </w:pPr>
            <w:r w:rsidRPr="00203AB1">
              <w:rPr>
                <w:rFonts w:eastAsia="Calibri"/>
                <w:sz w:val="18"/>
                <w:szCs w:val="18"/>
                <w:lang w:eastAsia="en-US"/>
              </w:rPr>
              <w:t>некоторых правовых актов</w:t>
            </w:r>
          </w:p>
        </w:tc>
      </w:tr>
    </w:tbl>
    <w:p w:rsidR="00203AB1" w:rsidRPr="00203AB1" w:rsidRDefault="00203AB1" w:rsidP="00203AB1">
      <w:pPr>
        <w:ind w:right="-1"/>
        <w:jc w:val="both"/>
        <w:rPr>
          <w:sz w:val="18"/>
          <w:szCs w:val="18"/>
        </w:rPr>
      </w:pPr>
    </w:p>
    <w:p w:rsidR="00203AB1" w:rsidRPr="00203AB1" w:rsidRDefault="00203AB1" w:rsidP="00203AB1">
      <w:pPr>
        <w:ind w:right="-1"/>
        <w:jc w:val="both"/>
        <w:rPr>
          <w:sz w:val="18"/>
          <w:szCs w:val="18"/>
        </w:rPr>
      </w:pPr>
    </w:p>
    <w:p w:rsidR="00203AB1" w:rsidRPr="00203AB1" w:rsidRDefault="00203AB1" w:rsidP="00203AB1">
      <w:pPr>
        <w:ind w:right="-1" w:firstLine="709"/>
        <w:jc w:val="both"/>
        <w:rPr>
          <w:sz w:val="18"/>
          <w:szCs w:val="18"/>
        </w:rPr>
      </w:pPr>
      <w:r w:rsidRPr="00203AB1">
        <w:rPr>
          <w:color w:val="000000"/>
          <w:sz w:val="18"/>
          <w:szCs w:val="18"/>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03AB1" w:rsidRPr="00203AB1" w:rsidRDefault="00203AB1" w:rsidP="00203AB1">
      <w:pPr>
        <w:shd w:val="clear" w:color="auto" w:fill="FFFFFF"/>
        <w:ind w:right="-1" w:firstLine="709"/>
        <w:jc w:val="both"/>
        <w:rPr>
          <w:b/>
          <w:spacing w:val="20"/>
          <w:sz w:val="18"/>
          <w:szCs w:val="18"/>
        </w:rPr>
      </w:pPr>
      <w:r w:rsidRPr="00203AB1">
        <w:rPr>
          <w:b/>
          <w:spacing w:val="20"/>
          <w:sz w:val="18"/>
          <w:szCs w:val="18"/>
        </w:rPr>
        <w:t>ПОСТАНОВЛЯЕТ:</w:t>
      </w:r>
    </w:p>
    <w:p w:rsidR="00203AB1" w:rsidRPr="00203AB1" w:rsidRDefault="00203AB1" w:rsidP="00203AB1">
      <w:pPr>
        <w:shd w:val="clear" w:color="auto" w:fill="FFFFFF"/>
        <w:ind w:right="-1" w:firstLine="709"/>
        <w:jc w:val="both"/>
        <w:rPr>
          <w:sz w:val="18"/>
          <w:szCs w:val="18"/>
        </w:rPr>
      </w:pPr>
    </w:p>
    <w:p w:rsidR="00203AB1" w:rsidRPr="00203AB1" w:rsidRDefault="00203AB1" w:rsidP="00203AB1">
      <w:pPr>
        <w:numPr>
          <w:ilvl w:val="0"/>
          <w:numId w:val="40"/>
        </w:numPr>
        <w:tabs>
          <w:tab w:val="left" w:pos="1134"/>
        </w:tabs>
        <w:ind w:left="0" w:firstLine="709"/>
        <w:jc w:val="both"/>
        <w:rPr>
          <w:sz w:val="18"/>
          <w:szCs w:val="18"/>
        </w:rPr>
      </w:pPr>
      <w:r w:rsidRPr="00203AB1">
        <w:rPr>
          <w:sz w:val="18"/>
          <w:szCs w:val="18"/>
        </w:rPr>
        <w:t>Признать утратившими силу:</w:t>
      </w:r>
    </w:p>
    <w:p w:rsidR="00203AB1" w:rsidRPr="00203AB1" w:rsidRDefault="00203AB1" w:rsidP="00203AB1">
      <w:pPr>
        <w:numPr>
          <w:ilvl w:val="1"/>
          <w:numId w:val="40"/>
        </w:numPr>
        <w:tabs>
          <w:tab w:val="left" w:pos="1134"/>
        </w:tabs>
        <w:ind w:left="0" w:firstLine="709"/>
        <w:jc w:val="both"/>
        <w:rPr>
          <w:sz w:val="18"/>
          <w:szCs w:val="18"/>
        </w:rPr>
      </w:pPr>
      <w:r w:rsidRPr="00203AB1">
        <w:rPr>
          <w:sz w:val="18"/>
          <w:szCs w:val="18"/>
        </w:rPr>
        <w:t>Постановление Администрации муниципального образования Билибинский муниципальный район от 18 августа 2017 года № 695 «Об утверждении Порядка представления гражданами, претендующими на замещение должностей муниципальной службы и лицами, замещающими должности муниципальной службы Администрации муниципального образования Билибинский муниципальный район сведений о доходах, расходах, об имуществе и обязательствах имущественного характера»;</w:t>
      </w:r>
    </w:p>
    <w:p w:rsidR="00203AB1" w:rsidRPr="00203AB1" w:rsidRDefault="00203AB1" w:rsidP="00203AB1">
      <w:pPr>
        <w:numPr>
          <w:ilvl w:val="1"/>
          <w:numId w:val="40"/>
        </w:numPr>
        <w:tabs>
          <w:tab w:val="left" w:pos="1134"/>
        </w:tabs>
        <w:ind w:left="0" w:firstLine="709"/>
        <w:jc w:val="both"/>
        <w:rPr>
          <w:sz w:val="18"/>
          <w:szCs w:val="18"/>
        </w:rPr>
      </w:pPr>
      <w:r w:rsidRPr="00203AB1">
        <w:rPr>
          <w:sz w:val="18"/>
          <w:szCs w:val="18"/>
        </w:rPr>
        <w:t>Постановление Администрации муниципального образования Билибинский муниципальный район от 17 февраля 2020 года № 98 «О внесении изменения в Постановление Администрации муниципального образования Билибинский муниципальный район от 18 августа 2017 года № 695»;</w:t>
      </w:r>
    </w:p>
    <w:p w:rsidR="00203AB1" w:rsidRPr="00203AB1" w:rsidRDefault="00203AB1" w:rsidP="00203AB1">
      <w:pPr>
        <w:numPr>
          <w:ilvl w:val="1"/>
          <w:numId w:val="40"/>
        </w:numPr>
        <w:tabs>
          <w:tab w:val="left" w:pos="1134"/>
        </w:tabs>
        <w:ind w:left="0" w:firstLine="709"/>
        <w:jc w:val="both"/>
        <w:rPr>
          <w:sz w:val="18"/>
          <w:szCs w:val="18"/>
        </w:rPr>
      </w:pPr>
      <w:r w:rsidRPr="00203AB1">
        <w:rPr>
          <w:sz w:val="18"/>
          <w:szCs w:val="18"/>
        </w:rPr>
        <w:t>Постановление Администрации муниципального образования Билибинский муниципальный район от 13 апреля 2020 года № 242 «О внесении изменения в Постановление Администрации муниципального образования Билибинский муниципальный район от 18 августа 2017 года № 695».</w:t>
      </w:r>
    </w:p>
    <w:p w:rsidR="00203AB1" w:rsidRPr="00203AB1" w:rsidRDefault="00203AB1" w:rsidP="00203AB1">
      <w:pPr>
        <w:widowControl w:val="0"/>
        <w:tabs>
          <w:tab w:val="left" w:pos="1134"/>
        </w:tabs>
        <w:ind w:firstLine="709"/>
        <w:jc w:val="both"/>
        <w:rPr>
          <w:rFonts w:eastAsia="Calibri"/>
          <w:sz w:val="18"/>
          <w:szCs w:val="18"/>
          <w:lang w:eastAsia="en-US"/>
        </w:rPr>
      </w:pPr>
      <w:r w:rsidRPr="00203AB1">
        <w:rPr>
          <w:rFonts w:eastAsia="Calibri"/>
          <w:sz w:val="18"/>
          <w:szCs w:val="18"/>
          <w:lang w:eastAsia="en-US"/>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03AB1" w:rsidRPr="00203AB1" w:rsidRDefault="00203AB1" w:rsidP="00203AB1">
      <w:pPr>
        <w:widowControl w:val="0"/>
        <w:tabs>
          <w:tab w:val="left" w:pos="1134"/>
        </w:tabs>
        <w:ind w:firstLine="709"/>
        <w:jc w:val="both"/>
        <w:rPr>
          <w:rFonts w:eastAsia="Calibri"/>
          <w:sz w:val="18"/>
          <w:szCs w:val="18"/>
          <w:lang w:eastAsia="en-US"/>
        </w:rPr>
      </w:pPr>
    </w:p>
    <w:p w:rsidR="00203AB1" w:rsidRPr="00203AB1" w:rsidRDefault="00203AB1" w:rsidP="00203AB1">
      <w:pPr>
        <w:tabs>
          <w:tab w:val="left" w:pos="709"/>
          <w:tab w:val="left" w:pos="993"/>
        </w:tabs>
        <w:ind w:firstLine="686"/>
        <w:jc w:val="both"/>
        <w:rPr>
          <w:sz w:val="18"/>
          <w:szCs w:val="18"/>
        </w:rPr>
      </w:pPr>
      <w:r w:rsidRPr="00203AB1">
        <w:rPr>
          <w:sz w:val="18"/>
          <w:szCs w:val="18"/>
        </w:rPr>
        <w:t>3. Настоящее постановление вступает в законную силу с момента его опубликования.</w:t>
      </w:r>
    </w:p>
    <w:p w:rsidR="00203AB1" w:rsidRPr="00203AB1" w:rsidRDefault="00203AB1" w:rsidP="00203AB1">
      <w:pPr>
        <w:tabs>
          <w:tab w:val="left" w:pos="709"/>
          <w:tab w:val="left" w:pos="993"/>
        </w:tabs>
        <w:ind w:firstLine="686"/>
        <w:jc w:val="both"/>
        <w:rPr>
          <w:sz w:val="18"/>
          <w:szCs w:val="18"/>
        </w:rPr>
      </w:pPr>
      <w:r w:rsidRPr="00203AB1">
        <w:rPr>
          <w:sz w:val="18"/>
          <w:szCs w:val="18"/>
        </w:rPr>
        <w:t xml:space="preserve">4. </w:t>
      </w:r>
      <w:proofErr w:type="gramStart"/>
      <w:r w:rsidRPr="00203AB1">
        <w:rPr>
          <w:sz w:val="18"/>
          <w:szCs w:val="18"/>
        </w:rPr>
        <w:t>Контроль за</w:t>
      </w:r>
      <w:proofErr w:type="gramEnd"/>
      <w:r w:rsidRPr="00203AB1">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203AB1">
        <w:rPr>
          <w:sz w:val="18"/>
          <w:szCs w:val="18"/>
        </w:rPr>
        <w:t>Шаповалову</w:t>
      </w:r>
      <w:proofErr w:type="spellEnd"/>
      <w:r w:rsidRPr="00203AB1">
        <w:rPr>
          <w:sz w:val="18"/>
          <w:szCs w:val="18"/>
        </w:rPr>
        <w:t xml:space="preserve"> А.В.</w:t>
      </w:r>
    </w:p>
    <w:p w:rsidR="00203AB1" w:rsidRPr="00203AB1" w:rsidRDefault="00203AB1" w:rsidP="00203AB1">
      <w:pPr>
        <w:ind w:right="-1"/>
        <w:outlineLvl w:val="0"/>
        <w:rPr>
          <w:sz w:val="18"/>
          <w:szCs w:val="18"/>
        </w:rPr>
      </w:pPr>
      <w:r w:rsidRPr="00203AB1">
        <w:rPr>
          <w:sz w:val="18"/>
          <w:szCs w:val="18"/>
        </w:rPr>
        <w:tab/>
      </w:r>
      <w:r w:rsidRPr="00203AB1">
        <w:rPr>
          <w:sz w:val="18"/>
          <w:szCs w:val="18"/>
        </w:rPr>
        <w:tab/>
      </w:r>
      <w:r w:rsidRPr="00203AB1">
        <w:rPr>
          <w:sz w:val="18"/>
          <w:szCs w:val="18"/>
        </w:rPr>
        <w:tab/>
      </w:r>
      <w:r w:rsidRPr="00203AB1">
        <w:rPr>
          <w:sz w:val="18"/>
          <w:szCs w:val="18"/>
        </w:rPr>
        <w:tab/>
      </w:r>
      <w:r w:rsidRPr="00203AB1">
        <w:rPr>
          <w:sz w:val="18"/>
          <w:szCs w:val="18"/>
        </w:rPr>
        <w:tab/>
      </w:r>
      <w:r w:rsidRPr="00203AB1">
        <w:rPr>
          <w:sz w:val="18"/>
          <w:szCs w:val="18"/>
        </w:rPr>
        <w:tab/>
      </w:r>
      <w:r w:rsidRPr="00203AB1">
        <w:rPr>
          <w:sz w:val="18"/>
          <w:szCs w:val="18"/>
        </w:rPr>
        <w:tab/>
      </w:r>
    </w:p>
    <w:p w:rsidR="00203AB1" w:rsidRPr="00203AB1" w:rsidRDefault="00203AB1" w:rsidP="00203AB1">
      <w:pPr>
        <w:ind w:right="-1"/>
        <w:outlineLvl w:val="0"/>
        <w:rPr>
          <w:sz w:val="18"/>
          <w:szCs w:val="18"/>
        </w:rPr>
      </w:pPr>
    </w:p>
    <w:p w:rsidR="00203AB1" w:rsidRPr="00203AB1" w:rsidRDefault="00203AB1" w:rsidP="00203AB1">
      <w:pPr>
        <w:ind w:right="-1"/>
        <w:outlineLvl w:val="0"/>
        <w:rPr>
          <w:sz w:val="18"/>
          <w:szCs w:val="18"/>
        </w:rPr>
      </w:pPr>
    </w:p>
    <w:p w:rsidR="00203AB1" w:rsidRPr="00203AB1" w:rsidRDefault="00203AB1" w:rsidP="00203AB1">
      <w:pPr>
        <w:ind w:right="-1"/>
        <w:outlineLvl w:val="0"/>
        <w:rPr>
          <w:sz w:val="18"/>
          <w:szCs w:val="18"/>
        </w:rPr>
      </w:pPr>
      <w:r w:rsidRPr="00203AB1">
        <w:rPr>
          <w:sz w:val="18"/>
          <w:szCs w:val="18"/>
        </w:rPr>
        <w:tab/>
      </w:r>
      <w:r w:rsidRPr="00203AB1">
        <w:rPr>
          <w:sz w:val="18"/>
          <w:szCs w:val="18"/>
        </w:rPr>
        <w:tab/>
      </w:r>
      <w:r w:rsidRPr="00203AB1">
        <w:rPr>
          <w:sz w:val="18"/>
          <w:szCs w:val="18"/>
        </w:rPr>
        <w:tab/>
      </w:r>
      <w:r w:rsidRPr="00203AB1">
        <w:rPr>
          <w:sz w:val="18"/>
          <w:szCs w:val="18"/>
        </w:rPr>
        <w:tab/>
        <w:t xml:space="preserve">  </w:t>
      </w:r>
    </w:p>
    <w:p w:rsidR="00203AB1" w:rsidRPr="00203AB1" w:rsidRDefault="00203AB1" w:rsidP="00203AB1">
      <w:pPr>
        <w:ind w:right="-1"/>
        <w:outlineLvl w:val="0"/>
        <w:rPr>
          <w:sz w:val="18"/>
          <w:szCs w:val="18"/>
        </w:rPr>
      </w:pPr>
      <w:proofErr w:type="gramStart"/>
      <w:r w:rsidRPr="00203AB1">
        <w:rPr>
          <w:sz w:val="18"/>
          <w:szCs w:val="18"/>
        </w:rPr>
        <w:t>Исполняющий</w:t>
      </w:r>
      <w:proofErr w:type="gramEnd"/>
      <w:r w:rsidRPr="00203AB1">
        <w:rPr>
          <w:sz w:val="18"/>
          <w:szCs w:val="18"/>
        </w:rPr>
        <w:t xml:space="preserve"> обязанности</w:t>
      </w:r>
    </w:p>
    <w:p w:rsidR="007854CE" w:rsidRPr="00203AB1" w:rsidRDefault="00203AB1" w:rsidP="00203AB1">
      <w:pPr>
        <w:rPr>
          <w:sz w:val="18"/>
          <w:szCs w:val="18"/>
        </w:rPr>
      </w:pPr>
      <w:r w:rsidRPr="00203AB1">
        <w:rPr>
          <w:sz w:val="18"/>
          <w:szCs w:val="18"/>
        </w:rPr>
        <w:t xml:space="preserve">Главы Администрации                                                                  </w:t>
      </w:r>
      <w:r>
        <w:rPr>
          <w:sz w:val="18"/>
          <w:szCs w:val="18"/>
        </w:rPr>
        <w:t xml:space="preserve">                                                                              </w:t>
      </w:r>
      <w:r w:rsidRPr="00203AB1">
        <w:rPr>
          <w:sz w:val="18"/>
          <w:szCs w:val="18"/>
        </w:rPr>
        <w:t xml:space="preserve">               А.В. Медведев</w:t>
      </w:r>
    </w:p>
    <w:p w:rsidR="00E51BA2" w:rsidRPr="00E51BA2" w:rsidRDefault="00E51BA2" w:rsidP="00E51BA2">
      <w:pPr>
        <w:widowControl w:val="0"/>
        <w:autoSpaceDE w:val="0"/>
        <w:autoSpaceDN w:val="0"/>
        <w:adjustRightInd w:val="0"/>
        <w:jc w:val="center"/>
        <w:rPr>
          <w:b/>
          <w:sz w:val="18"/>
          <w:szCs w:val="18"/>
        </w:rPr>
      </w:pPr>
      <w:r w:rsidRPr="00E51BA2">
        <w:rPr>
          <w:b/>
          <w:sz w:val="18"/>
          <w:szCs w:val="18"/>
        </w:rPr>
        <w:lastRenderedPageBreak/>
        <w:t>АДМИНИСТРАЦИЯ</w:t>
      </w:r>
    </w:p>
    <w:p w:rsidR="00E51BA2" w:rsidRPr="00E51BA2" w:rsidRDefault="00E51BA2" w:rsidP="00E51BA2">
      <w:pPr>
        <w:widowControl w:val="0"/>
        <w:autoSpaceDE w:val="0"/>
        <w:autoSpaceDN w:val="0"/>
        <w:adjustRightInd w:val="0"/>
        <w:spacing w:line="20" w:lineRule="atLeast"/>
        <w:jc w:val="center"/>
        <w:rPr>
          <w:b/>
          <w:sz w:val="18"/>
          <w:szCs w:val="18"/>
        </w:rPr>
      </w:pPr>
      <w:r w:rsidRPr="00E51BA2">
        <w:rPr>
          <w:b/>
          <w:sz w:val="18"/>
          <w:szCs w:val="18"/>
        </w:rPr>
        <w:t>МУНИЦИПАЛЬНОГО ОБРАЗОВАНИЯ</w:t>
      </w:r>
    </w:p>
    <w:p w:rsidR="00E51BA2" w:rsidRPr="00E51BA2" w:rsidRDefault="00E51BA2" w:rsidP="00E51BA2">
      <w:pPr>
        <w:widowControl w:val="0"/>
        <w:autoSpaceDE w:val="0"/>
        <w:autoSpaceDN w:val="0"/>
        <w:adjustRightInd w:val="0"/>
        <w:spacing w:line="20" w:lineRule="atLeast"/>
        <w:jc w:val="center"/>
        <w:rPr>
          <w:b/>
          <w:sz w:val="18"/>
          <w:szCs w:val="18"/>
        </w:rPr>
      </w:pPr>
      <w:r w:rsidRPr="00E51BA2">
        <w:rPr>
          <w:b/>
          <w:sz w:val="18"/>
          <w:szCs w:val="18"/>
        </w:rPr>
        <w:t>БИЛИБИНСКИЙ МУНИЦИПАЛЬНЫЙ РАЙОН</w:t>
      </w:r>
    </w:p>
    <w:p w:rsidR="00E51BA2" w:rsidRPr="00E51BA2" w:rsidRDefault="00E51BA2" w:rsidP="00E51BA2">
      <w:pPr>
        <w:widowControl w:val="0"/>
        <w:autoSpaceDE w:val="0"/>
        <w:autoSpaceDN w:val="0"/>
        <w:adjustRightInd w:val="0"/>
        <w:spacing w:line="20" w:lineRule="atLeast"/>
        <w:jc w:val="center"/>
        <w:rPr>
          <w:b/>
          <w:sz w:val="18"/>
          <w:szCs w:val="18"/>
        </w:rPr>
      </w:pPr>
      <w:r w:rsidRPr="00E51BA2">
        <w:rPr>
          <w:b/>
          <w:sz w:val="18"/>
          <w:szCs w:val="18"/>
        </w:rPr>
        <w:t>ЧУКОТСКОГО АВТОНОМНОГО ОКРУГА</w:t>
      </w:r>
    </w:p>
    <w:p w:rsidR="00E51BA2" w:rsidRPr="00E51BA2" w:rsidRDefault="00E51BA2" w:rsidP="00E51BA2">
      <w:pPr>
        <w:widowControl w:val="0"/>
        <w:autoSpaceDE w:val="0"/>
        <w:autoSpaceDN w:val="0"/>
        <w:adjustRightInd w:val="0"/>
        <w:spacing w:line="20" w:lineRule="atLeast"/>
        <w:jc w:val="center"/>
        <w:rPr>
          <w:sz w:val="18"/>
          <w:szCs w:val="18"/>
        </w:rPr>
      </w:pPr>
    </w:p>
    <w:p w:rsidR="00E51BA2" w:rsidRPr="00E51BA2" w:rsidRDefault="00E51BA2" w:rsidP="00E51BA2">
      <w:pPr>
        <w:widowControl w:val="0"/>
        <w:autoSpaceDE w:val="0"/>
        <w:autoSpaceDN w:val="0"/>
        <w:adjustRightInd w:val="0"/>
        <w:spacing w:line="20" w:lineRule="atLeast"/>
        <w:jc w:val="center"/>
        <w:rPr>
          <w:b/>
          <w:sz w:val="18"/>
          <w:szCs w:val="18"/>
        </w:rPr>
      </w:pPr>
      <w:proofErr w:type="gramStart"/>
      <w:r w:rsidRPr="00E51BA2">
        <w:rPr>
          <w:b/>
          <w:sz w:val="18"/>
          <w:szCs w:val="18"/>
        </w:rPr>
        <w:t>П</w:t>
      </w:r>
      <w:proofErr w:type="gramEnd"/>
      <w:r w:rsidRPr="00E51BA2">
        <w:rPr>
          <w:b/>
          <w:sz w:val="18"/>
          <w:szCs w:val="18"/>
        </w:rPr>
        <w:t xml:space="preserve"> О С Т А Н О В Л Е Н И Е </w:t>
      </w:r>
    </w:p>
    <w:p w:rsidR="00E51BA2" w:rsidRPr="00E51BA2" w:rsidRDefault="00E51BA2" w:rsidP="00E51BA2">
      <w:pPr>
        <w:widowControl w:val="0"/>
        <w:autoSpaceDE w:val="0"/>
        <w:autoSpaceDN w:val="0"/>
        <w:adjustRightInd w:val="0"/>
        <w:spacing w:line="20" w:lineRule="atLeast"/>
        <w:jc w:val="center"/>
        <w:rPr>
          <w:b/>
          <w:sz w:val="18"/>
          <w:szCs w:val="18"/>
        </w:rPr>
      </w:pPr>
    </w:p>
    <w:p w:rsidR="00E51BA2" w:rsidRPr="00E51BA2" w:rsidRDefault="00E51BA2" w:rsidP="00E51BA2">
      <w:pPr>
        <w:widowControl w:val="0"/>
        <w:autoSpaceDE w:val="0"/>
        <w:autoSpaceDN w:val="0"/>
        <w:adjustRightInd w:val="0"/>
        <w:spacing w:line="20" w:lineRule="atLeast"/>
        <w:jc w:val="center"/>
        <w:rPr>
          <w:b/>
          <w:sz w:val="18"/>
          <w:szCs w:val="18"/>
        </w:rPr>
      </w:pPr>
    </w:p>
    <w:tbl>
      <w:tblPr>
        <w:tblW w:w="9747" w:type="dxa"/>
        <w:tblLook w:val="01E0" w:firstRow="1" w:lastRow="1" w:firstColumn="1" w:lastColumn="1" w:noHBand="0" w:noVBand="0"/>
      </w:tblPr>
      <w:tblGrid>
        <w:gridCol w:w="4219"/>
        <w:gridCol w:w="2693"/>
        <w:gridCol w:w="2835"/>
      </w:tblGrid>
      <w:tr w:rsidR="00E51BA2" w:rsidRPr="00E51BA2" w:rsidTr="00E51BA2">
        <w:tc>
          <w:tcPr>
            <w:tcW w:w="4219" w:type="dxa"/>
          </w:tcPr>
          <w:p w:rsidR="00E51BA2" w:rsidRPr="00E51BA2" w:rsidRDefault="00E51BA2" w:rsidP="00E51BA2">
            <w:pPr>
              <w:widowControl w:val="0"/>
              <w:autoSpaceDE w:val="0"/>
              <w:autoSpaceDN w:val="0"/>
              <w:adjustRightInd w:val="0"/>
              <w:spacing w:line="20" w:lineRule="atLeast"/>
              <w:jc w:val="both"/>
              <w:rPr>
                <w:sz w:val="18"/>
                <w:szCs w:val="18"/>
              </w:rPr>
            </w:pPr>
            <w:r w:rsidRPr="00E51BA2">
              <w:rPr>
                <w:sz w:val="18"/>
                <w:szCs w:val="18"/>
              </w:rPr>
              <w:t xml:space="preserve">от 13 мая 2026 года </w:t>
            </w:r>
          </w:p>
        </w:tc>
        <w:tc>
          <w:tcPr>
            <w:tcW w:w="2693" w:type="dxa"/>
          </w:tcPr>
          <w:p w:rsidR="00E51BA2" w:rsidRPr="00E51BA2" w:rsidRDefault="00E51BA2" w:rsidP="00E51BA2">
            <w:pPr>
              <w:widowControl w:val="0"/>
              <w:autoSpaceDE w:val="0"/>
              <w:autoSpaceDN w:val="0"/>
              <w:adjustRightInd w:val="0"/>
              <w:spacing w:line="20" w:lineRule="atLeast"/>
              <w:rPr>
                <w:sz w:val="18"/>
                <w:szCs w:val="18"/>
              </w:rPr>
            </w:pPr>
            <w:r w:rsidRPr="00E51BA2">
              <w:rPr>
                <w:sz w:val="18"/>
                <w:szCs w:val="18"/>
              </w:rPr>
              <w:t>№ 408</w:t>
            </w:r>
          </w:p>
        </w:tc>
        <w:tc>
          <w:tcPr>
            <w:tcW w:w="2835" w:type="dxa"/>
          </w:tcPr>
          <w:p w:rsidR="00E51BA2" w:rsidRPr="00E51BA2" w:rsidRDefault="00E51BA2" w:rsidP="00E51BA2">
            <w:pPr>
              <w:widowControl w:val="0"/>
              <w:autoSpaceDE w:val="0"/>
              <w:autoSpaceDN w:val="0"/>
              <w:adjustRightInd w:val="0"/>
              <w:spacing w:line="20" w:lineRule="atLeast"/>
              <w:jc w:val="right"/>
              <w:rPr>
                <w:sz w:val="18"/>
                <w:szCs w:val="18"/>
              </w:rPr>
            </w:pPr>
            <w:r w:rsidRPr="00E51BA2">
              <w:rPr>
                <w:sz w:val="18"/>
                <w:szCs w:val="18"/>
              </w:rPr>
              <w:t>г. Билибино</w:t>
            </w:r>
          </w:p>
        </w:tc>
      </w:tr>
    </w:tbl>
    <w:p w:rsidR="00E51BA2" w:rsidRPr="00E51BA2" w:rsidRDefault="00E51BA2" w:rsidP="00E51BA2">
      <w:pPr>
        <w:widowControl w:val="0"/>
        <w:autoSpaceDE w:val="0"/>
        <w:autoSpaceDN w:val="0"/>
        <w:adjustRightInd w:val="0"/>
        <w:spacing w:line="20" w:lineRule="atLeast"/>
        <w:jc w:val="both"/>
        <w:rPr>
          <w:sz w:val="18"/>
          <w:szCs w:val="18"/>
        </w:rPr>
      </w:pPr>
    </w:p>
    <w:p w:rsidR="00E51BA2" w:rsidRPr="00E51BA2" w:rsidRDefault="00E51BA2" w:rsidP="00E51BA2">
      <w:pPr>
        <w:widowControl w:val="0"/>
        <w:autoSpaceDE w:val="0"/>
        <w:autoSpaceDN w:val="0"/>
        <w:adjustRightInd w:val="0"/>
        <w:spacing w:line="20" w:lineRule="atLeast"/>
        <w:jc w:val="both"/>
        <w:rPr>
          <w:sz w:val="18"/>
          <w:szCs w:val="18"/>
        </w:rPr>
      </w:pPr>
    </w:p>
    <w:tbl>
      <w:tblPr>
        <w:tblW w:w="9747" w:type="dxa"/>
        <w:tblLook w:val="01E0" w:firstRow="1" w:lastRow="1" w:firstColumn="1" w:lastColumn="1" w:noHBand="0" w:noVBand="0"/>
      </w:tblPr>
      <w:tblGrid>
        <w:gridCol w:w="9747"/>
      </w:tblGrid>
      <w:tr w:rsidR="00E51BA2" w:rsidRPr="00E51BA2" w:rsidTr="00E51BA2">
        <w:trPr>
          <w:trHeight w:val="187"/>
        </w:trPr>
        <w:tc>
          <w:tcPr>
            <w:tcW w:w="9747" w:type="dxa"/>
          </w:tcPr>
          <w:p w:rsidR="00E51BA2" w:rsidRPr="00E51BA2" w:rsidRDefault="00E51BA2" w:rsidP="00E51BA2">
            <w:pPr>
              <w:widowControl w:val="0"/>
              <w:autoSpaceDE w:val="0"/>
              <w:autoSpaceDN w:val="0"/>
              <w:adjustRightInd w:val="0"/>
              <w:spacing w:line="20" w:lineRule="atLeast"/>
              <w:jc w:val="both"/>
              <w:rPr>
                <w:sz w:val="18"/>
                <w:szCs w:val="18"/>
              </w:rPr>
            </w:pPr>
            <w:r w:rsidRPr="00E51BA2">
              <w:rPr>
                <w:sz w:val="18"/>
                <w:szCs w:val="18"/>
              </w:rPr>
              <w:t xml:space="preserve">Об утверждении </w:t>
            </w:r>
            <w:proofErr w:type="gramStart"/>
            <w:r w:rsidRPr="00E51BA2">
              <w:rPr>
                <w:sz w:val="18"/>
                <w:szCs w:val="18"/>
              </w:rPr>
              <w:t>Положении</w:t>
            </w:r>
            <w:proofErr w:type="gramEnd"/>
            <w:r w:rsidRPr="00E51BA2">
              <w:rPr>
                <w:sz w:val="18"/>
                <w:szCs w:val="18"/>
              </w:rPr>
              <w:t xml:space="preserve"> о представлении гражданами, претендующими на замещение должностей муниципальной службы в Администрации муниципального образования Билибинский муниципальный район (и её структурных подразделениях), и муниципальными служащими Администрации муниципального образования Билибинский муниципальный район (и её структурных подразделений) сведений о доходах, расходах, об имуществе и обязательствах имущественного характера, сведений о расходах</w:t>
            </w:r>
          </w:p>
        </w:tc>
      </w:tr>
    </w:tbl>
    <w:p w:rsidR="00E51BA2" w:rsidRPr="00E51BA2" w:rsidRDefault="00E51BA2" w:rsidP="00E51BA2">
      <w:pPr>
        <w:widowControl w:val="0"/>
        <w:autoSpaceDE w:val="0"/>
        <w:autoSpaceDN w:val="0"/>
        <w:adjustRightInd w:val="0"/>
        <w:spacing w:line="20" w:lineRule="atLeast"/>
        <w:jc w:val="both"/>
        <w:rPr>
          <w:sz w:val="18"/>
          <w:szCs w:val="18"/>
        </w:rPr>
      </w:pPr>
    </w:p>
    <w:p w:rsidR="00E51BA2" w:rsidRPr="00E51BA2" w:rsidRDefault="00E51BA2" w:rsidP="00E51BA2">
      <w:pPr>
        <w:widowControl w:val="0"/>
        <w:autoSpaceDE w:val="0"/>
        <w:autoSpaceDN w:val="0"/>
        <w:adjustRightInd w:val="0"/>
        <w:spacing w:line="20" w:lineRule="atLeast"/>
        <w:rPr>
          <w:sz w:val="18"/>
          <w:szCs w:val="18"/>
        </w:rPr>
      </w:pPr>
    </w:p>
    <w:p w:rsidR="00E51BA2" w:rsidRPr="00E51BA2" w:rsidRDefault="00E51BA2" w:rsidP="00E51BA2">
      <w:pPr>
        <w:widowControl w:val="0"/>
        <w:autoSpaceDE w:val="0"/>
        <w:autoSpaceDN w:val="0"/>
        <w:adjustRightInd w:val="0"/>
        <w:spacing w:line="20" w:lineRule="atLeast"/>
        <w:ind w:firstLine="709"/>
        <w:jc w:val="both"/>
        <w:rPr>
          <w:bCs/>
          <w:sz w:val="18"/>
          <w:szCs w:val="18"/>
        </w:rPr>
      </w:pPr>
      <w:proofErr w:type="gramStart"/>
      <w:r w:rsidRPr="00E51BA2">
        <w:rPr>
          <w:sz w:val="18"/>
          <w:szCs w:val="18"/>
        </w:rPr>
        <w:t>В соответствии с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28 декабря 2025 года № 505-ФЗ «О внесении изменений в отдельные</w:t>
      </w:r>
      <w:proofErr w:type="gramEnd"/>
      <w:r w:rsidRPr="00E51BA2">
        <w:rPr>
          <w:sz w:val="18"/>
          <w:szCs w:val="18"/>
        </w:rPr>
        <w:t xml:space="preserve"> </w:t>
      </w:r>
      <w:proofErr w:type="gramStart"/>
      <w:r w:rsidRPr="00E51BA2">
        <w:rPr>
          <w:sz w:val="18"/>
          <w:szCs w:val="18"/>
        </w:rPr>
        <w:t>законодательные акты Российской Федерации»,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 руководствуясь Уставом</w:t>
      </w:r>
      <w:proofErr w:type="gramEnd"/>
      <w:r w:rsidRPr="00E51BA2">
        <w:rPr>
          <w:sz w:val="18"/>
          <w:szCs w:val="18"/>
        </w:rPr>
        <w:t xml:space="preserve"> муниципального образования Билибинский муниципальный район, Администрации муниципального образования Билибинский муниципальный район</w:t>
      </w:r>
    </w:p>
    <w:p w:rsidR="00E51BA2" w:rsidRPr="00E51BA2" w:rsidRDefault="00E51BA2" w:rsidP="00E51BA2">
      <w:pPr>
        <w:tabs>
          <w:tab w:val="left" w:pos="720"/>
        </w:tabs>
        <w:spacing w:line="20" w:lineRule="atLeast"/>
        <w:jc w:val="both"/>
        <w:rPr>
          <w:b/>
          <w:spacing w:val="20"/>
          <w:sz w:val="18"/>
          <w:szCs w:val="18"/>
        </w:rPr>
      </w:pPr>
      <w:r w:rsidRPr="00E51BA2">
        <w:rPr>
          <w:b/>
          <w:sz w:val="18"/>
          <w:szCs w:val="18"/>
        </w:rPr>
        <w:tab/>
      </w:r>
      <w:r w:rsidRPr="00E51BA2">
        <w:rPr>
          <w:b/>
          <w:spacing w:val="20"/>
          <w:sz w:val="18"/>
          <w:szCs w:val="18"/>
        </w:rPr>
        <w:t>ПОСТАНОВЛЯЕТ:</w:t>
      </w:r>
    </w:p>
    <w:p w:rsidR="00E51BA2" w:rsidRPr="00E51BA2" w:rsidRDefault="00E51BA2" w:rsidP="00E51BA2">
      <w:pPr>
        <w:tabs>
          <w:tab w:val="left" w:pos="720"/>
        </w:tabs>
        <w:spacing w:line="20" w:lineRule="atLeast"/>
        <w:ind w:firstLine="709"/>
        <w:jc w:val="both"/>
        <w:rPr>
          <w:b/>
          <w:sz w:val="18"/>
          <w:szCs w:val="18"/>
        </w:rPr>
      </w:pPr>
    </w:p>
    <w:p w:rsidR="00E51BA2" w:rsidRPr="00E51BA2" w:rsidRDefault="00E51BA2" w:rsidP="00E51BA2">
      <w:pPr>
        <w:widowControl w:val="0"/>
        <w:spacing w:line="20" w:lineRule="atLeast"/>
        <w:ind w:firstLine="686"/>
        <w:jc w:val="both"/>
        <w:rPr>
          <w:bCs/>
          <w:sz w:val="18"/>
          <w:szCs w:val="18"/>
          <w:lang w:bidi="ru-RU"/>
        </w:rPr>
      </w:pPr>
      <w:r w:rsidRPr="00E51BA2">
        <w:rPr>
          <w:bCs/>
          <w:sz w:val="18"/>
          <w:szCs w:val="18"/>
          <w:lang w:eastAsia="en-US"/>
        </w:rPr>
        <w:t xml:space="preserve">1. </w:t>
      </w:r>
      <w:proofErr w:type="gramStart"/>
      <w:r w:rsidRPr="00E51BA2">
        <w:rPr>
          <w:bCs/>
          <w:sz w:val="18"/>
          <w:szCs w:val="18"/>
          <w:lang w:eastAsia="en-US"/>
        </w:rPr>
        <w:t>Утвердить прилагаемое к настоящему постановлению Положение о представлении гражданами, претендующими на замещение должностей муниципальной службы в Администрации муниципального образования Билибинский муниципальный район (и её структурных подразделениях), и муниципальными служащими Администрации муниципального образования Билибинский муниципальный район (и её структурных подразделений) сведений о доходах, расходах, об имуществе и обязательствах имущественного характера, сведений о расходах</w:t>
      </w:r>
      <w:r w:rsidRPr="00E51BA2">
        <w:rPr>
          <w:bCs/>
          <w:sz w:val="18"/>
          <w:szCs w:val="18"/>
          <w:lang w:bidi="ru-RU"/>
        </w:rPr>
        <w:t>.</w:t>
      </w:r>
      <w:proofErr w:type="gramEnd"/>
    </w:p>
    <w:p w:rsidR="00E51BA2" w:rsidRPr="00E51BA2" w:rsidRDefault="00E51BA2" w:rsidP="00E51BA2">
      <w:pPr>
        <w:widowControl w:val="0"/>
        <w:autoSpaceDE w:val="0"/>
        <w:autoSpaceDN w:val="0"/>
        <w:adjustRightInd w:val="0"/>
        <w:spacing w:line="20" w:lineRule="atLeast"/>
        <w:ind w:firstLine="686"/>
        <w:jc w:val="both"/>
        <w:rPr>
          <w:sz w:val="18"/>
          <w:szCs w:val="18"/>
        </w:rPr>
      </w:pPr>
      <w:r w:rsidRPr="00E51BA2">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51BA2" w:rsidRPr="00E51BA2" w:rsidRDefault="00E51BA2" w:rsidP="00E51BA2">
      <w:pPr>
        <w:widowControl w:val="0"/>
        <w:tabs>
          <w:tab w:val="left" w:pos="709"/>
          <w:tab w:val="left" w:pos="993"/>
        </w:tabs>
        <w:autoSpaceDE w:val="0"/>
        <w:autoSpaceDN w:val="0"/>
        <w:adjustRightInd w:val="0"/>
        <w:spacing w:line="20" w:lineRule="atLeast"/>
        <w:ind w:firstLine="686"/>
        <w:jc w:val="both"/>
        <w:rPr>
          <w:sz w:val="18"/>
          <w:szCs w:val="18"/>
        </w:rPr>
      </w:pPr>
      <w:r w:rsidRPr="00E51BA2">
        <w:rPr>
          <w:sz w:val="18"/>
          <w:szCs w:val="18"/>
        </w:rPr>
        <w:t>3. Настоящее постановление вступает в законную силу с момента его опубликования.</w:t>
      </w:r>
    </w:p>
    <w:p w:rsidR="00E51BA2" w:rsidRPr="00E51BA2" w:rsidRDefault="00E51BA2" w:rsidP="00E51BA2">
      <w:pPr>
        <w:widowControl w:val="0"/>
        <w:tabs>
          <w:tab w:val="left" w:pos="709"/>
          <w:tab w:val="left" w:pos="993"/>
        </w:tabs>
        <w:autoSpaceDE w:val="0"/>
        <w:autoSpaceDN w:val="0"/>
        <w:adjustRightInd w:val="0"/>
        <w:spacing w:line="20" w:lineRule="atLeast"/>
        <w:ind w:firstLine="686"/>
        <w:jc w:val="both"/>
        <w:rPr>
          <w:sz w:val="18"/>
          <w:szCs w:val="18"/>
        </w:rPr>
      </w:pPr>
      <w:r w:rsidRPr="00E51BA2">
        <w:rPr>
          <w:sz w:val="18"/>
          <w:szCs w:val="18"/>
        </w:rPr>
        <w:t xml:space="preserve">4. </w:t>
      </w:r>
      <w:proofErr w:type="gramStart"/>
      <w:r w:rsidRPr="00E51BA2">
        <w:rPr>
          <w:sz w:val="18"/>
          <w:szCs w:val="18"/>
        </w:rPr>
        <w:t>Контроль за</w:t>
      </w:r>
      <w:proofErr w:type="gramEnd"/>
      <w:r w:rsidRPr="00E51BA2">
        <w:rPr>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E51BA2">
        <w:rPr>
          <w:sz w:val="18"/>
          <w:szCs w:val="18"/>
        </w:rPr>
        <w:t>Гизбрехта</w:t>
      </w:r>
      <w:proofErr w:type="spellEnd"/>
      <w:r w:rsidRPr="00E51BA2">
        <w:rPr>
          <w:sz w:val="18"/>
          <w:szCs w:val="18"/>
        </w:rPr>
        <w:t xml:space="preserve"> В.В.</w:t>
      </w:r>
    </w:p>
    <w:p w:rsidR="00E51BA2" w:rsidRPr="00E51BA2" w:rsidRDefault="00E51BA2" w:rsidP="00E51BA2">
      <w:pPr>
        <w:widowControl w:val="0"/>
        <w:tabs>
          <w:tab w:val="left" w:pos="709"/>
          <w:tab w:val="left" w:pos="993"/>
        </w:tabs>
        <w:autoSpaceDE w:val="0"/>
        <w:autoSpaceDN w:val="0"/>
        <w:adjustRightInd w:val="0"/>
        <w:jc w:val="both"/>
        <w:rPr>
          <w:sz w:val="18"/>
          <w:szCs w:val="18"/>
        </w:rPr>
      </w:pPr>
    </w:p>
    <w:p w:rsidR="00E51BA2" w:rsidRPr="00E51BA2" w:rsidRDefault="00E51BA2" w:rsidP="00E51BA2">
      <w:pPr>
        <w:widowControl w:val="0"/>
        <w:tabs>
          <w:tab w:val="left" w:pos="709"/>
          <w:tab w:val="left" w:pos="993"/>
        </w:tabs>
        <w:autoSpaceDE w:val="0"/>
        <w:autoSpaceDN w:val="0"/>
        <w:adjustRightInd w:val="0"/>
        <w:jc w:val="both"/>
        <w:rPr>
          <w:sz w:val="18"/>
          <w:szCs w:val="18"/>
        </w:rPr>
      </w:pPr>
    </w:p>
    <w:p w:rsidR="00E51BA2" w:rsidRPr="00E51BA2" w:rsidRDefault="00E51BA2" w:rsidP="00E51BA2">
      <w:pPr>
        <w:widowControl w:val="0"/>
        <w:tabs>
          <w:tab w:val="left" w:pos="709"/>
          <w:tab w:val="left" w:pos="993"/>
        </w:tabs>
        <w:autoSpaceDE w:val="0"/>
        <w:autoSpaceDN w:val="0"/>
        <w:adjustRightInd w:val="0"/>
        <w:jc w:val="both"/>
        <w:rPr>
          <w:sz w:val="18"/>
          <w:szCs w:val="18"/>
        </w:rPr>
      </w:pPr>
      <w:proofErr w:type="gramStart"/>
      <w:r w:rsidRPr="00E51BA2">
        <w:rPr>
          <w:sz w:val="18"/>
          <w:szCs w:val="18"/>
        </w:rPr>
        <w:t>Исполняющий</w:t>
      </w:r>
      <w:proofErr w:type="gramEnd"/>
      <w:r w:rsidRPr="00E51BA2">
        <w:rPr>
          <w:sz w:val="18"/>
          <w:szCs w:val="18"/>
        </w:rPr>
        <w:t xml:space="preserve"> обязанности</w:t>
      </w:r>
    </w:p>
    <w:p w:rsidR="00E51BA2" w:rsidRPr="00E51BA2" w:rsidRDefault="00E51BA2" w:rsidP="00E51BA2">
      <w:pPr>
        <w:widowControl w:val="0"/>
        <w:tabs>
          <w:tab w:val="left" w:pos="709"/>
          <w:tab w:val="left" w:pos="993"/>
        </w:tabs>
        <w:autoSpaceDE w:val="0"/>
        <w:autoSpaceDN w:val="0"/>
        <w:adjustRightInd w:val="0"/>
        <w:jc w:val="both"/>
        <w:rPr>
          <w:sz w:val="18"/>
          <w:szCs w:val="18"/>
        </w:rPr>
      </w:pPr>
      <w:r w:rsidRPr="00E51BA2">
        <w:rPr>
          <w:sz w:val="18"/>
          <w:szCs w:val="18"/>
        </w:rPr>
        <w:t>Главы Администрации</w:t>
      </w:r>
      <w:r w:rsidRPr="00E51BA2">
        <w:rPr>
          <w:sz w:val="18"/>
          <w:szCs w:val="18"/>
        </w:rPr>
        <w:tab/>
      </w:r>
      <w:r w:rsidRPr="00E51BA2">
        <w:rPr>
          <w:sz w:val="18"/>
          <w:szCs w:val="18"/>
        </w:rPr>
        <w:tab/>
      </w:r>
      <w:r w:rsidRPr="00E51BA2">
        <w:rPr>
          <w:sz w:val="18"/>
          <w:szCs w:val="18"/>
        </w:rPr>
        <w:tab/>
      </w:r>
      <w:r w:rsidRPr="00E51BA2">
        <w:rPr>
          <w:sz w:val="18"/>
          <w:szCs w:val="18"/>
        </w:rPr>
        <w:tab/>
      </w:r>
      <w:r w:rsidRPr="00E51BA2">
        <w:rPr>
          <w:sz w:val="18"/>
          <w:szCs w:val="18"/>
        </w:rPr>
        <w:tab/>
      </w:r>
      <w:r w:rsidRPr="00E51BA2">
        <w:rPr>
          <w:sz w:val="18"/>
          <w:szCs w:val="18"/>
        </w:rPr>
        <w:tab/>
      </w:r>
      <w:r w:rsidRPr="00E51BA2">
        <w:rPr>
          <w:sz w:val="18"/>
          <w:szCs w:val="18"/>
        </w:rPr>
        <w:tab/>
        <w:t xml:space="preserve">             А.В. Медведев</w:t>
      </w:r>
    </w:p>
    <w:p w:rsidR="00E51BA2" w:rsidRPr="00E51BA2" w:rsidRDefault="00E51BA2" w:rsidP="00E51BA2">
      <w:pPr>
        <w:widowControl w:val="0"/>
        <w:tabs>
          <w:tab w:val="left" w:pos="709"/>
          <w:tab w:val="left" w:pos="993"/>
        </w:tabs>
        <w:autoSpaceDE w:val="0"/>
        <w:autoSpaceDN w:val="0"/>
        <w:adjustRightInd w:val="0"/>
        <w:jc w:val="both"/>
        <w:rPr>
          <w:sz w:val="18"/>
          <w:szCs w:val="18"/>
        </w:rPr>
      </w:pPr>
    </w:p>
    <w:p w:rsidR="00E51BA2" w:rsidRPr="00E51BA2" w:rsidRDefault="00E51BA2" w:rsidP="00E51BA2">
      <w:pPr>
        <w:widowControl w:val="0"/>
        <w:tabs>
          <w:tab w:val="left" w:pos="709"/>
          <w:tab w:val="left" w:pos="993"/>
        </w:tabs>
        <w:autoSpaceDE w:val="0"/>
        <w:autoSpaceDN w:val="0"/>
        <w:adjustRightInd w:val="0"/>
        <w:jc w:val="both"/>
        <w:rPr>
          <w:sz w:val="18"/>
          <w:szCs w:val="18"/>
        </w:rPr>
      </w:pPr>
    </w:p>
    <w:p w:rsidR="00E51BA2" w:rsidRPr="00E51BA2" w:rsidRDefault="00E51BA2" w:rsidP="00E51BA2">
      <w:pPr>
        <w:widowControl w:val="0"/>
        <w:tabs>
          <w:tab w:val="left" w:pos="709"/>
          <w:tab w:val="left" w:pos="993"/>
        </w:tabs>
        <w:autoSpaceDE w:val="0"/>
        <w:autoSpaceDN w:val="0"/>
        <w:adjustRightInd w:val="0"/>
        <w:jc w:val="both"/>
        <w:rPr>
          <w:sz w:val="18"/>
          <w:szCs w:val="18"/>
        </w:rPr>
      </w:pPr>
    </w:p>
    <w:p w:rsidR="00E51BA2" w:rsidRPr="00E51BA2" w:rsidRDefault="00E51BA2" w:rsidP="00E51BA2">
      <w:pPr>
        <w:widowControl w:val="0"/>
        <w:autoSpaceDE w:val="0"/>
        <w:autoSpaceDN w:val="0"/>
        <w:adjustRightInd w:val="0"/>
        <w:ind w:left="5387"/>
        <w:rPr>
          <w:sz w:val="18"/>
          <w:szCs w:val="18"/>
        </w:rPr>
      </w:pPr>
      <w:r w:rsidRPr="00E51BA2">
        <w:rPr>
          <w:sz w:val="18"/>
          <w:szCs w:val="18"/>
        </w:rPr>
        <w:t>УТВЕРЖДЕНО</w:t>
      </w:r>
    </w:p>
    <w:p w:rsidR="0029684B" w:rsidRDefault="00E51BA2" w:rsidP="00E51BA2">
      <w:pPr>
        <w:widowControl w:val="0"/>
        <w:autoSpaceDE w:val="0"/>
        <w:autoSpaceDN w:val="0"/>
        <w:adjustRightInd w:val="0"/>
        <w:ind w:left="5387"/>
        <w:rPr>
          <w:sz w:val="18"/>
          <w:szCs w:val="18"/>
        </w:rPr>
      </w:pPr>
      <w:r w:rsidRPr="00E51BA2">
        <w:rPr>
          <w:sz w:val="18"/>
          <w:szCs w:val="18"/>
        </w:rPr>
        <w:t xml:space="preserve">приложением к Постановлению </w:t>
      </w:r>
      <w:r w:rsidR="0029684B">
        <w:rPr>
          <w:sz w:val="18"/>
          <w:szCs w:val="18"/>
        </w:rPr>
        <w:t>Администрации</w:t>
      </w:r>
      <w:r w:rsidRPr="00E51BA2">
        <w:rPr>
          <w:sz w:val="18"/>
          <w:szCs w:val="18"/>
        </w:rPr>
        <w:t xml:space="preserve"> муниципального образования </w:t>
      </w:r>
    </w:p>
    <w:p w:rsidR="00E51BA2" w:rsidRPr="00E51BA2" w:rsidRDefault="00E51BA2" w:rsidP="00E51BA2">
      <w:pPr>
        <w:widowControl w:val="0"/>
        <w:autoSpaceDE w:val="0"/>
        <w:autoSpaceDN w:val="0"/>
        <w:adjustRightInd w:val="0"/>
        <w:ind w:left="5387"/>
        <w:rPr>
          <w:sz w:val="18"/>
          <w:szCs w:val="18"/>
        </w:rPr>
      </w:pPr>
      <w:r w:rsidRPr="00E51BA2">
        <w:rPr>
          <w:sz w:val="18"/>
          <w:szCs w:val="18"/>
        </w:rPr>
        <w:t xml:space="preserve">Билибинский муниципальный район </w:t>
      </w:r>
    </w:p>
    <w:p w:rsidR="00E51BA2" w:rsidRPr="00E51BA2" w:rsidRDefault="00E51BA2" w:rsidP="00E51BA2">
      <w:pPr>
        <w:widowControl w:val="0"/>
        <w:autoSpaceDE w:val="0"/>
        <w:autoSpaceDN w:val="0"/>
        <w:adjustRightInd w:val="0"/>
        <w:ind w:left="5387"/>
        <w:rPr>
          <w:sz w:val="18"/>
          <w:szCs w:val="18"/>
        </w:rPr>
      </w:pPr>
      <w:r w:rsidRPr="00E51BA2">
        <w:rPr>
          <w:sz w:val="18"/>
          <w:szCs w:val="18"/>
        </w:rPr>
        <w:t>от 13 мая 2026 года № 408</w:t>
      </w:r>
    </w:p>
    <w:p w:rsidR="00E51BA2" w:rsidRPr="00E51BA2" w:rsidRDefault="00E51BA2" w:rsidP="00E51BA2">
      <w:pPr>
        <w:widowControl w:val="0"/>
        <w:autoSpaceDE w:val="0"/>
        <w:autoSpaceDN w:val="0"/>
        <w:adjustRightInd w:val="0"/>
        <w:rPr>
          <w:sz w:val="18"/>
          <w:szCs w:val="18"/>
        </w:rPr>
      </w:pPr>
    </w:p>
    <w:p w:rsidR="00E51BA2" w:rsidRPr="00E51BA2" w:rsidRDefault="00E51BA2" w:rsidP="00E51BA2">
      <w:pPr>
        <w:widowControl w:val="0"/>
        <w:autoSpaceDE w:val="0"/>
        <w:autoSpaceDN w:val="0"/>
        <w:adjustRightInd w:val="0"/>
        <w:jc w:val="center"/>
        <w:rPr>
          <w:b/>
          <w:sz w:val="18"/>
          <w:szCs w:val="18"/>
        </w:rPr>
      </w:pPr>
    </w:p>
    <w:p w:rsidR="00E51BA2" w:rsidRPr="00E51BA2" w:rsidRDefault="00E51BA2" w:rsidP="00E51BA2">
      <w:pPr>
        <w:widowControl w:val="0"/>
        <w:autoSpaceDE w:val="0"/>
        <w:autoSpaceDN w:val="0"/>
        <w:adjustRightInd w:val="0"/>
        <w:jc w:val="center"/>
        <w:rPr>
          <w:b/>
          <w:sz w:val="18"/>
          <w:szCs w:val="18"/>
        </w:rPr>
      </w:pPr>
      <w:r w:rsidRPr="00E51BA2">
        <w:rPr>
          <w:b/>
          <w:sz w:val="18"/>
          <w:szCs w:val="18"/>
        </w:rPr>
        <w:t>ПОЛОЖЕНИЕ</w:t>
      </w:r>
    </w:p>
    <w:p w:rsidR="00E51BA2" w:rsidRPr="00E51BA2" w:rsidRDefault="00E51BA2" w:rsidP="00E51BA2">
      <w:pPr>
        <w:widowControl w:val="0"/>
        <w:autoSpaceDE w:val="0"/>
        <w:autoSpaceDN w:val="0"/>
        <w:adjustRightInd w:val="0"/>
        <w:jc w:val="center"/>
        <w:rPr>
          <w:b/>
          <w:sz w:val="18"/>
          <w:szCs w:val="18"/>
        </w:rPr>
      </w:pPr>
      <w:r w:rsidRPr="00E51BA2">
        <w:rPr>
          <w:b/>
          <w:sz w:val="18"/>
          <w:szCs w:val="18"/>
        </w:rPr>
        <w:t>о представлении гражданами, претендующими на замещение должностей муниципальной службы в Администрации муниципального образования Билибинский муниципальный район (и её структурных подразделениях), и муниципальными служащими Администрации муниципального образования Билибинский муниципальный район (и её структурных подразделений) сведений о доходах, расходах, об имуществе и обязательствах имущественного характера, сведений о расходах</w:t>
      </w:r>
    </w:p>
    <w:p w:rsidR="00E51BA2" w:rsidRPr="00E51BA2" w:rsidRDefault="00E51BA2" w:rsidP="00E51BA2">
      <w:pPr>
        <w:widowControl w:val="0"/>
        <w:autoSpaceDE w:val="0"/>
        <w:autoSpaceDN w:val="0"/>
        <w:adjustRightInd w:val="0"/>
        <w:jc w:val="center"/>
        <w:rPr>
          <w:sz w:val="18"/>
          <w:szCs w:val="18"/>
        </w:rPr>
      </w:pPr>
    </w:p>
    <w:p w:rsidR="00E51BA2" w:rsidRPr="00E51BA2" w:rsidRDefault="00E51BA2" w:rsidP="00E51BA2">
      <w:pPr>
        <w:widowControl w:val="0"/>
        <w:numPr>
          <w:ilvl w:val="0"/>
          <w:numId w:val="41"/>
        </w:numPr>
        <w:tabs>
          <w:tab w:val="left" w:pos="1004"/>
        </w:tabs>
        <w:autoSpaceDE w:val="0"/>
        <w:autoSpaceDN w:val="0"/>
        <w:adjustRightInd w:val="0"/>
        <w:ind w:firstLine="760"/>
        <w:jc w:val="both"/>
        <w:rPr>
          <w:sz w:val="18"/>
          <w:szCs w:val="18"/>
          <w:lang w:eastAsia="en-US"/>
        </w:rPr>
      </w:pPr>
      <w:r w:rsidRPr="00E51BA2">
        <w:rPr>
          <w:sz w:val="18"/>
          <w:szCs w:val="18"/>
          <w:lang w:eastAsia="en-US"/>
        </w:rPr>
        <w:t xml:space="preserve">1. </w:t>
      </w:r>
      <w:proofErr w:type="gramStart"/>
      <w:r w:rsidRPr="00E51BA2">
        <w:rPr>
          <w:color w:val="000000"/>
          <w:sz w:val="18"/>
          <w:szCs w:val="18"/>
          <w:lang w:bidi="ru-RU"/>
        </w:rPr>
        <w:t xml:space="preserve">Положение о представлении гражданами, претендующими на замещение должностей муниципальной службы в Администрации </w:t>
      </w:r>
      <w:r w:rsidRPr="00E51BA2">
        <w:rPr>
          <w:sz w:val="18"/>
          <w:szCs w:val="18"/>
          <w:lang w:eastAsia="en-US"/>
        </w:rPr>
        <w:t>муниципального образования Билибинский муниципальный район (и её структурных подразделениях)</w:t>
      </w:r>
      <w:r w:rsidRPr="00E51BA2">
        <w:rPr>
          <w:color w:val="000000"/>
          <w:sz w:val="18"/>
          <w:szCs w:val="18"/>
          <w:lang w:bidi="ru-RU"/>
        </w:rPr>
        <w:t xml:space="preserve">, и муниципальными служащими Администрации </w:t>
      </w:r>
      <w:r w:rsidRPr="00E51BA2">
        <w:rPr>
          <w:sz w:val="18"/>
          <w:szCs w:val="18"/>
          <w:lang w:eastAsia="en-US"/>
        </w:rPr>
        <w:t xml:space="preserve">муниципального образования Билибинский муниципальный район (и её структурных подразделений) </w:t>
      </w:r>
      <w:r w:rsidRPr="00E51BA2">
        <w:rPr>
          <w:color w:val="000000"/>
          <w:sz w:val="18"/>
          <w:szCs w:val="18"/>
          <w:lang w:bidi="ru-RU"/>
        </w:rPr>
        <w:t>сведений о доходах, расходах, об имуществе и обязательствах имущественного характера, сведений о расходах (далее - Положение) определяет порядок представления гражданами, претендующими на замещение должностей муниципальной службы в</w:t>
      </w:r>
      <w:proofErr w:type="gramEnd"/>
      <w:r w:rsidRPr="00E51BA2">
        <w:rPr>
          <w:color w:val="000000"/>
          <w:sz w:val="18"/>
          <w:szCs w:val="18"/>
          <w:lang w:bidi="ru-RU"/>
        </w:rPr>
        <w:t xml:space="preserve"> </w:t>
      </w:r>
      <w:proofErr w:type="gramStart"/>
      <w:r w:rsidRPr="00E51BA2">
        <w:rPr>
          <w:color w:val="000000"/>
          <w:sz w:val="18"/>
          <w:szCs w:val="18"/>
          <w:lang w:bidi="ru-RU"/>
        </w:rPr>
        <w:t xml:space="preserve">Администрации </w:t>
      </w:r>
      <w:r w:rsidRPr="00E51BA2">
        <w:rPr>
          <w:sz w:val="18"/>
          <w:szCs w:val="18"/>
          <w:lang w:eastAsia="en-US"/>
        </w:rPr>
        <w:t xml:space="preserve">муниципального образования Билибинский муниципальный район (и её структурных подразделениях) </w:t>
      </w:r>
      <w:r w:rsidRPr="00E51BA2">
        <w:rPr>
          <w:color w:val="000000"/>
          <w:sz w:val="18"/>
          <w:szCs w:val="18"/>
          <w:lang w:bidi="ru-RU"/>
        </w:rPr>
        <w:t xml:space="preserve">(далее - должности муниципальной службы), и муниципальными служащими Администрации </w:t>
      </w:r>
      <w:r w:rsidRPr="00E51BA2">
        <w:rPr>
          <w:sz w:val="18"/>
          <w:szCs w:val="18"/>
          <w:lang w:eastAsia="en-US"/>
        </w:rPr>
        <w:t>муниципального образования Билибинский муниципальный район</w:t>
      </w:r>
      <w:r w:rsidRPr="00E51BA2">
        <w:rPr>
          <w:color w:val="000000"/>
          <w:sz w:val="18"/>
          <w:szCs w:val="18"/>
          <w:lang w:bidi="ru-RU"/>
        </w:rPr>
        <w:t xml:space="preserve"> </w:t>
      </w:r>
      <w:r w:rsidRPr="00E51BA2">
        <w:rPr>
          <w:sz w:val="18"/>
          <w:szCs w:val="18"/>
          <w:lang w:eastAsia="en-US"/>
        </w:rPr>
        <w:t xml:space="preserve">(и её структурных подразделений) </w:t>
      </w:r>
      <w:r w:rsidRPr="00E51BA2">
        <w:rPr>
          <w:color w:val="000000"/>
          <w:sz w:val="18"/>
          <w:szCs w:val="18"/>
          <w:lang w:bidi="ru-RU"/>
        </w:rPr>
        <w:t>(далее - муниципальные служащие) сведений о доходах, расходах,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также - сведения о</w:t>
      </w:r>
      <w:proofErr w:type="gramEnd"/>
      <w:r w:rsidRPr="00E51BA2">
        <w:rPr>
          <w:color w:val="000000"/>
          <w:sz w:val="18"/>
          <w:szCs w:val="18"/>
          <w:lang w:bidi="ru-RU"/>
        </w:rPr>
        <w:t xml:space="preserve"> </w:t>
      </w:r>
      <w:proofErr w:type="gramStart"/>
      <w:r w:rsidRPr="00E51BA2">
        <w:rPr>
          <w:color w:val="000000"/>
          <w:sz w:val="18"/>
          <w:szCs w:val="18"/>
          <w:lang w:bidi="ru-RU"/>
        </w:rPr>
        <w:t>доходах, об имуществе и обязательствах имущественного характера), порядок представления муниципальными служащими сведений о расходах, а также об источниках получения средств, за счет которых совершены сделки,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также - сведения о расходах, а также об источниках получения средств, за</w:t>
      </w:r>
      <w:proofErr w:type="gramEnd"/>
      <w:r w:rsidRPr="00E51BA2">
        <w:rPr>
          <w:color w:val="000000"/>
          <w:sz w:val="18"/>
          <w:szCs w:val="18"/>
          <w:lang w:bidi="ru-RU"/>
        </w:rPr>
        <w:t xml:space="preserve"> </w:t>
      </w:r>
      <w:proofErr w:type="gramStart"/>
      <w:r w:rsidRPr="00E51BA2">
        <w:rPr>
          <w:color w:val="000000"/>
          <w:sz w:val="18"/>
          <w:szCs w:val="18"/>
          <w:lang w:bidi="ru-RU"/>
        </w:rPr>
        <w:t>счет</w:t>
      </w:r>
      <w:proofErr w:type="gramEnd"/>
      <w:r w:rsidRPr="00E51BA2">
        <w:rPr>
          <w:color w:val="000000"/>
          <w:sz w:val="18"/>
          <w:szCs w:val="18"/>
          <w:lang w:bidi="ru-RU"/>
        </w:rPr>
        <w:t xml:space="preserve"> которых совершены </w:t>
      </w:r>
      <w:r w:rsidRPr="00E51BA2">
        <w:rPr>
          <w:color w:val="000000"/>
          <w:sz w:val="18"/>
          <w:szCs w:val="18"/>
          <w:lang w:bidi="ru-RU"/>
        </w:rPr>
        <w:lastRenderedPageBreak/>
        <w:t>сделки).</w:t>
      </w:r>
    </w:p>
    <w:p w:rsidR="00E51BA2" w:rsidRPr="00E51BA2" w:rsidRDefault="00E51BA2" w:rsidP="00E51BA2">
      <w:pPr>
        <w:widowControl w:val="0"/>
        <w:numPr>
          <w:ilvl w:val="0"/>
          <w:numId w:val="41"/>
        </w:numPr>
        <w:tabs>
          <w:tab w:val="left" w:pos="994"/>
        </w:tabs>
        <w:autoSpaceDE w:val="0"/>
        <w:autoSpaceDN w:val="0"/>
        <w:adjustRightInd w:val="0"/>
        <w:ind w:firstLine="760"/>
        <w:jc w:val="both"/>
        <w:rPr>
          <w:sz w:val="18"/>
          <w:szCs w:val="18"/>
          <w:lang w:eastAsia="en-US"/>
        </w:rPr>
      </w:pPr>
      <w:r w:rsidRPr="00E51BA2">
        <w:rPr>
          <w:color w:val="000000"/>
          <w:sz w:val="18"/>
          <w:szCs w:val="18"/>
          <w:lang w:bidi="ru-RU"/>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w:t>
      </w:r>
    </w:p>
    <w:p w:rsidR="00E51BA2" w:rsidRPr="00E51BA2" w:rsidRDefault="00E51BA2" w:rsidP="00E51BA2">
      <w:pPr>
        <w:widowControl w:val="0"/>
        <w:numPr>
          <w:ilvl w:val="1"/>
          <w:numId w:val="41"/>
        </w:numPr>
        <w:tabs>
          <w:tab w:val="left" w:pos="1178"/>
        </w:tabs>
        <w:autoSpaceDE w:val="0"/>
        <w:autoSpaceDN w:val="0"/>
        <w:adjustRightInd w:val="0"/>
        <w:ind w:firstLine="760"/>
        <w:jc w:val="both"/>
        <w:rPr>
          <w:sz w:val="18"/>
          <w:szCs w:val="18"/>
          <w:lang w:eastAsia="en-US"/>
        </w:rPr>
      </w:pPr>
      <w:r w:rsidRPr="00E51BA2">
        <w:rPr>
          <w:color w:val="000000"/>
          <w:sz w:val="18"/>
          <w:szCs w:val="18"/>
          <w:lang w:bidi="ru-RU"/>
        </w:rPr>
        <w:t>На гражданина, претендующего на замещение должности муниципальной службы, включенной в перечень должностей, утвержденный представителем нанимателя (работодателем).</w:t>
      </w:r>
    </w:p>
    <w:p w:rsidR="00E51BA2" w:rsidRPr="00E51BA2" w:rsidRDefault="00E51BA2" w:rsidP="00E51BA2">
      <w:pPr>
        <w:widowControl w:val="0"/>
        <w:numPr>
          <w:ilvl w:val="1"/>
          <w:numId w:val="41"/>
        </w:numPr>
        <w:tabs>
          <w:tab w:val="left" w:pos="1178"/>
        </w:tabs>
        <w:autoSpaceDE w:val="0"/>
        <w:autoSpaceDN w:val="0"/>
        <w:adjustRightInd w:val="0"/>
        <w:ind w:firstLine="760"/>
        <w:jc w:val="both"/>
        <w:rPr>
          <w:sz w:val="18"/>
          <w:szCs w:val="18"/>
          <w:lang w:eastAsia="en-US"/>
        </w:rPr>
      </w:pPr>
      <w:r w:rsidRPr="00E51BA2">
        <w:rPr>
          <w:color w:val="000000"/>
          <w:sz w:val="18"/>
          <w:szCs w:val="18"/>
          <w:lang w:bidi="ru-RU"/>
        </w:rPr>
        <w:t>На муниципального служащего, претендующего на замещение должности муниципальной службы, включенной в перечень должностей, утвержденный представителем нанимателя (работодателем).</w:t>
      </w:r>
    </w:p>
    <w:p w:rsidR="00E51BA2" w:rsidRPr="00E51BA2" w:rsidRDefault="00E51BA2" w:rsidP="00E51BA2">
      <w:pPr>
        <w:widowControl w:val="0"/>
        <w:numPr>
          <w:ilvl w:val="0"/>
          <w:numId w:val="41"/>
        </w:numPr>
        <w:tabs>
          <w:tab w:val="left" w:pos="1004"/>
        </w:tabs>
        <w:autoSpaceDE w:val="0"/>
        <w:autoSpaceDN w:val="0"/>
        <w:adjustRightInd w:val="0"/>
        <w:ind w:firstLine="760"/>
        <w:jc w:val="both"/>
        <w:rPr>
          <w:sz w:val="18"/>
          <w:szCs w:val="18"/>
          <w:lang w:eastAsia="en-US"/>
        </w:rPr>
      </w:pPr>
      <w:proofErr w:type="gramStart"/>
      <w:r w:rsidRPr="00E51BA2">
        <w:rPr>
          <w:color w:val="000000"/>
          <w:sz w:val="18"/>
          <w:szCs w:val="18"/>
          <w:lang w:bidi="ru-RU"/>
        </w:rPr>
        <w:t>Обязанность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возлагается на муниципального служащего, замещающего должность муниципальной службы, включенную в перечень должностей, утвержденный представителем нанимателя (работодателем), в случае возникновения оснований для представления сведений о расходах, предусмотренных статьей 3 Федерального закона от 3 декабря 2012 года</w:t>
      </w:r>
      <w:proofErr w:type="gramEnd"/>
      <w:r w:rsidRPr="00E51BA2">
        <w:rPr>
          <w:color w:val="000000"/>
          <w:sz w:val="18"/>
          <w:szCs w:val="18"/>
          <w:lang w:bidi="ru-RU"/>
        </w:rPr>
        <w:t xml:space="preserve">         № 230-ФЗ «О </w:t>
      </w:r>
      <w:proofErr w:type="gramStart"/>
      <w:r w:rsidRPr="00E51BA2">
        <w:rPr>
          <w:color w:val="000000"/>
          <w:sz w:val="18"/>
          <w:szCs w:val="18"/>
          <w:lang w:bidi="ru-RU"/>
        </w:rPr>
        <w:t>контроле за</w:t>
      </w:r>
      <w:proofErr w:type="gramEnd"/>
      <w:r w:rsidRPr="00E51BA2">
        <w:rPr>
          <w:color w:val="000000"/>
          <w:sz w:val="18"/>
          <w:szCs w:val="18"/>
          <w:lang w:bidi="ru-RU"/>
        </w:rPr>
        <w:t xml:space="preserve"> соответствием расходов лиц, замещающих государственные должности, и иных лиц их доходам».</w:t>
      </w:r>
    </w:p>
    <w:p w:rsidR="00E51BA2" w:rsidRPr="00E51BA2" w:rsidRDefault="00E51BA2" w:rsidP="00E51BA2">
      <w:pPr>
        <w:widowControl w:val="0"/>
        <w:numPr>
          <w:ilvl w:val="0"/>
          <w:numId w:val="41"/>
        </w:numPr>
        <w:tabs>
          <w:tab w:val="left" w:pos="1004"/>
        </w:tabs>
        <w:autoSpaceDE w:val="0"/>
        <w:autoSpaceDN w:val="0"/>
        <w:adjustRightInd w:val="0"/>
        <w:ind w:firstLine="740"/>
        <w:jc w:val="both"/>
        <w:rPr>
          <w:sz w:val="18"/>
          <w:szCs w:val="18"/>
          <w:lang w:eastAsia="en-US"/>
        </w:rPr>
      </w:pPr>
      <w:proofErr w:type="gramStart"/>
      <w:r w:rsidRPr="00E51BA2">
        <w:rPr>
          <w:color w:val="000000"/>
          <w:sz w:val="18"/>
          <w:szCs w:val="18"/>
          <w:lang w:bidi="ru-RU"/>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r w:rsidRPr="00E51BA2">
        <w:rPr>
          <w:color w:val="000000"/>
          <w:sz w:val="18"/>
          <w:szCs w:val="18"/>
          <w:lang w:bidi="ru-RU"/>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51BA2" w:rsidRPr="00E51BA2" w:rsidRDefault="00E51BA2" w:rsidP="00E51BA2">
      <w:pPr>
        <w:widowControl w:val="0"/>
        <w:numPr>
          <w:ilvl w:val="0"/>
          <w:numId w:val="41"/>
        </w:numPr>
        <w:tabs>
          <w:tab w:val="left" w:pos="1014"/>
        </w:tabs>
        <w:autoSpaceDE w:val="0"/>
        <w:autoSpaceDN w:val="0"/>
        <w:adjustRightInd w:val="0"/>
        <w:ind w:firstLine="740"/>
        <w:jc w:val="both"/>
        <w:rPr>
          <w:sz w:val="18"/>
          <w:szCs w:val="18"/>
          <w:lang w:eastAsia="en-US"/>
        </w:rPr>
      </w:pPr>
      <w:r w:rsidRPr="00E51BA2">
        <w:rPr>
          <w:color w:val="000000"/>
          <w:sz w:val="18"/>
          <w:szCs w:val="18"/>
          <w:lang w:bidi="ru-RU"/>
        </w:rPr>
        <w:t xml:space="preserve">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должностному лицу Администрации </w:t>
      </w:r>
      <w:r w:rsidRPr="00E51BA2">
        <w:rPr>
          <w:sz w:val="18"/>
          <w:szCs w:val="18"/>
          <w:lang w:eastAsia="en-US"/>
        </w:rPr>
        <w:t>муниципального образования Билибинский муниципальный район (и её структурных подразделений)</w:t>
      </w:r>
      <w:r w:rsidRPr="00E51BA2">
        <w:rPr>
          <w:color w:val="000000"/>
          <w:sz w:val="18"/>
          <w:szCs w:val="18"/>
          <w:lang w:bidi="ru-RU"/>
        </w:rPr>
        <w:t>, осуществляющим функции по профилактике коррупционных правонарушений.</w:t>
      </w:r>
    </w:p>
    <w:p w:rsidR="00E51BA2" w:rsidRPr="00E51BA2" w:rsidRDefault="00E51BA2" w:rsidP="00E51BA2">
      <w:pPr>
        <w:widowControl w:val="0"/>
        <w:numPr>
          <w:ilvl w:val="0"/>
          <w:numId w:val="41"/>
        </w:numPr>
        <w:tabs>
          <w:tab w:val="left" w:pos="999"/>
        </w:tabs>
        <w:autoSpaceDE w:val="0"/>
        <w:autoSpaceDN w:val="0"/>
        <w:adjustRightInd w:val="0"/>
        <w:ind w:firstLine="740"/>
        <w:jc w:val="both"/>
        <w:rPr>
          <w:sz w:val="18"/>
          <w:szCs w:val="18"/>
          <w:lang w:eastAsia="en-US"/>
        </w:rPr>
      </w:pPr>
      <w:r w:rsidRPr="00E51BA2">
        <w:rPr>
          <w:color w:val="000000"/>
          <w:sz w:val="18"/>
          <w:szCs w:val="18"/>
          <w:lang w:bidi="ru-RU"/>
        </w:rPr>
        <w:t>Гражданин, претендующий на замещение должности муниципальной службы, представляет при назначении на должность муниципальной службы:</w:t>
      </w:r>
    </w:p>
    <w:p w:rsidR="00E51BA2" w:rsidRPr="00E51BA2" w:rsidRDefault="00E51BA2" w:rsidP="00E51BA2">
      <w:pPr>
        <w:widowControl w:val="0"/>
        <w:numPr>
          <w:ilvl w:val="1"/>
          <w:numId w:val="41"/>
        </w:numPr>
        <w:tabs>
          <w:tab w:val="left" w:pos="1186"/>
        </w:tabs>
        <w:autoSpaceDE w:val="0"/>
        <w:autoSpaceDN w:val="0"/>
        <w:adjustRightInd w:val="0"/>
        <w:ind w:firstLine="740"/>
        <w:jc w:val="both"/>
        <w:rPr>
          <w:sz w:val="18"/>
          <w:szCs w:val="18"/>
          <w:lang w:eastAsia="en-US"/>
        </w:rPr>
      </w:pPr>
      <w:proofErr w:type="gramStart"/>
      <w:r w:rsidRPr="00E51BA2">
        <w:rPr>
          <w:color w:val="000000"/>
          <w:sz w:val="18"/>
          <w:szCs w:val="18"/>
          <w:lang w:bidi="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E51BA2">
        <w:rPr>
          <w:color w:val="000000"/>
          <w:sz w:val="18"/>
          <w:szCs w:val="18"/>
          <w:lang w:bidi="ru-RU"/>
        </w:rPr>
        <w:t xml:space="preserve"> документов для замещения должности муниципальной службы (на отчетную дату).</w:t>
      </w:r>
    </w:p>
    <w:p w:rsidR="00E51BA2" w:rsidRPr="00E51BA2" w:rsidRDefault="00E51BA2" w:rsidP="00E51BA2">
      <w:pPr>
        <w:widowControl w:val="0"/>
        <w:numPr>
          <w:ilvl w:val="1"/>
          <w:numId w:val="41"/>
        </w:numPr>
        <w:tabs>
          <w:tab w:val="left" w:pos="1186"/>
        </w:tabs>
        <w:autoSpaceDE w:val="0"/>
        <w:autoSpaceDN w:val="0"/>
        <w:adjustRightInd w:val="0"/>
        <w:ind w:firstLine="740"/>
        <w:jc w:val="both"/>
        <w:rPr>
          <w:sz w:val="18"/>
          <w:szCs w:val="18"/>
          <w:lang w:eastAsia="en-US"/>
        </w:rPr>
      </w:pPr>
      <w:proofErr w:type="gramStart"/>
      <w:r w:rsidRPr="00E51BA2">
        <w:rPr>
          <w:color w:val="000000"/>
          <w:sz w:val="18"/>
          <w:szCs w:val="18"/>
          <w:lang w:bidi="ru-RU"/>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E51BA2">
        <w:rPr>
          <w:color w:val="000000"/>
          <w:sz w:val="18"/>
          <w:szCs w:val="18"/>
          <w:lang w:bidi="ru-RU"/>
        </w:rPr>
        <w:t xml:space="preserve"> для замещения должности муниципальной службы (на отчетную дату).</w:t>
      </w:r>
    </w:p>
    <w:p w:rsidR="00E51BA2" w:rsidRPr="00E51BA2" w:rsidRDefault="00E51BA2" w:rsidP="00E51BA2">
      <w:pPr>
        <w:widowControl w:val="0"/>
        <w:numPr>
          <w:ilvl w:val="0"/>
          <w:numId w:val="41"/>
        </w:numPr>
        <w:tabs>
          <w:tab w:val="left" w:pos="1186"/>
        </w:tabs>
        <w:autoSpaceDE w:val="0"/>
        <w:autoSpaceDN w:val="0"/>
        <w:adjustRightInd w:val="0"/>
        <w:ind w:firstLine="740"/>
        <w:jc w:val="both"/>
        <w:rPr>
          <w:sz w:val="18"/>
          <w:szCs w:val="18"/>
          <w:lang w:eastAsia="en-US"/>
        </w:rPr>
      </w:pPr>
      <w:r w:rsidRPr="00E51BA2">
        <w:rPr>
          <w:color w:val="000000"/>
          <w:sz w:val="18"/>
          <w:szCs w:val="18"/>
          <w:lang w:bidi="ru-RU"/>
        </w:rPr>
        <w:t>Муниципальный служащий, претендующий на замещение должности муниципальной службы, включенной в перечень должностей, утвержденный представителем нанимателя (работодателем), представляет при назначении на должность муниципальной службы сведения о доходах, об имуществе и обязательствах имущественного характера в соответствии с пунктом 6 настоящего Положения.</w:t>
      </w:r>
    </w:p>
    <w:p w:rsidR="00E51BA2" w:rsidRPr="00E51BA2" w:rsidRDefault="00E51BA2" w:rsidP="00E51BA2">
      <w:pPr>
        <w:widowControl w:val="0"/>
        <w:numPr>
          <w:ilvl w:val="0"/>
          <w:numId w:val="41"/>
        </w:numPr>
        <w:tabs>
          <w:tab w:val="left" w:pos="1004"/>
        </w:tabs>
        <w:autoSpaceDE w:val="0"/>
        <w:autoSpaceDN w:val="0"/>
        <w:adjustRightInd w:val="0"/>
        <w:ind w:firstLine="740"/>
        <w:jc w:val="both"/>
        <w:rPr>
          <w:sz w:val="18"/>
          <w:szCs w:val="18"/>
          <w:lang w:eastAsia="en-US"/>
        </w:rPr>
      </w:pPr>
      <w:r w:rsidRPr="00E51BA2">
        <w:rPr>
          <w:color w:val="000000"/>
          <w:sz w:val="18"/>
          <w:szCs w:val="18"/>
          <w:lang w:bidi="ru-RU"/>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w:t>
      </w:r>
      <w:proofErr w:type="gramStart"/>
      <w:r w:rsidRPr="00E51BA2">
        <w:rPr>
          <w:color w:val="000000"/>
          <w:sz w:val="18"/>
          <w:szCs w:val="18"/>
          <w:lang w:bidi="ru-RU"/>
        </w:rPr>
        <w:t>контроле за</w:t>
      </w:r>
      <w:proofErr w:type="gramEnd"/>
      <w:r w:rsidRPr="00E51BA2">
        <w:rPr>
          <w:color w:val="000000"/>
          <w:sz w:val="18"/>
          <w:szCs w:val="18"/>
          <w:lang w:bidi="ru-RU"/>
        </w:rPr>
        <w:t xml:space="preserve"> соответствием расходов лиц, замещающих государственные должности, и иных лиц их доходам»:</w:t>
      </w:r>
    </w:p>
    <w:p w:rsidR="00E51BA2" w:rsidRPr="00E51BA2" w:rsidRDefault="00E51BA2" w:rsidP="00E51BA2">
      <w:pPr>
        <w:widowControl w:val="0"/>
        <w:numPr>
          <w:ilvl w:val="1"/>
          <w:numId w:val="41"/>
        </w:numPr>
        <w:tabs>
          <w:tab w:val="left" w:pos="1186"/>
        </w:tabs>
        <w:autoSpaceDE w:val="0"/>
        <w:autoSpaceDN w:val="0"/>
        <w:adjustRightInd w:val="0"/>
        <w:ind w:firstLine="760"/>
        <w:jc w:val="both"/>
        <w:rPr>
          <w:sz w:val="18"/>
          <w:szCs w:val="18"/>
          <w:lang w:eastAsia="en-US"/>
        </w:rPr>
      </w:pPr>
      <w:proofErr w:type="gramStart"/>
      <w:r w:rsidRPr="00E51BA2">
        <w:rPr>
          <w:color w:val="000000"/>
          <w:sz w:val="18"/>
          <w:szCs w:val="18"/>
          <w:lang w:bidi="ru-RU"/>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w:t>
      </w:r>
      <w:proofErr w:type="gramEnd"/>
      <w:r w:rsidRPr="00E51BA2">
        <w:rPr>
          <w:color w:val="000000"/>
          <w:sz w:val="18"/>
          <w:szCs w:val="18"/>
          <w:lang w:bidi="ru-RU"/>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51BA2" w:rsidRPr="00E51BA2" w:rsidRDefault="00E51BA2" w:rsidP="00E51BA2">
      <w:pPr>
        <w:widowControl w:val="0"/>
        <w:numPr>
          <w:ilvl w:val="1"/>
          <w:numId w:val="41"/>
        </w:numPr>
        <w:tabs>
          <w:tab w:val="left" w:pos="1186"/>
        </w:tabs>
        <w:autoSpaceDE w:val="0"/>
        <w:autoSpaceDN w:val="0"/>
        <w:adjustRightInd w:val="0"/>
        <w:ind w:firstLine="760"/>
        <w:jc w:val="both"/>
        <w:rPr>
          <w:sz w:val="18"/>
          <w:szCs w:val="18"/>
          <w:lang w:eastAsia="en-US"/>
        </w:rPr>
      </w:pPr>
      <w:proofErr w:type="gramStart"/>
      <w:r w:rsidRPr="00E51BA2">
        <w:rPr>
          <w:color w:val="000000"/>
          <w:sz w:val="18"/>
          <w:szCs w:val="18"/>
          <w:lang w:bidi="ru-RU"/>
        </w:rPr>
        <w:t>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E51BA2">
        <w:rPr>
          <w:color w:val="000000"/>
          <w:sz w:val="18"/>
          <w:szCs w:val="18"/>
          <w:lang w:bidi="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51BA2" w:rsidRPr="00E51BA2" w:rsidRDefault="00E51BA2" w:rsidP="00E51BA2">
      <w:pPr>
        <w:widowControl w:val="0"/>
        <w:numPr>
          <w:ilvl w:val="1"/>
          <w:numId w:val="41"/>
        </w:numPr>
        <w:tabs>
          <w:tab w:val="left" w:pos="1186"/>
        </w:tabs>
        <w:autoSpaceDE w:val="0"/>
        <w:autoSpaceDN w:val="0"/>
        <w:adjustRightInd w:val="0"/>
        <w:ind w:firstLine="760"/>
        <w:jc w:val="both"/>
        <w:rPr>
          <w:sz w:val="18"/>
          <w:szCs w:val="18"/>
          <w:lang w:eastAsia="en-US"/>
        </w:rPr>
      </w:pPr>
      <w:proofErr w:type="gramStart"/>
      <w:r w:rsidRPr="00E51BA2">
        <w:rPr>
          <w:color w:val="000000"/>
          <w:sz w:val="18"/>
          <w:szCs w:val="18"/>
          <w:lang w:bidi="ru-RU"/>
        </w:rPr>
        <w:t>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w:t>
      </w:r>
      <w:proofErr w:type="gramEnd"/>
      <w:r w:rsidRPr="00E51BA2">
        <w:rPr>
          <w:color w:val="000000"/>
          <w:sz w:val="18"/>
          <w:szCs w:val="18"/>
          <w:lang w:bidi="ru-RU"/>
        </w:rPr>
        <w:t xml:space="preserve">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E51BA2" w:rsidRPr="00E51BA2" w:rsidRDefault="00E51BA2" w:rsidP="00E51BA2">
      <w:pPr>
        <w:widowControl w:val="0"/>
        <w:numPr>
          <w:ilvl w:val="0"/>
          <w:numId w:val="41"/>
        </w:numPr>
        <w:tabs>
          <w:tab w:val="left" w:pos="1004"/>
        </w:tabs>
        <w:autoSpaceDE w:val="0"/>
        <w:autoSpaceDN w:val="0"/>
        <w:adjustRightInd w:val="0"/>
        <w:ind w:firstLine="760"/>
        <w:jc w:val="both"/>
        <w:rPr>
          <w:sz w:val="18"/>
          <w:szCs w:val="18"/>
          <w:lang w:eastAsia="en-US"/>
        </w:rPr>
      </w:pPr>
      <w:proofErr w:type="gramStart"/>
      <w:r w:rsidRPr="00E51BA2">
        <w:rPr>
          <w:color w:val="000000"/>
          <w:sz w:val="18"/>
          <w:szCs w:val="18"/>
          <w:lang w:bidi="ru-RU"/>
        </w:rPr>
        <w:t>В случае если гражданин, претендующий на замещение должности муниципальной службы, или муниципальный служащий, указанный в подпункте 2.2 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w:t>
      </w:r>
      <w:proofErr w:type="gramEnd"/>
      <w:r w:rsidRPr="00E51BA2">
        <w:rPr>
          <w:color w:val="000000"/>
          <w:sz w:val="18"/>
          <w:szCs w:val="18"/>
          <w:lang w:bidi="ru-RU"/>
        </w:rPr>
        <w:t xml:space="preserve"> представления сведений, указанных в пунктах 6 и 7 настоящего Положения.</w:t>
      </w:r>
    </w:p>
    <w:p w:rsidR="00E51BA2" w:rsidRPr="00E51BA2" w:rsidRDefault="00E51BA2" w:rsidP="00E51BA2">
      <w:pPr>
        <w:widowControl w:val="0"/>
        <w:numPr>
          <w:ilvl w:val="0"/>
          <w:numId w:val="41"/>
        </w:numPr>
        <w:tabs>
          <w:tab w:val="left" w:pos="1136"/>
        </w:tabs>
        <w:autoSpaceDE w:val="0"/>
        <w:autoSpaceDN w:val="0"/>
        <w:adjustRightInd w:val="0"/>
        <w:ind w:firstLine="760"/>
        <w:jc w:val="both"/>
        <w:rPr>
          <w:sz w:val="18"/>
          <w:szCs w:val="18"/>
          <w:lang w:eastAsia="en-US"/>
        </w:rPr>
      </w:pPr>
      <w:proofErr w:type="gramStart"/>
      <w:r w:rsidRPr="00E51BA2">
        <w:rPr>
          <w:color w:val="000000"/>
          <w:sz w:val="18"/>
          <w:szCs w:val="18"/>
          <w:lang w:bidi="ru-RU"/>
        </w:rPr>
        <w:t>В случае если муниципальный служащий обнаружил, что в представленных им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w:t>
      </w:r>
      <w:proofErr w:type="gramEnd"/>
      <w:r w:rsidRPr="00E51BA2">
        <w:rPr>
          <w:color w:val="000000"/>
          <w:sz w:val="18"/>
          <w:szCs w:val="18"/>
          <w:lang w:bidi="ru-RU"/>
        </w:rPr>
        <w:t xml:space="preserve"> срока, указанного в пункте 8 настоящего Положения.</w:t>
      </w:r>
    </w:p>
    <w:p w:rsidR="00E51BA2" w:rsidRPr="00E51BA2" w:rsidRDefault="00E51BA2" w:rsidP="00E51BA2">
      <w:pPr>
        <w:widowControl w:val="0"/>
        <w:numPr>
          <w:ilvl w:val="0"/>
          <w:numId w:val="41"/>
        </w:numPr>
        <w:tabs>
          <w:tab w:val="left" w:pos="1136"/>
        </w:tabs>
        <w:autoSpaceDE w:val="0"/>
        <w:autoSpaceDN w:val="0"/>
        <w:adjustRightInd w:val="0"/>
        <w:ind w:firstLine="760"/>
        <w:jc w:val="both"/>
        <w:rPr>
          <w:sz w:val="18"/>
          <w:szCs w:val="18"/>
          <w:lang w:eastAsia="en-US"/>
        </w:rPr>
      </w:pPr>
      <w:r w:rsidRPr="00E51BA2">
        <w:rPr>
          <w:color w:val="000000"/>
          <w:sz w:val="18"/>
          <w:szCs w:val="18"/>
          <w:lang w:bidi="ru-RU"/>
        </w:rPr>
        <w:t xml:space="preserve">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w:t>
      </w:r>
      <w:r w:rsidRPr="00E51BA2">
        <w:rPr>
          <w:color w:val="000000"/>
          <w:sz w:val="18"/>
          <w:szCs w:val="18"/>
          <w:lang w:bidi="ru-RU"/>
        </w:rPr>
        <w:lastRenderedPageBreak/>
        <w:t xml:space="preserve">урегулированию конфликта интересов, созданной в Администрации </w:t>
      </w:r>
      <w:r w:rsidRPr="00E51BA2">
        <w:rPr>
          <w:sz w:val="18"/>
          <w:szCs w:val="18"/>
          <w:lang w:eastAsia="en-US"/>
        </w:rPr>
        <w:t>муниципального образования Билибинский муниципальный район</w:t>
      </w:r>
      <w:r w:rsidRPr="00E51BA2">
        <w:rPr>
          <w:color w:val="000000"/>
          <w:sz w:val="18"/>
          <w:szCs w:val="18"/>
          <w:lang w:bidi="ru-RU"/>
        </w:rPr>
        <w:t>.</w:t>
      </w:r>
    </w:p>
    <w:p w:rsidR="00E51BA2" w:rsidRPr="00E51BA2" w:rsidRDefault="00E51BA2" w:rsidP="00E51BA2">
      <w:pPr>
        <w:widowControl w:val="0"/>
        <w:numPr>
          <w:ilvl w:val="0"/>
          <w:numId w:val="41"/>
        </w:numPr>
        <w:tabs>
          <w:tab w:val="left" w:pos="1124"/>
        </w:tabs>
        <w:autoSpaceDE w:val="0"/>
        <w:autoSpaceDN w:val="0"/>
        <w:adjustRightInd w:val="0"/>
        <w:ind w:firstLine="760"/>
        <w:jc w:val="both"/>
        <w:rPr>
          <w:sz w:val="18"/>
          <w:szCs w:val="18"/>
          <w:lang w:eastAsia="en-US"/>
        </w:rPr>
      </w:pPr>
      <w:r w:rsidRPr="00E51BA2">
        <w:rPr>
          <w:color w:val="000000"/>
          <w:sz w:val="18"/>
          <w:szCs w:val="18"/>
          <w:lang w:bidi="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Чукотского автономного округа, муниципальными правовыми актами.</w:t>
      </w:r>
    </w:p>
    <w:p w:rsidR="00E51BA2" w:rsidRPr="00E51BA2" w:rsidRDefault="00E51BA2" w:rsidP="00E51BA2">
      <w:pPr>
        <w:widowControl w:val="0"/>
        <w:ind w:firstLine="760"/>
        <w:jc w:val="both"/>
        <w:rPr>
          <w:sz w:val="18"/>
          <w:szCs w:val="18"/>
          <w:lang w:eastAsia="en-US"/>
        </w:rPr>
      </w:pPr>
      <w:proofErr w:type="gramStart"/>
      <w:r w:rsidRPr="00E51BA2">
        <w:rPr>
          <w:color w:val="000000"/>
          <w:sz w:val="18"/>
          <w:szCs w:val="18"/>
          <w:lang w:bidi="ru-RU"/>
        </w:rPr>
        <w:t>Контроль за соответствием расходов лиц, указанных в пункте 3 настоящего Положения,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 25 декабря 2008 года № 273-ФЗ «О противодействии коррупции» и Федеральным законом от</w:t>
      </w:r>
      <w:proofErr w:type="gramEnd"/>
      <w:r w:rsidRPr="00E51BA2">
        <w:rPr>
          <w:color w:val="000000"/>
          <w:sz w:val="18"/>
          <w:szCs w:val="18"/>
          <w:lang w:bidi="ru-RU"/>
        </w:rPr>
        <w:t xml:space="preserve"> 3 декабря 2012 года № 230-ФЗ «О </w:t>
      </w:r>
      <w:proofErr w:type="gramStart"/>
      <w:r w:rsidRPr="00E51BA2">
        <w:rPr>
          <w:color w:val="000000"/>
          <w:sz w:val="18"/>
          <w:szCs w:val="18"/>
          <w:lang w:bidi="ru-RU"/>
        </w:rPr>
        <w:t>контроле за</w:t>
      </w:r>
      <w:proofErr w:type="gramEnd"/>
      <w:r w:rsidRPr="00E51BA2">
        <w:rPr>
          <w:color w:val="000000"/>
          <w:sz w:val="18"/>
          <w:szCs w:val="18"/>
          <w:lang w:bidi="ru-RU"/>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Чукотского автономного округа.</w:t>
      </w:r>
    </w:p>
    <w:p w:rsidR="00E51BA2" w:rsidRPr="00E51BA2" w:rsidRDefault="00E51BA2" w:rsidP="00E51BA2">
      <w:pPr>
        <w:widowControl w:val="0"/>
        <w:numPr>
          <w:ilvl w:val="0"/>
          <w:numId w:val="41"/>
        </w:numPr>
        <w:tabs>
          <w:tab w:val="left" w:pos="1114"/>
        </w:tabs>
        <w:autoSpaceDE w:val="0"/>
        <w:autoSpaceDN w:val="0"/>
        <w:adjustRightInd w:val="0"/>
        <w:ind w:firstLine="760"/>
        <w:jc w:val="both"/>
        <w:rPr>
          <w:sz w:val="18"/>
          <w:szCs w:val="18"/>
          <w:lang w:eastAsia="en-US"/>
        </w:rPr>
      </w:pPr>
      <w:r w:rsidRPr="00E51BA2">
        <w:rPr>
          <w:color w:val="000000"/>
          <w:sz w:val="18"/>
          <w:szCs w:val="18"/>
          <w:lang w:bidi="ru-RU"/>
        </w:rPr>
        <w:t>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w:t>
      </w:r>
    </w:p>
    <w:p w:rsidR="00E51BA2" w:rsidRPr="00E51BA2" w:rsidRDefault="00E51BA2" w:rsidP="00E51BA2">
      <w:pPr>
        <w:widowControl w:val="0"/>
        <w:ind w:firstLine="760"/>
        <w:jc w:val="both"/>
        <w:rPr>
          <w:sz w:val="18"/>
          <w:szCs w:val="18"/>
          <w:lang w:eastAsia="en-US"/>
        </w:rPr>
      </w:pPr>
      <w:r w:rsidRPr="00E51BA2">
        <w:rPr>
          <w:color w:val="000000"/>
          <w:sz w:val="18"/>
          <w:szCs w:val="18"/>
          <w:lang w:bidi="ru-RU"/>
        </w:rPr>
        <w:t xml:space="preserve">Эти сведения предоставляются руководителям Администрации </w:t>
      </w:r>
      <w:r w:rsidRPr="00E51BA2">
        <w:rPr>
          <w:sz w:val="18"/>
          <w:szCs w:val="18"/>
          <w:lang w:eastAsia="en-US"/>
        </w:rPr>
        <w:t>муниципального образования Билибинский муниципальный район (и её структурных подразделений)</w:t>
      </w:r>
      <w:r w:rsidRPr="00E51BA2">
        <w:rPr>
          <w:color w:val="000000"/>
          <w:sz w:val="18"/>
          <w:szCs w:val="18"/>
          <w:lang w:bidi="ru-RU"/>
        </w:rPr>
        <w:t>, а также иным должностным лицам в случаях, предусмотренных федеральными законами.</w:t>
      </w:r>
    </w:p>
    <w:p w:rsidR="00E51BA2" w:rsidRPr="00E51BA2" w:rsidRDefault="00E51BA2" w:rsidP="00E51BA2">
      <w:pPr>
        <w:widowControl w:val="0"/>
        <w:ind w:firstLine="760"/>
        <w:jc w:val="both"/>
        <w:rPr>
          <w:sz w:val="18"/>
          <w:szCs w:val="18"/>
          <w:lang w:eastAsia="en-US"/>
        </w:rPr>
      </w:pPr>
      <w:r w:rsidRPr="00E51BA2">
        <w:rPr>
          <w:color w:val="000000"/>
          <w:sz w:val="18"/>
          <w:szCs w:val="18"/>
          <w:lang w:bidi="ru-RU"/>
        </w:rPr>
        <w:t>Сведения о расходах, а также об источниках получения средств, за счет которых совершены сделки,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51BA2" w:rsidRPr="00E51BA2" w:rsidRDefault="00E51BA2" w:rsidP="00E51BA2">
      <w:pPr>
        <w:widowControl w:val="0"/>
        <w:numPr>
          <w:ilvl w:val="0"/>
          <w:numId w:val="41"/>
        </w:numPr>
        <w:tabs>
          <w:tab w:val="left" w:pos="1124"/>
        </w:tabs>
        <w:autoSpaceDE w:val="0"/>
        <w:autoSpaceDN w:val="0"/>
        <w:adjustRightInd w:val="0"/>
        <w:ind w:firstLine="760"/>
        <w:jc w:val="both"/>
        <w:rPr>
          <w:sz w:val="18"/>
          <w:szCs w:val="18"/>
          <w:lang w:eastAsia="en-US"/>
        </w:rPr>
      </w:pPr>
      <w:proofErr w:type="gramStart"/>
      <w:r w:rsidRPr="00E51BA2">
        <w:rPr>
          <w:color w:val="000000"/>
          <w:sz w:val="18"/>
          <w:szCs w:val="18"/>
          <w:lang w:bidi="ru-RU"/>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E51BA2" w:rsidRPr="00E51BA2" w:rsidRDefault="00E51BA2" w:rsidP="00E51BA2">
      <w:pPr>
        <w:widowControl w:val="0"/>
        <w:numPr>
          <w:ilvl w:val="0"/>
          <w:numId w:val="41"/>
        </w:numPr>
        <w:tabs>
          <w:tab w:val="left" w:pos="1124"/>
        </w:tabs>
        <w:autoSpaceDE w:val="0"/>
        <w:autoSpaceDN w:val="0"/>
        <w:adjustRightInd w:val="0"/>
        <w:ind w:firstLine="760"/>
        <w:jc w:val="both"/>
        <w:rPr>
          <w:sz w:val="18"/>
          <w:szCs w:val="18"/>
          <w:lang w:eastAsia="en-US"/>
        </w:rPr>
      </w:pPr>
      <w:proofErr w:type="gramStart"/>
      <w:r w:rsidRPr="00E51BA2">
        <w:rPr>
          <w:color w:val="000000"/>
          <w:sz w:val="18"/>
          <w:szCs w:val="18"/>
          <w:lang w:bidi="ru-RU"/>
        </w:rPr>
        <w:t>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подпункте 2.2 настоящего Положения, при назначении на должности муниципальной службы, сведения о доходах, об имуществе и обязательствах имущественного характера, представляемые муниципальными служащими сведения о расходах, об источниках получения средств, за счет которых совершены</w:t>
      </w:r>
      <w:proofErr w:type="gramEnd"/>
      <w:r w:rsidRPr="00E51BA2">
        <w:rPr>
          <w:color w:val="000000"/>
          <w:sz w:val="18"/>
          <w:szCs w:val="18"/>
          <w:lang w:bidi="ru-RU"/>
        </w:rPr>
        <w:t xml:space="preserve"> сделки, и информация о результатах проверки достоверности и полноты сведений о доходах, об имуществе и обязательствах имущественного характера приобщаются к личным делам муниципальных служащих. Указанные сведения также могут храниться в электронном виде.</w:t>
      </w:r>
    </w:p>
    <w:p w:rsidR="00E51BA2" w:rsidRPr="00E51BA2" w:rsidRDefault="00E51BA2" w:rsidP="00E51BA2">
      <w:pPr>
        <w:widowControl w:val="0"/>
        <w:ind w:firstLine="740"/>
        <w:jc w:val="both"/>
        <w:rPr>
          <w:sz w:val="18"/>
          <w:szCs w:val="18"/>
          <w:lang w:eastAsia="en-US"/>
        </w:rPr>
      </w:pPr>
      <w:proofErr w:type="gramStart"/>
      <w:r w:rsidRPr="00E51BA2">
        <w:rPr>
          <w:color w:val="000000"/>
          <w:sz w:val="18"/>
          <w:szCs w:val="18"/>
          <w:lang w:bidi="ru-RU"/>
        </w:rPr>
        <w:t>В случае если гражданин, претендующий на замещение должности муниципальной службы, или муниципальный служащий, указанный в подпункте 2.3 настоящего Положения,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w:t>
      </w:r>
      <w:proofErr w:type="gramEnd"/>
    </w:p>
    <w:p w:rsidR="00E51BA2" w:rsidRPr="00E51BA2" w:rsidRDefault="00E51BA2" w:rsidP="00E51BA2">
      <w:pPr>
        <w:widowControl w:val="0"/>
        <w:numPr>
          <w:ilvl w:val="0"/>
          <w:numId w:val="41"/>
        </w:numPr>
        <w:tabs>
          <w:tab w:val="left" w:pos="1234"/>
        </w:tabs>
        <w:autoSpaceDE w:val="0"/>
        <w:autoSpaceDN w:val="0"/>
        <w:adjustRightInd w:val="0"/>
        <w:ind w:firstLine="740"/>
        <w:jc w:val="both"/>
        <w:rPr>
          <w:sz w:val="18"/>
          <w:szCs w:val="18"/>
          <w:lang w:eastAsia="en-US"/>
        </w:rPr>
      </w:pPr>
      <w:r w:rsidRPr="00E51BA2">
        <w:rPr>
          <w:color w:val="000000"/>
          <w:sz w:val="18"/>
          <w:szCs w:val="18"/>
          <w:lang w:bidi="ru-RU"/>
        </w:rPr>
        <w:t>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E51BA2" w:rsidRPr="00E51BA2" w:rsidRDefault="00E51BA2" w:rsidP="00E51BA2">
      <w:pPr>
        <w:widowControl w:val="0"/>
        <w:numPr>
          <w:ilvl w:val="0"/>
          <w:numId w:val="41"/>
        </w:numPr>
        <w:tabs>
          <w:tab w:val="left" w:pos="1234"/>
        </w:tabs>
        <w:autoSpaceDE w:val="0"/>
        <w:autoSpaceDN w:val="0"/>
        <w:adjustRightInd w:val="0"/>
        <w:ind w:firstLine="740"/>
        <w:jc w:val="both"/>
        <w:rPr>
          <w:sz w:val="18"/>
          <w:szCs w:val="18"/>
          <w:lang w:eastAsia="en-US"/>
        </w:rPr>
      </w:pPr>
      <w:proofErr w:type="gramStart"/>
      <w:r w:rsidRPr="00E51BA2">
        <w:rPr>
          <w:color w:val="000000"/>
          <w:sz w:val="18"/>
          <w:szCs w:val="18"/>
          <w:lang w:bidi="ru-RU"/>
        </w:rPr>
        <w:t>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w:t>
      </w:r>
      <w:proofErr w:type="gramEnd"/>
    </w:p>
    <w:p w:rsidR="007854CE" w:rsidRPr="00203AB1" w:rsidRDefault="007854CE" w:rsidP="00426CAF">
      <w:pPr>
        <w:rPr>
          <w:sz w:val="18"/>
          <w:szCs w:val="18"/>
        </w:rPr>
      </w:pPr>
    </w:p>
    <w:p w:rsidR="007854CE" w:rsidRPr="00203AB1" w:rsidRDefault="007854CE" w:rsidP="00426CAF">
      <w:pPr>
        <w:rPr>
          <w:sz w:val="18"/>
          <w:szCs w:val="18"/>
        </w:rPr>
      </w:pPr>
    </w:p>
    <w:p w:rsidR="007854CE" w:rsidRPr="00203AB1" w:rsidRDefault="007854CE" w:rsidP="00426CAF">
      <w:pPr>
        <w:rPr>
          <w:sz w:val="18"/>
          <w:szCs w:val="18"/>
        </w:rPr>
      </w:pPr>
    </w:p>
    <w:p w:rsidR="009337BE" w:rsidRPr="009337BE" w:rsidRDefault="009337BE" w:rsidP="009337BE">
      <w:pPr>
        <w:jc w:val="center"/>
        <w:rPr>
          <w:b/>
          <w:sz w:val="18"/>
          <w:szCs w:val="18"/>
        </w:rPr>
      </w:pPr>
      <w:r w:rsidRPr="009337BE">
        <w:rPr>
          <w:b/>
          <w:sz w:val="18"/>
          <w:szCs w:val="18"/>
        </w:rPr>
        <w:t xml:space="preserve">РОССИЙСКАЯ  ФЕДЕРАЦИЯ </w:t>
      </w:r>
    </w:p>
    <w:p w:rsidR="009337BE" w:rsidRPr="009337BE" w:rsidRDefault="009337BE" w:rsidP="009337BE">
      <w:pPr>
        <w:jc w:val="center"/>
        <w:rPr>
          <w:b/>
          <w:sz w:val="18"/>
          <w:szCs w:val="18"/>
        </w:rPr>
      </w:pPr>
      <w:r w:rsidRPr="009337BE">
        <w:rPr>
          <w:b/>
          <w:sz w:val="18"/>
          <w:szCs w:val="18"/>
        </w:rPr>
        <w:t>ЧУКОТСКИЙ АВТОНОМНЫЙ ОКРУГ</w:t>
      </w:r>
    </w:p>
    <w:p w:rsidR="009337BE" w:rsidRPr="009337BE" w:rsidRDefault="009337BE" w:rsidP="009337BE">
      <w:pPr>
        <w:jc w:val="center"/>
        <w:rPr>
          <w:b/>
          <w:sz w:val="18"/>
          <w:szCs w:val="18"/>
        </w:rPr>
      </w:pPr>
      <w:r w:rsidRPr="009337BE">
        <w:rPr>
          <w:b/>
          <w:sz w:val="18"/>
          <w:szCs w:val="18"/>
        </w:rPr>
        <w:t>СОВЕТ ДЕПУТАТОВ МУНИЦИПАЛЬНОГО ОБРАЗОВАНИЯ</w:t>
      </w:r>
    </w:p>
    <w:p w:rsidR="009337BE" w:rsidRPr="009337BE" w:rsidRDefault="009337BE" w:rsidP="009337BE">
      <w:pPr>
        <w:jc w:val="center"/>
        <w:rPr>
          <w:b/>
          <w:sz w:val="18"/>
          <w:szCs w:val="18"/>
        </w:rPr>
      </w:pPr>
      <w:r w:rsidRPr="009337BE">
        <w:rPr>
          <w:b/>
          <w:sz w:val="18"/>
          <w:szCs w:val="18"/>
        </w:rPr>
        <w:t>СЕЛЬСКОЕ  ПОСЕЛЕНИЕ  ОСТРОВНОЕ</w:t>
      </w:r>
    </w:p>
    <w:p w:rsidR="009337BE" w:rsidRPr="009337BE" w:rsidRDefault="009337BE" w:rsidP="009337BE">
      <w:pPr>
        <w:jc w:val="center"/>
        <w:rPr>
          <w:b/>
          <w:sz w:val="18"/>
          <w:szCs w:val="18"/>
        </w:rPr>
      </w:pPr>
      <w:r w:rsidRPr="009337BE">
        <w:rPr>
          <w:b/>
          <w:sz w:val="18"/>
          <w:szCs w:val="18"/>
        </w:rPr>
        <w:t>Пятьдесят шестая сессия пятого созыва</w:t>
      </w:r>
    </w:p>
    <w:p w:rsidR="009337BE" w:rsidRPr="009337BE" w:rsidRDefault="009337BE" w:rsidP="009337BE">
      <w:pPr>
        <w:rPr>
          <w:b/>
          <w:sz w:val="18"/>
          <w:szCs w:val="18"/>
        </w:rPr>
      </w:pPr>
    </w:p>
    <w:p w:rsidR="009337BE" w:rsidRPr="009337BE" w:rsidRDefault="009337BE" w:rsidP="009337BE">
      <w:pPr>
        <w:jc w:val="center"/>
        <w:rPr>
          <w:b/>
          <w:sz w:val="18"/>
          <w:szCs w:val="18"/>
        </w:rPr>
      </w:pPr>
      <w:r w:rsidRPr="009337BE">
        <w:rPr>
          <w:b/>
          <w:sz w:val="18"/>
          <w:szCs w:val="18"/>
        </w:rPr>
        <w:t>РЕШЕНИЕ</w:t>
      </w:r>
    </w:p>
    <w:p w:rsidR="009337BE" w:rsidRPr="009337BE" w:rsidRDefault="009337BE" w:rsidP="009337BE">
      <w:pPr>
        <w:jc w:val="center"/>
        <w:rPr>
          <w:b/>
          <w:sz w:val="18"/>
          <w:szCs w:val="18"/>
        </w:rPr>
      </w:pPr>
    </w:p>
    <w:p w:rsidR="009337BE" w:rsidRPr="009337BE" w:rsidRDefault="009337BE" w:rsidP="009337BE">
      <w:pPr>
        <w:rPr>
          <w:b/>
          <w:sz w:val="18"/>
          <w:szCs w:val="18"/>
        </w:rPr>
      </w:pPr>
    </w:p>
    <w:p w:rsidR="009337BE" w:rsidRPr="009337BE" w:rsidRDefault="009337BE" w:rsidP="009337BE">
      <w:pPr>
        <w:rPr>
          <w:sz w:val="18"/>
          <w:szCs w:val="18"/>
        </w:rPr>
      </w:pPr>
      <w:r>
        <w:rPr>
          <w:sz w:val="18"/>
          <w:szCs w:val="18"/>
        </w:rPr>
        <w:t>о</w:t>
      </w:r>
      <w:r w:rsidRPr="009337BE">
        <w:rPr>
          <w:sz w:val="18"/>
          <w:szCs w:val="18"/>
        </w:rPr>
        <w:t xml:space="preserve">т 14 мая 2026 года  </w:t>
      </w:r>
      <w:r>
        <w:rPr>
          <w:sz w:val="18"/>
          <w:szCs w:val="18"/>
        </w:rPr>
        <w:t xml:space="preserve">                         </w:t>
      </w:r>
      <w:r w:rsidRPr="009337BE">
        <w:rPr>
          <w:sz w:val="18"/>
          <w:szCs w:val="18"/>
        </w:rPr>
        <w:t xml:space="preserve"> №     1                                            </w:t>
      </w:r>
      <w:r>
        <w:rPr>
          <w:sz w:val="18"/>
          <w:szCs w:val="18"/>
        </w:rPr>
        <w:t xml:space="preserve">                                                    </w:t>
      </w:r>
      <w:r w:rsidRPr="009337BE">
        <w:rPr>
          <w:sz w:val="18"/>
          <w:szCs w:val="18"/>
        </w:rPr>
        <w:t xml:space="preserve">                            с. Островное</w:t>
      </w:r>
    </w:p>
    <w:p w:rsidR="009337BE" w:rsidRPr="009337BE" w:rsidRDefault="009337BE" w:rsidP="009337BE">
      <w:pPr>
        <w:jc w:val="center"/>
        <w:rPr>
          <w:b/>
          <w:sz w:val="18"/>
          <w:szCs w:val="18"/>
        </w:rPr>
      </w:pPr>
    </w:p>
    <w:tbl>
      <w:tblPr>
        <w:tblW w:w="0" w:type="auto"/>
        <w:tblLook w:val="01E0" w:firstRow="1" w:lastRow="1" w:firstColumn="1" w:lastColumn="1" w:noHBand="0" w:noVBand="0"/>
      </w:tblPr>
      <w:tblGrid>
        <w:gridCol w:w="5179"/>
      </w:tblGrid>
      <w:tr w:rsidR="009337BE" w:rsidRPr="009337BE" w:rsidTr="00DA220F">
        <w:trPr>
          <w:trHeight w:val="394"/>
        </w:trPr>
        <w:tc>
          <w:tcPr>
            <w:tcW w:w="5179" w:type="dxa"/>
          </w:tcPr>
          <w:p w:rsidR="009337BE" w:rsidRPr="009337BE" w:rsidRDefault="009337BE" w:rsidP="009337BE">
            <w:pPr>
              <w:jc w:val="both"/>
              <w:rPr>
                <w:sz w:val="18"/>
                <w:szCs w:val="18"/>
              </w:rPr>
            </w:pPr>
            <w:r w:rsidRPr="009337BE">
              <w:rPr>
                <w:sz w:val="18"/>
                <w:szCs w:val="18"/>
              </w:rPr>
              <w:t>Об утверждении годового отчета об исполнении бюджета сельского поселения Островное за 2025 год</w:t>
            </w:r>
          </w:p>
        </w:tc>
      </w:tr>
    </w:tbl>
    <w:p w:rsidR="009337BE" w:rsidRPr="009337BE" w:rsidRDefault="009337BE" w:rsidP="009337BE">
      <w:pPr>
        <w:jc w:val="both"/>
        <w:rPr>
          <w:sz w:val="18"/>
          <w:szCs w:val="18"/>
        </w:rPr>
      </w:pPr>
    </w:p>
    <w:p w:rsidR="009337BE" w:rsidRPr="009337BE" w:rsidRDefault="009337BE" w:rsidP="009337BE">
      <w:pPr>
        <w:ind w:firstLine="851"/>
        <w:jc w:val="both"/>
        <w:rPr>
          <w:sz w:val="18"/>
          <w:szCs w:val="18"/>
        </w:rPr>
      </w:pPr>
    </w:p>
    <w:p w:rsidR="009337BE" w:rsidRPr="009337BE" w:rsidRDefault="009337BE" w:rsidP="009337BE">
      <w:pPr>
        <w:keepLines/>
        <w:ind w:firstLine="567"/>
        <w:jc w:val="both"/>
        <w:rPr>
          <w:sz w:val="18"/>
          <w:szCs w:val="18"/>
        </w:rPr>
      </w:pPr>
      <w:r w:rsidRPr="009337BE">
        <w:rPr>
          <w:sz w:val="18"/>
          <w:szCs w:val="18"/>
        </w:rPr>
        <w:t>Руководствуясь Бюджетным кодексом Российской Федерации от 31.07.1998 года № 145-ФЗ, Уставом муниципального образования сельское поселение Островное, Положением о бюджетном процессе в муниципальном образовании сельское поселение Островное, Совет депутатов муниципального образования сельское поселение Островное</w:t>
      </w:r>
    </w:p>
    <w:p w:rsidR="009337BE" w:rsidRPr="009337BE" w:rsidRDefault="009337BE" w:rsidP="009337BE">
      <w:pPr>
        <w:jc w:val="both"/>
        <w:rPr>
          <w:b/>
          <w:spacing w:val="20"/>
          <w:sz w:val="18"/>
          <w:szCs w:val="18"/>
        </w:rPr>
      </w:pPr>
      <w:r w:rsidRPr="009337BE">
        <w:rPr>
          <w:b/>
          <w:spacing w:val="20"/>
          <w:sz w:val="18"/>
          <w:szCs w:val="18"/>
        </w:rPr>
        <w:t xml:space="preserve">РЕШИЛ: </w:t>
      </w:r>
    </w:p>
    <w:p w:rsidR="009337BE" w:rsidRPr="009337BE" w:rsidRDefault="009337BE" w:rsidP="009337BE">
      <w:pPr>
        <w:jc w:val="both"/>
        <w:rPr>
          <w:spacing w:val="20"/>
          <w:sz w:val="18"/>
          <w:szCs w:val="18"/>
        </w:rPr>
      </w:pPr>
    </w:p>
    <w:p w:rsidR="009337BE" w:rsidRPr="009337BE" w:rsidRDefault="009337BE" w:rsidP="009337BE">
      <w:pPr>
        <w:keepLines/>
        <w:tabs>
          <w:tab w:val="left" w:pos="993"/>
        </w:tabs>
        <w:ind w:firstLine="567"/>
        <w:jc w:val="both"/>
        <w:rPr>
          <w:sz w:val="18"/>
          <w:szCs w:val="18"/>
        </w:rPr>
      </w:pPr>
      <w:r w:rsidRPr="009337BE">
        <w:rPr>
          <w:sz w:val="18"/>
          <w:szCs w:val="18"/>
        </w:rPr>
        <w:t>1.</w:t>
      </w:r>
      <w:r w:rsidRPr="009337BE">
        <w:rPr>
          <w:sz w:val="18"/>
          <w:szCs w:val="18"/>
        </w:rPr>
        <w:tab/>
      </w:r>
      <w:proofErr w:type="gramStart"/>
      <w:r w:rsidRPr="009337BE">
        <w:rPr>
          <w:sz w:val="18"/>
          <w:szCs w:val="18"/>
        </w:rPr>
        <w:t>Утвердить годовой отчет об исполнении бюджета сельского поселения Островное за 2025 год по доходам в сумме 7 095,0 тыс. рублей (приложение 1), по расходам в сумме 7 155,2 тыс. рублей, с превышением расходов над доходами в сумме 60,2 тыс. рублей (дефицит), остаток бюджетных средств на 1 января 2026 года – 310,7 тыс. рублей и основные показатели:</w:t>
      </w:r>
      <w:proofErr w:type="gramEnd"/>
    </w:p>
    <w:p w:rsidR="009337BE" w:rsidRPr="009337BE" w:rsidRDefault="009337BE" w:rsidP="009337BE">
      <w:pPr>
        <w:keepLines/>
        <w:tabs>
          <w:tab w:val="left" w:pos="993"/>
        </w:tabs>
        <w:ind w:firstLine="567"/>
        <w:jc w:val="both"/>
        <w:rPr>
          <w:sz w:val="18"/>
          <w:szCs w:val="18"/>
        </w:rPr>
      </w:pPr>
      <w:r w:rsidRPr="009337BE">
        <w:rPr>
          <w:sz w:val="18"/>
          <w:szCs w:val="18"/>
        </w:rPr>
        <w:t>1.1. Ведомственная структура расходов бюджета сельского поселения Островное на 2025 год согласно приложению 2;</w:t>
      </w:r>
    </w:p>
    <w:p w:rsidR="009337BE" w:rsidRPr="009337BE" w:rsidRDefault="009337BE" w:rsidP="009337BE">
      <w:pPr>
        <w:keepLines/>
        <w:tabs>
          <w:tab w:val="left" w:pos="993"/>
        </w:tabs>
        <w:ind w:firstLine="567"/>
        <w:jc w:val="both"/>
        <w:rPr>
          <w:sz w:val="18"/>
          <w:szCs w:val="18"/>
        </w:rPr>
      </w:pPr>
      <w:r w:rsidRPr="009337BE">
        <w:rPr>
          <w:sz w:val="18"/>
          <w:szCs w:val="18"/>
        </w:rPr>
        <w:lastRenderedPageBreak/>
        <w:t>1.2.</w:t>
      </w:r>
      <w:r w:rsidRPr="009337BE">
        <w:rPr>
          <w:sz w:val="18"/>
          <w:szCs w:val="18"/>
        </w:rPr>
        <w:tab/>
        <w:t xml:space="preserve"> Распределение бюджетных ассигнований бюджета на 2025 год по разделам и подразделам, целевым статьям (муниципальным программам и непрограммным направлениям деятельности) и группам </w:t>
      </w:r>
      <w:proofErr w:type="gramStart"/>
      <w:r w:rsidRPr="009337BE">
        <w:rPr>
          <w:sz w:val="18"/>
          <w:szCs w:val="18"/>
        </w:rPr>
        <w:t>видов расходов классификации расходов бюджета</w:t>
      </w:r>
      <w:proofErr w:type="gramEnd"/>
      <w:r w:rsidRPr="009337BE">
        <w:rPr>
          <w:sz w:val="18"/>
          <w:szCs w:val="18"/>
        </w:rPr>
        <w:t xml:space="preserve"> согласно приложению 3;</w:t>
      </w:r>
    </w:p>
    <w:p w:rsidR="009337BE" w:rsidRPr="009337BE" w:rsidRDefault="009337BE" w:rsidP="009337BE">
      <w:pPr>
        <w:keepLines/>
        <w:tabs>
          <w:tab w:val="left" w:pos="993"/>
        </w:tabs>
        <w:ind w:firstLine="567"/>
        <w:jc w:val="both"/>
        <w:rPr>
          <w:sz w:val="18"/>
          <w:szCs w:val="18"/>
        </w:rPr>
      </w:pPr>
      <w:r w:rsidRPr="009337BE">
        <w:rPr>
          <w:sz w:val="18"/>
          <w:szCs w:val="18"/>
        </w:rPr>
        <w:t>1.3.</w:t>
      </w:r>
      <w:r w:rsidRPr="009337BE">
        <w:rPr>
          <w:sz w:val="18"/>
          <w:szCs w:val="18"/>
        </w:rPr>
        <w:tab/>
        <w:t xml:space="preserve"> 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согласно приложению 4;</w:t>
      </w:r>
    </w:p>
    <w:p w:rsidR="009337BE" w:rsidRPr="009337BE" w:rsidRDefault="009337BE" w:rsidP="009337BE">
      <w:pPr>
        <w:keepLines/>
        <w:tabs>
          <w:tab w:val="left" w:pos="993"/>
        </w:tabs>
        <w:ind w:firstLine="567"/>
        <w:jc w:val="both"/>
        <w:rPr>
          <w:sz w:val="18"/>
          <w:szCs w:val="18"/>
        </w:rPr>
      </w:pPr>
      <w:r w:rsidRPr="009337BE">
        <w:rPr>
          <w:sz w:val="18"/>
          <w:szCs w:val="18"/>
        </w:rPr>
        <w:t xml:space="preserve">1.4. </w:t>
      </w:r>
      <w:r w:rsidRPr="009337BE">
        <w:rPr>
          <w:sz w:val="18"/>
          <w:szCs w:val="18"/>
        </w:rPr>
        <w:tab/>
        <w:t>Источники внутреннего финансирования дефицита бюджета сельского поселения Островное на 2025 (включая перечень статей и видов источников финансирования дефицита бюджетов) год согласно приложению 5;</w:t>
      </w:r>
    </w:p>
    <w:p w:rsidR="009337BE" w:rsidRPr="009337BE" w:rsidRDefault="009337BE" w:rsidP="009337BE">
      <w:pPr>
        <w:keepLines/>
        <w:tabs>
          <w:tab w:val="left" w:pos="993"/>
        </w:tabs>
        <w:ind w:firstLine="567"/>
        <w:jc w:val="both"/>
        <w:rPr>
          <w:sz w:val="18"/>
          <w:szCs w:val="18"/>
        </w:rPr>
      </w:pPr>
      <w:r w:rsidRPr="009337BE">
        <w:rPr>
          <w:sz w:val="18"/>
          <w:szCs w:val="18"/>
        </w:rPr>
        <w:t>1.5.</w:t>
      </w:r>
      <w:r w:rsidRPr="009337BE">
        <w:rPr>
          <w:sz w:val="18"/>
          <w:szCs w:val="18"/>
        </w:rPr>
        <w:tab/>
        <w:t>Распределение иных межбюджетных трансфертов, передаваемых в бюджет муниципального района из бюджета сельского поселения Островное на осуществление части полномочий по решению вопросов местного значения на 2025 год согласно приложению 6.</w:t>
      </w:r>
    </w:p>
    <w:p w:rsidR="009337BE" w:rsidRPr="009337BE" w:rsidRDefault="009337BE" w:rsidP="009337BE">
      <w:pPr>
        <w:tabs>
          <w:tab w:val="left" w:pos="993"/>
        </w:tabs>
        <w:ind w:firstLine="567"/>
        <w:jc w:val="both"/>
        <w:rPr>
          <w:sz w:val="18"/>
          <w:szCs w:val="18"/>
        </w:rPr>
      </w:pPr>
      <w:r w:rsidRPr="009337BE">
        <w:rPr>
          <w:sz w:val="18"/>
          <w:szCs w:val="18"/>
        </w:rPr>
        <w:t>2.</w:t>
      </w:r>
      <w:r w:rsidRPr="009337BE">
        <w:rPr>
          <w:sz w:val="18"/>
          <w:szCs w:val="18"/>
        </w:rPr>
        <w:tab/>
        <w:t>Настоящее решение вступает в силу со дня его официального обнародования.</w:t>
      </w:r>
    </w:p>
    <w:p w:rsidR="009337BE" w:rsidRPr="009337BE" w:rsidRDefault="009337BE" w:rsidP="009337BE">
      <w:pPr>
        <w:jc w:val="both"/>
        <w:rPr>
          <w:sz w:val="18"/>
          <w:szCs w:val="18"/>
        </w:rPr>
      </w:pPr>
    </w:p>
    <w:p w:rsidR="009337BE" w:rsidRPr="009337BE" w:rsidRDefault="009337BE" w:rsidP="009337BE">
      <w:pPr>
        <w:jc w:val="both"/>
        <w:rPr>
          <w:sz w:val="18"/>
          <w:szCs w:val="18"/>
        </w:rPr>
      </w:pPr>
    </w:p>
    <w:p w:rsidR="009337BE" w:rsidRPr="009337BE" w:rsidRDefault="009337BE" w:rsidP="009337BE">
      <w:pPr>
        <w:jc w:val="both"/>
        <w:rPr>
          <w:sz w:val="18"/>
          <w:szCs w:val="18"/>
        </w:rPr>
      </w:pPr>
      <w:r w:rsidRPr="009337BE">
        <w:rPr>
          <w:sz w:val="18"/>
          <w:szCs w:val="18"/>
        </w:rPr>
        <w:t>Председатель Совета депутатов</w:t>
      </w:r>
    </w:p>
    <w:p w:rsidR="009337BE" w:rsidRPr="009337BE" w:rsidRDefault="009337BE" w:rsidP="009337BE">
      <w:pPr>
        <w:jc w:val="both"/>
        <w:rPr>
          <w:sz w:val="18"/>
          <w:szCs w:val="18"/>
        </w:rPr>
      </w:pPr>
      <w:r w:rsidRPr="009337BE">
        <w:rPr>
          <w:sz w:val="18"/>
          <w:szCs w:val="18"/>
        </w:rPr>
        <w:t>муниципального образования</w:t>
      </w:r>
    </w:p>
    <w:p w:rsidR="009337BE" w:rsidRPr="009337BE" w:rsidRDefault="009337BE" w:rsidP="009337BE">
      <w:pPr>
        <w:jc w:val="both"/>
        <w:rPr>
          <w:sz w:val="18"/>
          <w:szCs w:val="18"/>
        </w:rPr>
      </w:pPr>
      <w:r w:rsidRPr="009337BE">
        <w:rPr>
          <w:sz w:val="18"/>
          <w:szCs w:val="18"/>
        </w:rPr>
        <w:t>сельское поселение Островное</w:t>
      </w:r>
      <w:r w:rsidRPr="009337BE">
        <w:rPr>
          <w:sz w:val="18"/>
          <w:szCs w:val="18"/>
        </w:rPr>
        <w:tab/>
      </w:r>
      <w:r w:rsidRPr="009337BE">
        <w:rPr>
          <w:sz w:val="18"/>
          <w:szCs w:val="18"/>
        </w:rPr>
        <w:tab/>
      </w:r>
      <w:r w:rsidRPr="009337BE">
        <w:rPr>
          <w:sz w:val="18"/>
          <w:szCs w:val="18"/>
        </w:rPr>
        <w:tab/>
      </w:r>
      <w:r w:rsidRPr="009337BE">
        <w:rPr>
          <w:sz w:val="18"/>
          <w:szCs w:val="18"/>
        </w:rPr>
        <w:tab/>
      </w:r>
      <w:r w:rsidRPr="009337BE">
        <w:rPr>
          <w:sz w:val="18"/>
          <w:szCs w:val="18"/>
        </w:rPr>
        <w:tab/>
      </w:r>
      <w:r w:rsidRPr="009337BE">
        <w:rPr>
          <w:sz w:val="18"/>
          <w:szCs w:val="18"/>
        </w:rPr>
        <w:tab/>
      </w:r>
      <w:r w:rsidR="00703CBD">
        <w:rPr>
          <w:sz w:val="18"/>
          <w:szCs w:val="18"/>
        </w:rPr>
        <w:t xml:space="preserve">            </w:t>
      </w:r>
      <w:r w:rsidRPr="009337BE">
        <w:rPr>
          <w:sz w:val="18"/>
          <w:szCs w:val="18"/>
        </w:rPr>
        <w:t>А.В. Ягловская</w:t>
      </w:r>
    </w:p>
    <w:p w:rsidR="009337BE" w:rsidRPr="009337BE" w:rsidRDefault="009337BE" w:rsidP="009337BE">
      <w:pPr>
        <w:jc w:val="both"/>
        <w:rPr>
          <w:sz w:val="18"/>
          <w:szCs w:val="18"/>
        </w:rPr>
      </w:pPr>
    </w:p>
    <w:p w:rsidR="009337BE" w:rsidRPr="009337BE" w:rsidRDefault="009337BE" w:rsidP="009337BE">
      <w:pPr>
        <w:jc w:val="both"/>
        <w:rPr>
          <w:sz w:val="18"/>
          <w:szCs w:val="18"/>
        </w:rPr>
      </w:pPr>
    </w:p>
    <w:p w:rsidR="009337BE" w:rsidRPr="009337BE" w:rsidRDefault="009337BE" w:rsidP="009337BE">
      <w:pPr>
        <w:jc w:val="both"/>
        <w:rPr>
          <w:sz w:val="18"/>
          <w:szCs w:val="18"/>
        </w:rPr>
      </w:pPr>
      <w:r w:rsidRPr="009337BE">
        <w:rPr>
          <w:sz w:val="18"/>
          <w:szCs w:val="18"/>
        </w:rPr>
        <w:t>Глава муниципального образования</w:t>
      </w:r>
    </w:p>
    <w:p w:rsidR="009337BE" w:rsidRPr="009337BE" w:rsidRDefault="009337BE" w:rsidP="009337BE">
      <w:pPr>
        <w:jc w:val="both"/>
        <w:rPr>
          <w:sz w:val="18"/>
          <w:szCs w:val="18"/>
        </w:rPr>
      </w:pPr>
      <w:r w:rsidRPr="009337BE">
        <w:rPr>
          <w:sz w:val="18"/>
          <w:szCs w:val="18"/>
        </w:rPr>
        <w:t>сельское поселение Островное</w:t>
      </w:r>
      <w:r w:rsidRPr="009337BE">
        <w:rPr>
          <w:sz w:val="18"/>
          <w:szCs w:val="18"/>
        </w:rPr>
        <w:tab/>
      </w:r>
      <w:r w:rsidRPr="009337BE">
        <w:rPr>
          <w:sz w:val="18"/>
          <w:szCs w:val="18"/>
        </w:rPr>
        <w:tab/>
      </w:r>
      <w:r w:rsidRPr="009337BE">
        <w:rPr>
          <w:sz w:val="18"/>
          <w:szCs w:val="18"/>
        </w:rPr>
        <w:tab/>
      </w:r>
      <w:r w:rsidRPr="009337BE">
        <w:rPr>
          <w:sz w:val="18"/>
          <w:szCs w:val="18"/>
        </w:rPr>
        <w:tab/>
      </w:r>
      <w:r w:rsidRPr="009337BE">
        <w:rPr>
          <w:sz w:val="18"/>
          <w:szCs w:val="18"/>
        </w:rPr>
        <w:tab/>
      </w:r>
      <w:r w:rsidRPr="009337BE">
        <w:rPr>
          <w:sz w:val="18"/>
          <w:szCs w:val="18"/>
        </w:rPr>
        <w:tab/>
      </w:r>
      <w:r w:rsidR="00703CBD">
        <w:rPr>
          <w:sz w:val="18"/>
          <w:szCs w:val="18"/>
        </w:rPr>
        <w:t xml:space="preserve">            </w:t>
      </w:r>
      <w:r w:rsidRPr="009337BE">
        <w:rPr>
          <w:sz w:val="18"/>
          <w:szCs w:val="18"/>
        </w:rPr>
        <w:t>А.В. Ягловская</w:t>
      </w:r>
    </w:p>
    <w:p w:rsidR="007854CE" w:rsidRPr="009337BE" w:rsidRDefault="007854CE" w:rsidP="00426CAF">
      <w:pPr>
        <w:rPr>
          <w:sz w:val="18"/>
          <w:szCs w:val="18"/>
        </w:rPr>
      </w:pPr>
    </w:p>
    <w:p w:rsidR="007854CE" w:rsidRPr="009337BE" w:rsidRDefault="007854CE" w:rsidP="00426CAF">
      <w:pPr>
        <w:rPr>
          <w:sz w:val="18"/>
          <w:szCs w:val="18"/>
        </w:rPr>
      </w:pPr>
    </w:p>
    <w:tbl>
      <w:tblPr>
        <w:tblStyle w:val="af8"/>
        <w:tblW w:w="10316" w:type="dxa"/>
        <w:tblLook w:val="04A0" w:firstRow="1" w:lastRow="0" w:firstColumn="1" w:lastColumn="0" w:noHBand="0" w:noVBand="1"/>
      </w:tblPr>
      <w:tblGrid>
        <w:gridCol w:w="2577"/>
        <w:gridCol w:w="3379"/>
        <w:gridCol w:w="1099"/>
        <w:gridCol w:w="1418"/>
        <w:gridCol w:w="1843"/>
      </w:tblGrid>
      <w:tr w:rsidR="006D0152" w:rsidRPr="00614DEB" w:rsidTr="006D0152">
        <w:trPr>
          <w:trHeight w:val="264"/>
        </w:trPr>
        <w:tc>
          <w:tcPr>
            <w:tcW w:w="2577" w:type="dxa"/>
            <w:noWrap/>
            <w:hideMark/>
          </w:tcPr>
          <w:p w:rsidR="006D0152" w:rsidRPr="00614DEB" w:rsidRDefault="006D0152">
            <w:pPr>
              <w:rPr>
                <w:sz w:val="18"/>
                <w:szCs w:val="18"/>
              </w:rPr>
            </w:pPr>
            <w:bookmarkStart w:id="3" w:name="RANGE!A1:I75"/>
            <w:bookmarkEnd w:id="3"/>
          </w:p>
        </w:tc>
        <w:tc>
          <w:tcPr>
            <w:tcW w:w="7739" w:type="dxa"/>
            <w:gridSpan w:val="4"/>
            <w:noWrap/>
            <w:hideMark/>
          </w:tcPr>
          <w:p w:rsidR="006D0152" w:rsidRPr="00614DEB" w:rsidRDefault="006D0152">
            <w:pPr>
              <w:rPr>
                <w:sz w:val="18"/>
                <w:szCs w:val="18"/>
              </w:rPr>
            </w:pPr>
            <w:r w:rsidRPr="00614DEB">
              <w:rPr>
                <w:sz w:val="18"/>
                <w:szCs w:val="18"/>
              </w:rPr>
              <w:t xml:space="preserve">                                                                                                 Приложение 1</w:t>
            </w:r>
          </w:p>
        </w:tc>
      </w:tr>
      <w:tr w:rsidR="006D0152" w:rsidRPr="00614DEB" w:rsidTr="00DA220F">
        <w:trPr>
          <w:trHeight w:val="264"/>
        </w:trPr>
        <w:tc>
          <w:tcPr>
            <w:tcW w:w="2577" w:type="dxa"/>
            <w:noWrap/>
            <w:hideMark/>
          </w:tcPr>
          <w:p w:rsidR="006D0152" w:rsidRPr="00614DEB" w:rsidRDefault="006D0152">
            <w:pPr>
              <w:rPr>
                <w:sz w:val="18"/>
                <w:szCs w:val="18"/>
              </w:rPr>
            </w:pPr>
          </w:p>
        </w:tc>
        <w:tc>
          <w:tcPr>
            <w:tcW w:w="7739" w:type="dxa"/>
            <w:gridSpan w:val="4"/>
            <w:noWrap/>
            <w:hideMark/>
          </w:tcPr>
          <w:p w:rsidR="006D0152" w:rsidRPr="00614DEB" w:rsidRDefault="006D0152">
            <w:pPr>
              <w:rPr>
                <w:sz w:val="18"/>
                <w:szCs w:val="18"/>
              </w:rPr>
            </w:pPr>
            <w:r w:rsidRPr="00614DEB">
              <w:rPr>
                <w:sz w:val="18"/>
                <w:szCs w:val="18"/>
              </w:rPr>
              <w:t xml:space="preserve">                                                                                                 к решению Совета депутатов</w:t>
            </w:r>
          </w:p>
        </w:tc>
      </w:tr>
      <w:tr w:rsidR="006D0152" w:rsidRPr="00614DEB" w:rsidTr="00DA220F">
        <w:trPr>
          <w:trHeight w:val="264"/>
        </w:trPr>
        <w:tc>
          <w:tcPr>
            <w:tcW w:w="2577" w:type="dxa"/>
            <w:noWrap/>
            <w:hideMark/>
          </w:tcPr>
          <w:p w:rsidR="006D0152" w:rsidRPr="00614DEB" w:rsidRDefault="006D0152">
            <w:pPr>
              <w:rPr>
                <w:sz w:val="18"/>
                <w:szCs w:val="18"/>
              </w:rPr>
            </w:pPr>
          </w:p>
        </w:tc>
        <w:tc>
          <w:tcPr>
            <w:tcW w:w="7739" w:type="dxa"/>
            <w:gridSpan w:val="4"/>
            <w:noWrap/>
            <w:hideMark/>
          </w:tcPr>
          <w:p w:rsidR="006D0152" w:rsidRPr="00614DEB" w:rsidRDefault="006D0152">
            <w:pPr>
              <w:rPr>
                <w:sz w:val="18"/>
                <w:szCs w:val="18"/>
              </w:rPr>
            </w:pPr>
            <w:r w:rsidRPr="00614DEB">
              <w:rPr>
                <w:sz w:val="18"/>
                <w:szCs w:val="18"/>
              </w:rPr>
              <w:t xml:space="preserve">                                                                                                 муниципального образования</w:t>
            </w:r>
          </w:p>
        </w:tc>
      </w:tr>
      <w:tr w:rsidR="006D0152" w:rsidRPr="00614DEB" w:rsidTr="00DA220F">
        <w:trPr>
          <w:trHeight w:val="264"/>
        </w:trPr>
        <w:tc>
          <w:tcPr>
            <w:tcW w:w="2577" w:type="dxa"/>
            <w:noWrap/>
            <w:hideMark/>
          </w:tcPr>
          <w:p w:rsidR="006D0152" w:rsidRPr="00614DEB" w:rsidRDefault="006D0152">
            <w:pPr>
              <w:rPr>
                <w:sz w:val="18"/>
                <w:szCs w:val="18"/>
              </w:rPr>
            </w:pPr>
          </w:p>
        </w:tc>
        <w:tc>
          <w:tcPr>
            <w:tcW w:w="7739" w:type="dxa"/>
            <w:gridSpan w:val="4"/>
            <w:noWrap/>
            <w:hideMark/>
          </w:tcPr>
          <w:p w:rsidR="006D0152" w:rsidRPr="00614DEB" w:rsidRDefault="006D0152">
            <w:pPr>
              <w:rPr>
                <w:sz w:val="18"/>
                <w:szCs w:val="18"/>
              </w:rPr>
            </w:pPr>
            <w:r w:rsidRPr="00614DEB">
              <w:rPr>
                <w:sz w:val="18"/>
                <w:szCs w:val="18"/>
              </w:rPr>
              <w:t xml:space="preserve">                                                                                                 сельское поселение Островное</w:t>
            </w:r>
          </w:p>
        </w:tc>
      </w:tr>
      <w:tr w:rsidR="006D0152" w:rsidRPr="00614DEB" w:rsidTr="00DA220F">
        <w:trPr>
          <w:trHeight w:val="264"/>
        </w:trPr>
        <w:tc>
          <w:tcPr>
            <w:tcW w:w="2577" w:type="dxa"/>
            <w:noWrap/>
            <w:hideMark/>
          </w:tcPr>
          <w:p w:rsidR="006D0152" w:rsidRPr="00614DEB" w:rsidRDefault="006D0152">
            <w:pPr>
              <w:rPr>
                <w:sz w:val="18"/>
                <w:szCs w:val="18"/>
              </w:rPr>
            </w:pPr>
          </w:p>
        </w:tc>
        <w:tc>
          <w:tcPr>
            <w:tcW w:w="7739" w:type="dxa"/>
            <w:gridSpan w:val="4"/>
            <w:noWrap/>
            <w:hideMark/>
          </w:tcPr>
          <w:p w:rsidR="006D0152" w:rsidRPr="00614DEB" w:rsidRDefault="006D0152">
            <w:pPr>
              <w:rPr>
                <w:sz w:val="18"/>
                <w:szCs w:val="18"/>
              </w:rPr>
            </w:pPr>
            <w:r w:rsidRPr="00614DEB">
              <w:rPr>
                <w:sz w:val="18"/>
                <w:szCs w:val="18"/>
              </w:rPr>
              <w:t xml:space="preserve">                                                                                                 от 14.05.2026 года № 1</w:t>
            </w:r>
          </w:p>
        </w:tc>
      </w:tr>
      <w:tr w:rsidR="006D0152" w:rsidRPr="00614DEB" w:rsidTr="00DA220F">
        <w:trPr>
          <w:trHeight w:val="264"/>
        </w:trPr>
        <w:tc>
          <w:tcPr>
            <w:tcW w:w="2577" w:type="dxa"/>
            <w:noWrap/>
            <w:hideMark/>
          </w:tcPr>
          <w:p w:rsidR="006D0152" w:rsidRPr="00614DEB" w:rsidRDefault="006D0152">
            <w:pPr>
              <w:rPr>
                <w:sz w:val="18"/>
                <w:szCs w:val="18"/>
              </w:rPr>
            </w:pPr>
          </w:p>
        </w:tc>
        <w:tc>
          <w:tcPr>
            <w:tcW w:w="7739" w:type="dxa"/>
            <w:gridSpan w:val="4"/>
            <w:noWrap/>
            <w:hideMark/>
          </w:tcPr>
          <w:p w:rsidR="006D0152" w:rsidRPr="00614DEB" w:rsidRDefault="006D0152">
            <w:pPr>
              <w:rPr>
                <w:sz w:val="18"/>
                <w:szCs w:val="18"/>
              </w:rPr>
            </w:pPr>
          </w:p>
        </w:tc>
      </w:tr>
      <w:tr w:rsidR="006D0152" w:rsidRPr="00614DEB" w:rsidTr="00DA220F">
        <w:trPr>
          <w:trHeight w:val="255"/>
        </w:trPr>
        <w:tc>
          <w:tcPr>
            <w:tcW w:w="10316" w:type="dxa"/>
            <w:gridSpan w:val="5"/>
            <w:hideMark/>
          </w:tcPr>
          <w:p w:rsidR="006D0152" w:rsidRPr="00614DEB" w:rsidRDefault="006D0152">
            <w:pPr>
              <w:rPr>
                <w:sz w:val="18"/>
                <w:szCs w:val="18"/>
              </w:rPr>
            </w:pPr>
            <w:r w:rsidRPr="00614DEB">
              <w:rPr>
                <w:b/>
                <w:bCs/>
                <w:sz w:val="18"/>
                <w:szCs w:val="18"/>
              </w:rPr>
              <w:t xml:space="preserve"> Поступления доходов по классификации доходов бюджета сельского поселения Островное на 2025 год</w:t>
            </w:r>
          </w:p>
        </w:tc>
      </w:tr>
      <w:tr w:rsidR="006D0152" w:rsidRPr="00614DEB" w:rsidTr="00D21E1B">
        <w:trPr>
          <w:trHeight w:val="264"/>
        </w:trPr>
        <w:tc>
          <w:tcPr>
            <w:tcW w:w="2577" w:type="dxa"/>
            <w:noWrap/>
            <w:hideMark/>
          </w:tcPr>
          <w:p w:rsidR="006D0152" w:rsidRPr="00614DEB" w:rsidRDefault="006D0152">
            <w:pPr>
              <w:rPr>
                <w:sz w:val="18"/>
                <w:szCs w:val="18"/>
              </w:rPr>
            </w:pPr>
          </w:p>
        </w:tc>
        <w:tc>
          <w:tcPr>
            <w:tcW w:w="3379" w:type="dxa"/>
            <w:hideMark/>
          </w:tcPr>
          <w:p w:rsidR="006D0152" w:rsidRPr="00614DEB" w:rsidRDefault="006D0152" w:rsidP="00614DEB">
            <w:pPr>
              <w:rPr>
                <w:sz w:val="18"/>
                <w:szCs w:val="18"/>
              </w:rPr>
            </w:pPr>
            <w:r w:rsidRPr="00614DEB">
              <w:rPr>
                <w:sz w:val="18"/>
                <w:szCs w:val="18"/>
              </w:rPr>
              <w:t> </w:t>
            </w:r>
          </w:p>
        </w:tc>
        <w:tc>
          <w:tcPr>
            <w:tcW w:w="1099" w:type="dxa"/>
            <w:noWrap/>
            <w:hideMark/>
          </w:tcPr>
          <w:p w:rsidR="006D0152" w:rsidRPr="00614DEB" w:rsidRDefault="006D0152">
            <w:pPr>
              <w:rPr>
                <w:sz w:val="18"/>
                <w:szCs w:val="18"/>
              </w:rPr>
            </w:pPr>
          </w:p>
        </w:tc>
        <w:tc>
          <w:tcPr>
            <w:tcW w:w="1418" w:type="dxa"/>
            <w:hideMark/>
          </w:tcPr>
          <w:p w:rsidR="006D0152" w:rsidRPr="00614DEB" w:rsidRDefault="006D0152" w:rsidP="00614DEB">
            <w:pPr>
              <w:rPr>
                <w:sz w:val="18"/>
                <w:szCs w:val="18"/>
              </w:rPr>
            </w:pPr>
          </w:p>
        </w:tc>
        <w:tc>
          <w:tcPr>
            <w:tcW w:w="1843" w:type="dxa"/>
            <w:hideMark/>
          </w:tcPr>
          <w:p w:rsidR="006D0152" w:rsidRPr="00614DEB" w:rsidRDefault="006D0152">
            <w:pPr>
              <w:rPr>
                <w:sz w:val="18"/>
                <w:szCs w:val="18"/>
              </w:rPr>
            </w:pPr>
            <w:r w:rsidRPr="00614DEB">
              <w:rPr>
                <w:sz w:val="18"/>
                <w:szCs w:val="18"/>
              </w:rPr>
              <w:t>(</w:t>
            </w:r>
            <w:proofErr w:type="spellStart"/>
            <w:r w:rsidRPr="00614DEB">
              <w:rPr>
                <w:sz w:val="18"/>
                <w:szCs w:val="18"/>
              </w:rPr>
              <w:t>тыс</w:t>
            </w:r>
            <w:proofErr w:type="gramStart"/>
            <w:r w:rsidRPr="00614DEB">
              <w:rPr>
                <w:sz w:val="18"/>
                <w:szCs w:val="18"/>
              </w:rPr>
              <w:t>.р</w:t>
            </w:r>
            <w:proofErr w:type="gramEnd"/>
            <w:r w:rsidRPr="00614DEB">
              <w:rPr>
                <w:sz w:val="18"/>
                <w:szCs w:val="18"/>
              </w:rPr>
              <w:t>ублей</w:t>
            </w:r>
            <w:proofErr w:type="spellEnd"/>
            <w:r w:rsidRPr="00614DEB">
              <w:rPr>
                <w:sz w:val="18"/>
                <w:szCs w:val="18"/>
              </w:rPr>
              <w:t>)</w:t>
            </w:r>
          </w:p>
        </w:tc>
      </w:tr>
      <w:tr w:rsidR="006D0152" w:rsidRPr="00614DEB" w:rsidTr="00D21E1B">
        <w:trPr>
          <w:trHeight w:val="528"/>
        </w:trPr>
        <w:tc>
          <w:tcPr>
            <w:tcW w:w="2577" w:type="dxa"/>
            <w:hideMark/>
          </w:tcPr>
          <w:p w:rsidR="006D0152" w:rsidRPr="00614DEB" w:rsidRDefault="006D0152" w:rsidP="00614DEB">
            <w:pPr>
              <w:rPr>
                <w:b/>
                <w:bCs/>
                <w:sz w:val="18"/>
                <w:szCs w:val="18"/>
              </w:rPr>
            </w:pPr>
            <w:r w:rsidRPr="00614DEB">
              <w:rPr>
                <w:b/>
                <w:bCs/>
                <w:sz w:val="18"/>
                <w:szCs w:val="18"/>
              </w:rPr>
              <w:t>Код бюджетной классификации Российской Федерации</w:t>
            </w:r>
          </w:p>
        </w:tc>
        <w:tc>
          <w:tcPr>
            <w:tcW w:w="3379" w:type="dxa"/>
            <w:hideMark/>
          </w:tcPr>
          <w:p w:rsidR="006D0152" w:rsidRPr="00614DEB" w:rsidRDefault="006D0152" w:rsidP="00614DEB">
            <w:pPr>
              <w:rPr>
                <w:b/>
                <w:bCs/>
                <w:sz w:val="18"/>
                <w:szCs w:val="18"/>
              </w:rPr>
            </w:pPr>
            <w:r w:rsidRPr="00614DEB">
              <w:rPr>
                <w:b/>
                <w:bCs/>
                <w:sz w:val="18"/>
                <w:szCs w:val="18"/>
              </w:rPr>
              <w:t>Наименование доходов</w:t>
            </w:r>
          </w:p>
        </w:tc>
        <w:tc>
          <w:tcPr>
            <w:tcW w:w="1099" w:type="dxa"/>
            <w:hideMark/>
          </w:tcPr>
          <w:p w:rsidR="006D0152" w:rsidRPr="00614DEB" w:rsidRDefault="006D0152" w:rsidP="00614DEB">
            <w:pPr>
              <w:rPr>
                <w:b/>
                <w:bCs/>
                <w:sz w:val="18"/>
                <w:szCs w:val="18"/>
              </w:rPr>
            </w:pPr>
            <w:r w:rsidRPr="00614DEB">
              <w:rPr>
                <w:b/>
                <w:bCs/>
                <w:sz w:val="18"/>
                <w:szCs w:val="18"/>
              </w:rPr>
              <w:t>План на 2025 год</w:t>
            </w:r>
          </w:p>
        </w:tc>
        <w:tc>
          <w:tcPr>
            <w:tcW w:w="1418" w:type="dxa"/>
            <w:hideMark/>
          </w:tcPr>
          <w:p w:rsidR="006D0152" w:rsidRPr="00614DEB" w:rsidRDefault="006D0152" w:rsidP="00614DEB">
            <w:pPr>
              <w:rPr>
                <w:b/>
                <w:bCs/>
                <w:sz w:val="18"/>
                <w:szCs w:val="18"/>
              </w:rPr>
            </w:pPr>
            <w:r w:rsidRPr="00614DEB">
              <w:rPr>
                <w:b/>
                <w:bCs/>
                <w:sz w:val="18"/>
                <w:szCs w:val="18"/>
              </w:rPr>
              <w:t>Факт за 2025 год</w:t>
            </w:r>
          </w:p>
        </w:tc>
        <w:tc>
          <w:tcPr>
            <w:tcW w:w="1843" w:type="dxa"/>
            <w:hideMark/>
          </w:tcPr>
          <w:p w:rsidR="006D0152" w:rsidRPr="00614DEB" w:rsidRDefault="006D0152">
            <w:pPr>
              <w:rPr>
                <w:sz w:val="18"/>
                <w:szCs w:val="18"/>
              </w:rPr>
            </w:pPr>
            <w:r w:rsidRPr="00614DEB">
              <w:rPr>
                <w:b/>
                <w:bCs/>
                <w:sz w:val="18"/>
                <w:szCs w:val="18"/>
              </w:rPr>
              <w:t>Исполнение</w:t>
            </w:r>
          </w:p>
        </w:tc>
      </w:tr>
      <w:tr w:rsidR="00CD645A" w:rsidRPr="00614DEB" w:rsidTr="00D21E1B">
        <w:trPr>
          <w:trHeight w:val="285"/>
        </w:trPr>
        <w:tc>
          <w:tcPr>
            <w:tcW w:w="2577" w:type="dxa"/>
            <w:hideMark/>
          </w:tcPr>
          <w:p w:rsidR="00CD645A" w:rsidRPr="00614DEB" w:rsidRDefault="00CD645A" w:rsidP="00614DEB">
            <w:pPr>
              <w:rPr>
                <w:b/>
                <w:bCs/>
                <w:sz w:val="18"/>
                <w:szCs w:val="18"/>
              </w:rPr>
            </w:pPr>
            <w:r w:rsidRPr="00614DEB">
              <w:rPr>
                <w:b/>
                <w:bCs/>
                <w:sz w:val="18"/>
                <w:szCs w:val="18"/>
              </w:rPr>
              <w:t>1</w:t>
            </w:r>
          </w:p>
        </w:tc>
        <w:tc>
          <w:tcPr>
            <w:tcW w:w="3379" w:type="dxa"/>
            <w:hideMark/>
          </w:tcPr>
          <w:p w:rsidR="00CD645A" w:rsidRPr="00614DEB" w:rsidRDefault="00CD645A" w:rsidP="00614DEB">
            <w:pPr>
              <w:rPr>
                <w:b/>
                <w:bCs/>
                <w:sz w:val="18"/>
                <w:szCs w:val="18"/>
              </w:rPr>
            </w:pPr>
            <w:r w:rsidRPr="00614DEB">
              <w:rPr>
                <w:b/>
                <w:bCs/>
                <w:sz w:val="18"/>
                <w:szCs w:val="18"/>
              </w:rPr>
              <w:t>2</w:t>
            </w:r>
          </w:p>
        </w:tc>
        <w:tc>
          <w:tcPr>
            <w:tcW w:w="1099" w:type="dxa"/>
            <w:hideMark/>
          </w:tcPr>
          <w:p w:rsidR="00CD645A" w:rsidRPr="00614DEB" w:rsidRDefault="00CD645A" w:rsidP="00614DEB">
            <w:pPr>
              <w:rPr>
                <w:b/>
                <w:bCs/>
                <w:sz w:val="18"/>
                <w:szCs w:val="18"/>
              </w:rPr>
            </w:pPr>
            <w:r w:rsidRPr="00614DEB">
              <w:rPr>
                <w:b/>
                <w:bCs/>
                <w:sz w:val="18"/>
                <w:szCs w:val="18"/>
              </w:rPr>
              <w:t>3</w:t>
            </w:r>
          </w:p>
        </w:tc>
        <w:tc>
          <w:tcPr>
            <w:tcW w:w="1418" w:type="dxa"/>
            <w:noWrap/>
            <w:hideMark/>
          </w:tcPr>
          <w:p w:rsidR="00CD645A" w:rsidRPr="00614DEB" w:rsidRDefault="00CD645A" w:rsidP="00614DEB">
            <w:pPr>
              <w:rPr>
                <w:b/>
                <w:bCs/>
                <w:sz w:val="18"/>
                <w:szCs w:val="18"/>
              </w:rPr>
            </w:pPr>
            <w:r w:rsidRPr="00614DEB">
              <w:rPr>
                <w:b/>
                <w:bCs/>
                <w:sz w:val="18"/>
                <w:szCs w:val="18"/>
              </w:rPr>
              <w:t>4</w:t>
            </w:r>
          </w:p>
        </w:tc>
        <w:tc>
          <w:tcPr>
            <w:tcW w:w="1843" w:type="dxa"/>
            <w:noWrap/>
            <w:hideMark/>
          </w:tcPr>
          <w:p w:rsidR="00CD645A" w:rsidRPr="00614DEB" w:rsidRDefault="00CD645A">
            <w:pPr>
              <w:rPr>
                <w:sz w:val="18"/>
                <w:szCs w:val="18"/>
              </w:rPr>
            </w:pPr>
            <w:r w:rsidRPr="00614DEB">
              <w:rPr>
                <w:b/>
                <w:bCs/>
                <w:sz w:val="18"/>
                <w:szCs w:val="18"/>
              </w:rPr>
              <w:t>5</w:t>
            </w:r>
          </w:p>
        </w:tc>
      </w:tr>
      <w:tr w:rsidR="00CD645A" w:rsidRPr="00614DEB" w:rsidTr="00D21E1B">
        <w:trPr>
          <w:trHeight w:val="330"/>
        </w:trPr>
        <w:tc>
          <w:tcPr>
            <w:tcW w:w="2577" w:type="dxa"/>
            <w:noWrap/>
            <w:hideMark/>
          </w:tcPr>
          <w:p w:rsidR="00CD645A" w:rsidRPr="00614DEB" w:rsidRDefault="00CD645A">
            <w:pPr>
              <w:rPr>
                <w:b/>
                <w:bCs/>
                <w:sz w:val="18"/>
                <w:szCs w:val="18"/>
              </w:rPr>
            </w:pPr>
            <w:r w:rsidRPr="00614DEB">
              <w:rPr>
                <w:b/>
                <w:bCs/>
                <w:sz w:val="18"/>
                <w:szCs w:val="18"/>
              </w:rPr>
              <w:t>000  1  00  00000  00  0000  000</w:t>
            </w:r>
          </w:p>
        </w:tc>
        <w:tc>
          <w:tcPr>
            <w:tcW w:w="3379" w:type="dxa"/>
            <w:hideMark/>
          </w:tcPr>
          <w:p w:rsidR="00CD645A" w:rsidRPr="00614DEB" w:rsidRDefault="00CD645A" w:rsidP="00614DEB">
            <w:pPr>
              <w:rPr>
                <w:b/>
                <w:bCs/>
                <w:sz w:val="18"/>
                <w:szCs w:val="18"/>
              </w:rPr>
            </w:pPr>
            <w:r w:rsidRPr="00614DEB">
              <w:rPr>
                <w:b/>
                <w:bCs/>
                <w:sz w:val="18"/>
                <w:szCs w:val="18"/>
              </w:rPr>
              <w:t>НАЛОГОВЫЕ И НЕНАЛОГОВЫЕ ДОХОДЫ</w:t>
            </w:r>
          </w:p>
        </w:tc>
        <w:tc>
          <w:tcPr>
            <w:tcW w:w="1099" w:type="dxa"/>
            <w:noWrap/>
            <w:hideMark/>
          </w:tcPr>
          <w:p w:rsidR="00CD645A" w:rsidRPr="00614DEB" w:rsidRDefault="00CD645A" w:rsidP="00614DEB">
            <w:pPr>
              <w:rPr>
                <w:b/>
                <w:bCs/>
                <w:sz w:val="18"/>
                <w:szCs w:val="18"/>
              </w:rPr>
            </w:pPr>
            <w:r w:rsidRPr="00614DEB">
              <w:rPr>
                <w:b/>
                <w:bCs/>
                <w:sz w:val="18"/>
                <w:szCs w:val="18"/>
              </w:rPr>
              <w:t>396,7</w:t>
            </w:r>
          </w:p>
        </w:tc>
        <w:tc>
          <w:tcPr>
            <w:tcW w:w="1418" w:type="dxa"/>
            <w:noWrap/>
            <w:hideMark/>
          </w:tcPr>
          <w:p w:rsidR="00CD645A" w:rsidRPr="00614DEB" w:rsidRDefault="00CD645A" w:rsidP="00614DEB">
            <w:pPr>
              <w:rPr>
                <w:b/>
                <w:bCs/>
                <w:sz w:val="18"/>
                <w:szCs w:val="18"/>
              </w:rPr>
            </w:pPr>
            <w:r w:rsidRPr="00614DEB">
              <w:rPr>
                <w:b/>
                <w:bCs/>
                <w:sz w:val="18"/>
                <w:szCs w:val="18"/>
              </w:rPr>
              <w:t>469,5</w:t>
            </w:r>
          </w:p>
        </w:tc>
        <w:tc>
          <w:tcPr>
            <w:tcW w:w="1843" w:type="dxa"/>
            <w:noWrap/>
            <w:hideMark/>
          </w:tcPr>
          <w:p w:rsidR="00CD645A" w:rsidRPr="00614DEB" w:rsidRDefault="00CD645A">
            <w:pPr>
              <w:rPr>
                <w:sz w:val="18"/>
                <w:szCs w:val="18"/>
              </w:rPr>
            </w:pPr>
            <w:r w:rsidRPr="00614DEB">
              <w:rPr>
                <w:b/>
                <w:bCs/>
                <w:sz w:val="18"/>
                <w:szCs w:val="18"/>
              </w:rPr>
              <w:t>118,4%</w:t>
            </w:r>
          </w:p>
        </w:tc>
      </w:tr>
      <w:tr w:rsidR="00CD645A" w:rsidRPr="00614DEB" w:rsidTr="00D21E1B">
        <w:trPr>
          <w:trHeight w:val="315"/>
        </w:trPr>
        <w:tc>
          <w:tcPr>
            <w:tcW w:w="2577" w:type="dxa"/>
            <w:noWrap/>
            <w:hideMark/>
          </w:tcPr>
          <w:p w:rsidR="00CD645A" w:rsidRPr="00614DEB" w:rsidRDefault="00CD645A">
            <w:pPr>
              <w:rPr>
                <w:b/>
                <w:bCs/>
                <w:sz w:val="18"/>
                <w:szCs w:val="18"/>
              </w:rPr>
            </w:pPr>
            <w:r w:rsidRPr="00614DEB">
              <w:rPr>
                <w:b/>
                <w:bCs/>
                <w:sz w:val="18"/>
                <w:szCs w:val="18"/>
              </w:rPr>
              <w:t>000  1  01  00000  00  0000  000</w:t>
            </w:r>
          </w:p>
        </w:tc>
        <w:tc>
          <w:tcPr>
            <w:tcW w:w="3379" w:type="dxa"/>
            <w:hideMark/>
          </w:tcPr>
          <w:p w:rsidR="00CD645A" w:rsidRPr="00614DEB" w:rsidRDefault="00CD645A" w:rsidP="00614DEB">
            <w:pPr>
              <w:rPr>
                <w:b/>
                <w:bCs/>
                <w:sz w:val="18"/>
                <w:szCs w:val="18"/>
              </w:rPr>
            </w:pPr>
            <w:r w:rsidRPr="00614DEB">
              <w:rPr>
                <w:b/>
                <w:bCs/>
                <w:sz w:val="18"/>
                <w:szCs w:val="18"/>
              </w:rPr>
              <w:t>НАЛОГИ НА ПРИБЫЛЬ, ДОХОДЫ</w:t>
            </w:r>
          </w:p>
        </w:tc>
        <w:tc>
          <w:tcPr>
            <w:tcW w:w="1099" w:type="dxa"/>
            <w:noWrap/>
            <w:hideMark/>
          </w:tcPr>
          <w:p w:rsidR="00CD645A" w:rsidRPr="00614DEB" w:rsidRDefault="00CD645A" w:rsidP="00614DEB">
            <w:pPr>
              <w:rPr>
                <w:b/>
                <w:bCs/>
                <w:sz w:val="18"/>
                <w:szCs w:val="18"/>
              </w:rPr>
            </w:pPr>
            <w:r w:rsidRPr="00614DEB">
              <w:rPr>
                <w:b/>
                <w:bCs/>
                <w:sz w:val="18"/>
                <w:szCs w:val="18"/>
              </w:rPr>
              <w:t>314,0</w:t>
            </w:r>
          </w:p>
        </w:tc>
        <w:tc>
          <w:tcPr>
            <w:tcW w:w="1418" w:type="dxa"/>
            <w:noWrap/>
            <w:hideMark/>
          </w:tcPr>
          <w:p w:rsidR="00CD645A" w:rsidRPr="00614DEB" w:rsidRDefault="00CD645A" w:rsidP="00614DEB">
            <w:pPr>
              <w:rPr>
                <w:b/>
                <w:bCs/>
                <w:sz w:val="18"/>
                <w:szCs w:val="18"/>
              </w:rPr>
            </w:pPr>
            <w:r w:rsidRPr="00614DEB">
              <w:rPr>
                <w:b/>
                <w:bCs/>
                <w:sz w:val="18"/>
                <w:szCs w:val="18"/>
              </w:rPr>
              <w:t>377,9</w:t>
            </w:r>
          </w:p>
        </w:tc>
        <w:tc>
          <w:tcPr>
            <w:tcW w:w="1843" w:type="dxa"/>
            <w:noWrap/>
            <w:hideMark/>
          </w:tcPr>
          <w:p w:rsidR="00CD645A" w:rsidRPr="00614DEB" w:rsidRDefault="00CD645A">
            <w:pPr>
              <w:rPr>
                <w:sz w:val="18"/>
                <w:szCs w:val="18"/>
              </w:rPr>
            </w:pPr>
            <w:r w:rsidRPr="00614DEB">
              <w:rPr>
                <w:b/>
                <w:bCs/>
                <w:sz w:val="18"/>
                <w:szCs w:val="18"/>
              </w:rPr>
              <w:t>120,4%</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000  1  01  02000  01  0000  110</w:t>
            </w:r>
          </w:p>
        </w:tc>
        <w:tc>
          <w:tcPr>
            <w:tcW w:w="3379" w:type="dxa"/>
            <w:hideMark/>
          </w:tcPr>
          <w:p w:rsidR="00CD645A" w:rsidRPr="00614DEB" w:rsidRDefault="00CD645A" w:rsidP="00614DEB">
            <w:pPr>
              <w:rPr>
                <w:b/>
                <w:bCs/>
                <w:sz w:val="18"/>
                <w:szCs w:val="18"/>
              </w:rPr>
            </w:pPr>
            <w:r w:rsidRPr="00614DEB">
              <w:rPr>
                <w:b/>
                <w:bCs/>
                <w:sz w:val="18"/>
                <w:szCs w:val="18"/>
              </w:rPr>
              <w:t>Налог на доходы физических лиц</w:t>
            </w:r>
          </w:p>
        </w:tc>
        <w:tc>
          <w:tcPr>
            <w:tcW w:w="1099" w:type="dxa"/>
            <w:noWrap/>
            <w:hideMark/>
          </w:tcPr>
          <w:p w:rsidR="00CD645A" w:rsidRPr="00614DEB" w:rsidRDefault="00CD645A" w:rsidP="00614DEB">
            <w:pPr>
              <w:rPr>
                <w:b/>
                <w:bCs/>
                <w:sz w:val="18"/>
                <w:szCs w:val="18"/>
              </w:rPr>
            </w:pPr>
            <w:r w:rsidRPr="00614DEB">
              <w:rPr>
                <w:b/>
                <w:bCs/>
                <w:sz w:val="18"/>
                <w:szCs w:val="18"/>
              </w:rPr>
              <w:t>314,0</w:t>
            </w:r>
          </w:p>
        </w:tc>
        <w:tc>
          <w:tcPr>
            <w:tcW w:w="1418" w:type="dxa"/>
            <w:noWrap/>
            <w:hideMark/>
          </w:tcPr>
          <w:p w:rsidR="00CD645A" w:rsidRPr="00614DEB" w:rsidRDefault="00CD645A" w:rsidP="00614DEB">
            <w:pPr>
              <w:rPr>
                <w:b/>
                <w:bCs/>
                <w:sz w:val="18"/>
                <w:szCs w:val="18"/>
              </w:rPr>
            </w:pPr>
            <w:r w:rsidRPr="00614DEB">
              <w:rPr>
                <w:b/>
                <w:bCs/>
                <w:sz w:val="18"/>
                <w:szCs w:val="18"/>
              </w:rPr>
              <w:t>377,9</w:t>
            </w:r>
          </w:p>
        </w:tc>
        <w:tc>
          <w:tcPr>
            <w:tcW w:w="1843" w:type="dxa"/>
            <w:noWrap/>
            <w:hideMark/>
          </w:tcPr>
          <w:p w:rsidR="00CD645A" w:rsidRPr="00614DEB" w:rsidRDefault="00CD645A">
            <w:pPr>
              <w:rPr>
                <w:sz w:val="18"/>
                <w:szCs w:val="18"/>
              </w:rPr>
            </w:pPr>
            <w:r w:rsidRPr="00614DEB">
              <w:rPr>
                <w:b/>
                <w:bCs/>
                <w:sz w:val="18"/>
                <w:szCs w:val="18"/>
              </w:rPr>
              <w:t>120,4%</w:t>
            </w:r>
          </w:p>
        </w:tc>
      </w:tr>
      <w:tr w:rsidR="00CD645A" w:rsidRPr="00614DEB" w:rsidTr="00D21E1B">
        <w:trPr>
          <w:trHeight w:val="6072"/>
        </w:trPr>
        <w:tc>
          <w:tcPr>
            <w:tcW w:w="2577" w:type="dxa"/>
            <w:noWrap/>
            <w:hideMark/>
          </w:tcPr>
          <w:p w:rsidR="00CD645A" w:rsidRPr="00614DEB" w:rsidRDefault="00CD645A">
            <w:pPr>
              <w:rPr>
                <w:sz w:val="18"/>
                <w:szCs w:val="18"/>
              </w:rPr>
            </w:pPr>
            <w:r w:rsidRPr="00614DEB">
              <w:rPr>
                <w:sz w:val="18"/>
                <w:szCs w:val="18"/>
              </w:rPr>
              <w:t>000  1  01  02010  01  1000  110</w:t>
            </w:r>
          </w:p>
        </w:tc>
        <w:tc>
          <w:tcPr>
            <w:tcW w:w="3379" w:type="dxa"/>
            <w:hideMark/>
          </w:tcPr>
          <w:p w:rsidR="00CD645A" w:rsidRPr="00614DEB" w:rsidRDefault="00CD645A" w:rsidP="00614DEB">
            <w:pPr>
              <w:rPr>
                <w:sz w:val="18"/>
                <w:szCs w:val="18"/>
              </w:rPr>
            </w:pPr>
            <w:proofErr w:type="gramStart"/>
            <w:r w:rsidRPr="00614DEB">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614DEB">
              <w:rPr>
                <w:sz w:val="18"/>
                <w:szCs w:val="18"/>
              </w:rPr>
              <w:t xml:space="preserve"> </w:t>
            </w:r>
            <w:proofErr w:type="gramStart"/>
            <w:r w:rsidRPr="00614DEB">
              <w:rPr>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614DEB">
              <w:rPr>
                <w:sz w:val="18"/>
                <w:szCs w:val="18"/>
              </w:rPr>
              <w:t xml:space="preserve"> </w:t>
            </w:r>
            <w:proofErr w:type="gramStart"/>
            <w:r w:rsidRPr="00614DEB">
              <w:rPr>
                <w:sz w:val="18"/>
                <w:szCs w:val="18"/>
              </w:rPr>
              <w:t>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314,0</w:t>
            </w:r>
          </w:p>
        </w:tc>
        <w:tc>
          <w:tcPr>
            <w:tcW w:w="1418" w:type="dxa"/>
            <w:noWrap/>
            <w:hideMark/>
          </w:tcPr>
          <w:p w:rsidR="00CD645A" w:rsidRPr="00614DEB" w:rsidRDefault="00CD645A" w:rsidP="00614DEB">
            <w:pPr>
              <w:rPr>
                <w:sz w:val="18"/>
                <w:szCs w:val="18"/>
              </w:rPr>
            </w:pPr>
            <w:r w:rsidRPr="00614DEB">
              <w:rPr>
                <w:sz w:val="18"/>
                <w:szCs w:val="18"/>
              </w:rPr>
              <w:t>206,5</w:t>
            </w:r>
          </w:p>
        </w:tc>
        <w:tc>
          <w:tcPr>
            <w:tcW w:w="1843" w:type="dxa"/>
            <w:noWrap/>
            <w:hideMark/>
          </w:tcPr>
          <w:p w:rsidR="00CD645A" w:rsidRPr="00614DEB" w:rsidRDefault="00CD645A">
            <w:pPr>
              <w:rPr>
                <w:sz w:val="18"/>
                <w:szCs w:val="18"/>
              </w:rPr>
            </w:pPr>
            <w:r w:rsidRPr="00614DEB">
              <w:rPr>
                <w:sz w:val="18"/>
                <w:szCs w:val="18"/>
              </w:rPr>
              <w:t>65,8%</w:t>
            </w:r>
          </w:p>
        </w:tc>
      </w:tr>
      <w:tr w:rsidR="00CD645A" w:rsidRPr="00614DEB" w:rsidTr="00D21E1B">
        <w:trPr>
          <w:trHeight w:val="2025"/>
        </w:trPr>
        <w:tc>
          <w:tcPr>
            <w:tcW w:w="2577" w:type="dxa"/>
            <w:noWrap/>
            <w:hideMark/>
          </w:tcPr>
          <w:p w:rsidR="00CD645A" w:rsidRPr="00614DEB" w:rsidRDefault="00CD645A">
            <w:pPr>
              <w:rPr>
                <w:sz w:val="18"/>
                <w:szCs w:val="18"/>
              </w:rPr>
            </w:pPr>
            <w:r w:rsidRPr="00614DEB">
              <w:rPr>
                <w:sz w:val="18"/>
                <w:szCs w:val="18"/>
              </w:rPr>
              <w:lastRenderedPageBreak/>
              <w:t>000  1  01  02210  01  1000  110</w:t>
            </w:r>
          </w:p>
        </w:tc>
        <w:tc>
          <w:tcPr>
            <w:tcW w:w="3379" w:type="dxa"/>
            <w:hideMark/>
          </w:tcPr>
          <w:p w:rsidR="00CD645A" w:rsidRPr="00614DEB" w:rsidRDefault="00CD645A" w:rsidP="00614DEB">
            <w:pPr>
              <w:rPr>
                <w:sz w:val="18"/>
                <w:szCs w:val="18"/>
              </w:rPr>
            </w:pPr>
            <w:proofErr w:type="gramStart"/>
            <w:r w:rsidRPr="00614DEB">
              <w:rPr>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 </w:t>
            </w:r>
          </w:p>
        </w:tc>
        <w:tc>
          <w:tcPr>
            <w:tcW w:w="1418" w:type="dxa"/>
            <w:noWrap/>
            <w:hideMark/>
          </w:tcPr>
          <w:p w:rsidR="00CD645A" w:rsidRPr="00614DEB" w:rsidRDefault="00CD645A" w:rsidP="00614DEB">
            <w:pPr>
              <w:rPr>
                <w:sz w:val="18"/>
                <w:szCs w:val="18"/>
              </w:rPr>
            </w:pPr>
            <w:r w:rsidRPr="00614DEB">
              <w:rPr>
                <w:sz w:val="18"/>
                <w:szCs w:val="18"/>
              </w:rPr>
              <w:t>171,4</w:t>
            </w:r>
          </w:p>
        </w:tc>
        <w:tc>
          <w:tcPr>
            <w:tcW w:w="1843" w:type="dxa"/>
            <w:noWrap/>
            <w:hideMark/>
          </w:tcPr>
          <w:p w:rsidR="00CD645A" w:rsidRPr="00614DEB" w:rsidRDefault="00CD645A">
            <w:pPr>
              <w:rPr>
                <w:sz w:val="18"/>
                <w:szCs w:val="18"/>
              </w:rPr>
            </w:pPr>
            <w:r w:rsidRPr="00614DEB">
              <w:rPr>
                <w:sz w:val="18"/>
                <w:szCs w:val="18"/>
              </w:rPr>
              <w:t> </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000  1  05  00000  00  0000  000</w:t>
            </w:r>
          </w:p>
        </w:tc>
        <w:tc>
          <w:tcPr>
            <w:tcW w:w="3379" w:type="dxa"/>
            <w:hideMark/>
          </w:tcPr>
          <w:p w:rsidR="00CD645A" w:rsidRPr="00614DEB" w:rsidRDefault="00CD645A" w:rsidP="00614DEB">
            <w:pPr>
              <w:rPr>
                <w:b/>
                <w:bCs/>
                <w:sz w:val="18"/>
                <w:szCs w:val="18"/>
              </w:rPr>
            </w:pPr>
            <w:r w:rsidRPr="00614DEB">
              <w:rPr>
                <w:b/>
                <w:bCs/>
                <w:sz w:val="18"/>
                <w:szCs w:val="18"/>
              </w:rPr>
              <w:t>НАЛОГИ НА СОВОКУПНЫЙ ДОХОД</w:t>
            </w:r>
          </w:p>
        </w:tc>
        <w:tc>
          <w:tcPr>
            <w:tcW w:w="1099" w:type="dxa"/>
            <w:noWrap/>
            <w:hideMark/>
          </w:tcPr>
          <w:p w:rsidR="00CD645A" w:rsidRPr="00614DEB" w:rsidRDefault="00CD645A" w:rsidP="00614DEB">
            <w:pPr>
              <w:rPr>
                <w:b/>
                <w:bCs/>
                <w:sz w:val="18"/>
                <w:szCs w:val="18"/>
              </w:rPr>
            </w:pPr>
            <w:r w:rsidRPr="00614DEB">
              <w:rPr>
                <w:b/>
                <w:bCs/>
                <w:sz w:val="18"/>
                <w:szCs w:val="18"/>
              </w:rPr>
              <w:t>17,5</w:t>
            </w:r>
          </w:p>
        </w:tc>
        <w:tc>
          <w:tcPr>
            <w:tcW w:w="1418" w:type="dxa"/>
            <w:noWrap/>
            <w:hideMark/>
          </w:tcPr>
          <w:p w:rsidR="00CD645A" w:rsidRPr="00614DEB" w:rsidRDefault="00CD645A" w:rsidP="00614DEB">
            <w:pPr>
              <w:rPr>
                <w:b/>
                <w:bCs/>
                <w:sz w:val="18"/>
                <w:szCs w:val="18"/>
              </w:rPr>
            </w:pPr>
            <w:r w:rsidRPr="00614DEB">
              <w:rPr>
                <w:b/>
                <w:bCs/>
                <w:sz w:val="18"/>
                <w:szCs w:val="18"/>
              </w:rPr>
              <w:t>51,2</w:t>
            </w:r>
          </w:p>
        </w:tc>
        <w:tc>
          <w:tcPr>
            <w:tcW w:w="1843" w:type="dxa"/>
            <w:noWrap/>
            <w:hideMark/>
          </w:tcPr>
          <w:p w:rsidR="00CD645A" w:rsidRPr="00614DEB" w:rsidRDefault="00CD645A">
            <w:pPr>
              <w:rPr>
                <w:sz w:val="18"/>
                <w:szCs w:val="18"/>
              </w:rPr>
            </w:pPr>
            <w:r w:rsidRPr="00614DEB">
              <w:rPr>
                <w:b/>
                <w:bCs/>
                <w:sz w:val="18"/>
                <w:szCs w:val="18"/>
              </w:rPr>
              <w:t>292,6%</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000  1  05  03000  01  0000  110</w:t>
            </w:r>
          </w:p>
        </w:tc>
        <w:tc>
          <w:tcPr>
            <w:tcW w:w="3379" w:type="dxa"/>
            <w:hideMark/>
          </w:tcPr>
          <w:p w:rsidR="00CD645A" w:rsidRPr="00614DEB" w:rsidRDefault="00CD645A" w:rsidP="00614DEB">
            <w:pPr>
              <w:rPr>
                <w:b/>
                <w:bCs/>
                <w:sz w:val="18"/>
                <w:szCs w:val="18"/>
              </w:rPr>
            </w:pPr>
            <w:r w:rsidRPr="00614DEB">
              <w:rPr>
                <w:b/>
                <w:bCs/>
                <w:sz w:val="18"/>
                <w:szCs w:val="18"/>
              </w:rPr>
              <w:t>Единый сельскохозяйственный налог</w:t>
            </w:r>
          </w:p>
        </w:tc>
        <w:tc>
          <w:tcPr>
            <w:tcW w:w="1099" w:type="dxa"/>
            <w:noWrap/>
            <w:hideMark/>
          </w:tcPr>
          <w:p w:rsidR="00CD645A" w:rsidRPr="00614DEB" w:rsidRDefault="00CD645A" w:rsidP="00614DEB">
            <w:pPr>
              <w:rPr>
                <w:b/>
                <w:bCs/>
                <w:sz w:val="18"/>
                <w:szCs w:val="18"/>
              </w:rPr>
            </w:pPr>
            <w:r w:rsidRPr="00614DEB">
              <w:rPr>
                <w:b/>
                <w:bCs/>
                <w:sz w:val="18"/>
                <w:szCs w:val="18"/>
              </w:rPr>
              <w:t>17,5</w:t>
            </w:r>
          </w:p>
        </w:tc>
        <w:tc>
          <w:tcPr>
            <w:tcW w:w="1418" w:type="dxa"/>
            <w:noWrap/>
            <w:hideMark/>
          </w:tcPr>
          <w:p w:rsidR="00CD645A" w:rsidRPr="00614DEB" w:rsidRDefault="00CD645A" w:rsidP="00614DEB">
            <w:pPr>
              <w:rPr>
                <w:b/>
                <w:bCs/>
                <w:sz w:val="18"/>
                <w:szCs w:val="18"/>
              </w:rPr>
            </w:pPr>
            <w:r w:rsidRPr="00614DEB">
              <w:rPr>
                <w:b/>
                <w:bCs/>
                <w:sz w:val="18"/>
                <w:szCs w:val="18"/>
              </w:rPr>
              <w:t>51,2</w:t>
            </w:r>
          </w:p>
        </w:tc>
        <w:tc>
          <w:tcPr>
            <w:tcW w:w="1843" w:type="dxa"/>
            <w:noWrap/>
            <w:hideMark/>
          </w:tcPr>
          <w:p w:rsidR="00CD645A" w:rsidRPr="00614DEB" w:rsidRDefault="00CD645A">
            <w:pPr>
              <w:rPr>
                <w:sz w:val="18"/>
                <w:szCs w:val="18"/>
              </w:rPr>
            </w:pPr>
            <w:r w:rsidRPr="00614DEB">
              <w:rPr>
                <w:b/>
                <w:bCs/>
                <w:sz w:val="18"/>
                <w:szCs w:val="18"/>
              </w:rPr>
              <w:t>292,6%</w:t>
            </w:r>
          </w:p>
        </w:tc>
      </w:tr>
      <w:tr w:rsidR="00CD645A" w:rsidRPr="00614DEB" w:rsidTr="00D21E1B">
        <w:trPr>
          <w:trHeight w:val="1140"/>
        </w:trPr>
        <w:tc>
          <w:tcPr>
            <w:tcW w:w="2577" w:type="dxa"/>
            <w:noWrap/>
            <w:hideMark/>
          </w:tcPr>
          <w:p w:rsidR="00CD645A" w:rsidRPr="00614DEB" w:rsidRDefault="00CD645A">
            <w:pPr>
              <w:rPr>
                <w:sz w:val="18"/>
                <w:szCs w:val="18"/>
              </w:rPr>
            </w:pPr>
            <w:r w:rsidRPr="00614DEB">
              <w:rPr>
                <w:sz w:val="18"/>
                <w:szCs w:val="18"/>
              </w:rPr>
              <w:t>000  1  05  03010  01  1000  110</w:t>
            </w:r>
          </w:p>
        </w:tc>
        <w:tc>
          <w:tcPr>
            <w:tcW w:w="3379" w:type="dxa"/>
            <w:hideMark/>
          </w:tcPr>
          <w:p w:rsidR="00CD645A" w:rsidRPr="00614DEB" w:rsidRDefault="00CD645A" w:rsidP="00614DEB">
            <w:pPr>
              <w:rPr>
                <w:sz w:val="18"/>
                <w:szCs w:val="18"/>
              </w:rPr>
            </w:pPr>
            <w:proofErr w:type="gramStart"/>
            <w:r w:rsidRPr="00614DEB">
              <w:rPr>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17,5</w:t>
            </w:r>
          </w:p>
        </w:tc>
        <w:tc>
          <w:tcPr>
            <w:tcW w:w="1418" w:type="dxa"/>
            <w:noWrap/>
            <w:hideMark/>
          </w:tcPr>
          <w:p w:rsidR="00CD645A" w:rsidRPr="00614DEB" w:rsidRDefault="00CD645A" w:rsidP="00614DEB">
            <w:pPr>
              <w:rPr>
                <w:sz w:val="18"/>
                <w:szCs w:val="18"/>
              </w:rPr>
            </w:pPr>
            <w:r w:rsidRPr="00614DEB">
              <w:rPr>
                <w:sz w:val="18"/>
                <w:szCs w:val="18"/>
              </w:rPr>
              <w:t>51,2</w:t>
            </w:r>
          </w:p>
        </w:tc>
        <w:tc>
          <w:tcPr>
            <w:tcW w:w="1843" w:type="dxa"/>
            <w:noWrap/>
            <w:hideMark/>
          </w:tcPr>
          <w:p w:rsidR="00CD645A" w:rsidRPr="00614DEB" w:rsidRDefault="00CD645A">
            <w:pPr>
              <w:rPr>
                <w:sz w:val="18"/>
                <w:szCs w:val="18"/>
              </w:rPr>
            </w:pPr>
            <w:r w:rsidRPr="00614DEB">
              <w:rPr>
                <w:sz w:val="18"/>
                <w:szCs w:val="18"/>
              </w:rPr>
              <w:t>292,6%</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000  1  06  00000  00  0000  000</w:t>
            </w:r>
          </w:p>
        </w:tc>
        <w:tc>
          <w:tcPr>
            <w:tcW w:w="3379" w:type="dxa"/>
            <w:hideMark/>
          </w:tcPr>
          <w:p w:rsidR="00CD645A" w:rsidRPr="00614DEB" w:rsidRDefault="00CD645A" w:rsidP="00614DEB">
            <w:pPr>
              <w:rPr>
                <w:b/>
                <w:bCs/>
                <w:sz w:val="18"/>
                <w:szCs w:val="18"/>
              </w:rPr>
            </w:pPr>
            <w:r w:rsidRPr="00614DEB">
              <w:rPr>
                <w:b/>
                <w:bCs/>
                <w:sz w:val="18"/>
                <w:szCs w:val="18"/>
              </w:rPr>
              <w:t>НАЛОГИ НА ИМУЩЕСТВО</w:t>
            </w:r>
          </w:p>
        </w:tc>
        <w:tc>
          <w:tcPr>
            <w:tcW w:w="1099" w:type="dxa"/>
            <w:noWrap/>
            <w:hideMark/>
          </w:tcPr>
          <w:p w:rsidR="00CD645A" w:rsidRPr="00614DEB" w:rsidRDefault="00CD645A" w:rsidP="00614DEB">
            <w:pPr>
              <w:rPr>
                <w:b/>
                <w:bCs/>
                <w:sz w:val="18"/>
                <w:szCs w:val="18"/>
              </w:rPr>
            </w:pPr>
            <w:r w:rsidRPr="00614DEB">
              <w:rPr>
                <w:b/>
                <w:bCs/>
                <w:sz w:val="18"/>
                <w:szCs w:val="18"/>
              </w:rPr>
              <w:t>65,2</w:t>
            </w:r>
          </w:p>
        </w:tc>
        <w:tc>
          <w:tcPr>
            <w:tcW w:w="1418" w:type="dxa"/>
            <w:noWrap/>
            <w:hideMark/>
          </w:tcPr>
          <w:p w:rsidR="00CD645A" w:rsidRPr="00614DEB" w:rsidRDefault="00CD645A" w:rsidP="00614DEB">
            <w:pPr>
              <w:rPr>
                <w:b/>
                <w:bCs/>
                <w:sz w:val="18"/>
                <w:szCs w:val="18"/>
              </w:rPr>
            </w:pPr>
            <w:r w:rsidRPr="00614DEB">
              <w:rPr>
                <w:b/>
                <w:bCs/>
                <w:sz w:val="18"/>
                <w:szCs w:val="18"/>
              </w:rPr>
              <w:t>29,0</w:t>
            </w:r>
          </w:p>
        </w:tc>
        <w:tc>
          <w:tcPr>
            <w:tcW w:w="1843" w:type="dxa"/>
            <w:noWrap/>
            <w:hideMark/>
          </w:tcPr>
          <w:p w:rsidR="00CD645A" w:rsidRPr="00614DEB" w:rsidRDefault="00CD645A">
            <w:pPr>
              <w:rPr>
                <w:sz w:val="18"/>
                <w:szCs w:val="18"/>
              </w:rPr>
            </w:pPr>
            <w:r w:rsidRPr="00614DEB">
              <w:rPr>
                <w:b/>
                <w:bCs/>
                <w:sz w:val="18"/>
                <w:szCs w:val="18"/>
              </w:rPr>
              <w:t>44,5%</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000  1  06  01000  00  0000  110</w:t>
            </w:r>
          </w:p>
        </w:tc>
        <w:tc>
          <w:tcPr>
            <w:tcW w:w="3379" w:type="dxa"/>
            <w:hideMark/>
          </w:tcPr>
          <w:p w:rsidR="00CD645A" w:rsidRPr="00614DEB" w:rsidRDefault="00CD645A" w:rsidP="00614DEB">
            <w:pPr>
              <w:rPr>
                <w:b/>
                <w:bCs/>
                <w:sz w:val="18"/>
                <w:szCs w:val="18"/>
              </w:rPr>
            </w:pPr>
            <w:r w:rsidRPr="00614DEB">
              <w:rPr>
                <w:b/>
                <w:bCs/>
                <w:sz w:val="18"/>
                <w:szCs w:val="18"/>
              </w:rPr>
              <w:t>Налог на имущество физических лиц</w:t>
            </w:r>
          </w:p>
        </w:tc>
        <w:tc>
          <w:tcPr>
            <w:tcW w:w="1099" w:type="dxa"/>
            <w:noWrap/>
            <w:hideMark/>
          </w:tcPr>
          <w:p w:rsidR="00CD645A" w:rsidRPr="00614DEB" w:rsidRDefault="00CD645A" w:rsidP="00614DEB">
            <w:pPr>
              <w:rPr>
                <w:b/>
                <w:bCs/>
                <w:sz w:val="18"/>
                <w:szCs w:val="18"/>
              </w:rPr>
            </w:pPr>
            <w:r w:rsidRPr="00614DEB">
              <w:rPr>
                <w:b/>
                <w:bCs/>
                <w:sz w:val="18"/>
                <w:szCs w:val="18"/>
              </w:rPr>
              <w:t>48,2</w:t>
            </w:r>
          </w:p>
        </w:tc>
        <w:tc>
          <w:tcPr>
            <w:tcW w:w="1418" w:type="dxa"/>
            <w:noWrap/>
            <w:hideMark/>
          </w:tcPr>
          <w:p w:rsidR="00CD645A" w:rsidRPr="00614DEB" w:rsidRDefault="00CD645A" w:rsidP="00614DEB">
            <w:pPr>
              <w:rPr>
                <w:b/>
                <w:bCs/>
                <w:sz w:val="18"/>
                <w:szCs w:val="18"/>
              </w:rPr>
            </w:pPr>
            <w:r w:rsidRPr="00614DEB">
              <w:rPr>
                <w:b/>
                <w:bCs/>
                <w:sz w:val="18"/>
                <w:szCs w:val="18"/>
              </w:rPr>
              <w:t>20,4</w:t>
            </w:r>
          </w:p>
        </w:tc>
        <w:tc>
          <w:tcPr>
            <w:tcW w:w="1843" w:type="dxa"/>
            <w:noWrap/>
            <w:hideMark/>
          </w:tcPr>
          <w:p w:rsidR="00CD645A" w:rsidRPr="00614DEB" w:rsidRDefault="00CD645A">
            <w:pPr>
              <w:rPr>
                <w:sz w:val="18"/>
                <w:szCs w:val="18"/>
              </w:rPr>
            </w:pPr>
            <w:r w:rsidRPr="00614DEB">
              <w:rPr>
                <w:b/>
                <w:bCs/>
                <w:sz w:val="18"/>
                <w:szCs w:val="18"/>
              </w:rPr>
              <w:t>42,3%</w:t>
            </w:r>
          </w:p>
        </w:tc>
      </w:tr>
      <w:tr w:rsidR="00CD645A" w:rsidRPr="00614DEB" w:rsidTr="00D21E1B">
        <w:trPr>
          <w:trHeight w:val="1860"/>
        </w:trPr>
        <w:tc>
          <w:tcPr>
            <w:tcW w:w="2577" w:type="dxa"/>
            <w:noWrap/>
            <w:hideMark/>
          </w:tcPr>
          <w:p w:rsidR="00CD645A" w:rsidRPr="00614DEB" w:rsidRDefault="00CD645A">
            <w:pPr>
              <w:rPr>
                <w:sz w:val="18"/>
                <w:szCs w:val="18"/>
              </w:rPr>
            </w:pPr>
            <w:r w:rsidRPr="00614DEB">
              <w:rPr>
                <w:sz w:val="18"/>
                <w:szCs w:val="18"/>
              </w:rPr>
              <w:t>000  1  06  01030  10  1000  110</w:t>
            </w:r>
          </w:p>
        </w:tc>
        <w:tc>
          <w:tcPr>
            <w:tcW w:w="3379" w:type="dxa"/>
            <w:hideMark/>
          </w:tcPr>
          <w:p w:rsidR="00CD645A" w:rsidRPr="00614DEB" w:rsidRDefault="00CD645A" w:rsidP="00614DEB">
            <w:pPr>
              <w:rPr>
                <w:sz w:val="18"/>
                <w:szCs w:val="18"/>
              </w:rPr>
            </w:pPr>
            <w:proofErr w:type="gramStart"/>
            <w:r w:rsidRPr="00614DEB">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48,2</w:t>
            </w:r>
          </w:p>
        </w:tc>
        <w:tc>
          <w:tcPr>
            <w:tcW w:w="1418" w:type="dxa"/>
            <w:noWrap/>
            <w:hideMark/>
          </w:tcPr>
          <w:p w:rsidR="00CD645A" w:rsidRPr="00614DEB" w:rsidRDefault="00CD645A" w:rsidP="00614DEB">
            <w:pPr>
              <w:rPr>
                <w:sz w:val="18"/>
                <w:szCs w:val="18"/>
              </w:rPr>
            </w:pPr>
            <w:r w:rsidRPr="00614DEB">
              <w:rPr>
                <w:sz w:val="18"/>
                <w:szCs w:val="18"/>
              </w:rPr>
              <w:t>20,4</w:t>
            </w:r>
          </w:p>
        </w:tc>
        <w:tc>
          <w:tcPr>
            <w:tcW w:w="1843" w:type="dxa"/>
            <w:noWrap/>
            <w:hideMark/>
          </w:tcPr>
          <w:p w:rsidR="00CD645A" w:rsidRPr="00614DEB" w:rsidRDefault="00CD645A">
            <w:pPr>
              <w:rPr>
                <w:sz w:val="18"/>
                <w:szCs w:val="18"/>
              </w:rPr>
            </w:pPr>
            <w:r w:rsidRPr="00614DEB">
              <w:rPr>
                <w:sz w:val="18"/>
                <w:szCs w:val="18"/>
              </w:rPr>
              <w:t>42,3%</w:t>
            </w:r>
          </w:p>
        </w:tc>
      </w:tr>
      <w:tr w:rsidR="00CD645A" w:rsidRPr="00614DEB" w:rsidTr="00D21E1B">
        <w:trPr>
          <w:trHeight w:val="345"/>
        </w:trPr>
        <w:tc>
          <w:tcPr>
            <w:tcW w:w="2577" w:type="dxa"/>
            <w:noWrap/>
            <w:hideMark/>
          </w:tcPr>
          <w:p w:rsidR="00CD645A" w:rsidRPr="00614DEB" w:rsidRDefault="00CD645A">
            <w:pPr>
              <w:rPr>
                <w:b/>
                <w:bCs/>
                <w:sz w:val="18"/>
                <w:szCs w:val="18"/>
              </w:rPr>
            </w:pPr>
            <w:r w:rsidRPr="00614DEB">
              <w:rPr>
                <w:b/>
                <w:bCs/>
                <w:sz w:val="18"/>
                <w:szCs w:val="18"/>
              </w:rPr>
              <w:t>000  1  06  06000  00  0000  110</w:t>
            </w:r>
          </w:p>
        </w:tc>
        <w:tc>
          <w:tcPr>
            <w:tcW w:w="3379" w:type="dxa"/>
            <w:hideMark/>
          </w:tcPr>
          <w:p w:rsidR="00CD645A" w:rsidRPr="00614DEB" w:rsidRDefault="00CD645A" w:rsidP="00614DEB">
            <w:pPr>
              <w:rPr>
                <w:b/>
                <w:bCs/>
                <w:sz w:val="18"/>
                <w:szCs w:val="18"/>
              </w:rPr>
            </w:pPr>
            <w:r w:rsidRPr="00614DEB">
              <w:rPr>
                <w:b/>
                <w:bCs/>
                <w:sz w:val="18"/>
                <w:szCs w:val="18"/>
              </w:rPr>
              <w:t>Земельный налог</w:t>
            </w:r>
          </w:p>
        </w:tc>
        <w:tc>
          <w:tcPr>
            <w:tcW w:w="1099" w:type="dxa"/>
            <w:noWrap/>
            <w:hideMark/>
          </w:tcPr>
          <w:p w:rsidR="00CD645A" w:rsidRPr="00614DEB" w:rsidRDefault="00CD645A" w:rsidP="00614DEB">
            <w:pPr>
              <w:rPr>
                <w:b/>
                <w:bCs/>
                <w:sz w:val="18"/>
                <w:szCs w:val="18"/>
              </w:rPr>
            </w:pPr>
            <w:r w:rsidRPr="00614DEB">
              <w:rPr>
                <w:b/>
                <w:bCs/>
                <w:sz w:val="18"/>
                <w:szCs w:val="18"/>
              </w:rPr>
              <w:t>17,0</w:t>
            </w:r>
          </w:p>
        </w:tc>
        <w:tc>
          <w:tcPr>
            <w:tcW w:w="1418" w:type="dxa"/>
            <w:noWrap/>
            <w:hideMark/>
          </w:tcPr>
          <w:p w:rsidR="00CD645A" w:rsidRPr="00614DEB" w:rsidRDefault="00CD645A" w:rsidP="00614DEB">
            <w:pPr>
              <w:rPr>
                <w:b/>
                <w:bCs/>
                <w:sz w:val="18"/>
                <w:szCs w:val="18"/>
              </w:rPr>
            </w:pPr>
            <w:r w:rsidRPr="00614DEB">
              <w:rPr>
                <w:b/>
                <w:bCs/>
                <w:sz w:val="18"/>
                <w:szCs w:val="18"/>
              </w:rPr>
              <w:t>8,6</w:t>
            </w:r>
          </w:p>
        </w:tc>
        <w:tc>
          <w:tcPr>
            <w:tcW w:w="1843" w:type="dxa"/>
            <w:noWrap/>
            <w:hideMark/>
          </w:tcPr>
          <w:p w:rsidR="00CD645A" w:rsidRPr="00614DEB" w:rsidRDefault="00CD645A">
            <w:pPr>
              <w:rPr>
                <w:sz w:val="18"/>
                <w:szCs w:val="18"/>
              </w:rPr>
            </w:pPr>
            <w:r w:rsidRPr="00614DEB">
              <w:rPr>
                <w:b/>
                <w:bCs/>
                <w:sz w:val="18"/>
                <w:szCs w:val="18"/>
              </w:rPr>
              <w:t>50,6%</w:t>
            </w:r>
          </w:p>
        </w:tc>
      </w:tr>
      <w:tr w:rsidR="00CD645A" w:rsidRPr="00614DEB" w:rsidTr="00D21E1B">
        <w:trPr>
          <w:trHeight w:val="390"/>
        </w:trPr>
        <w:tc>
          <w:tcPr>
            <w:tcW w:w="2577" w:type="dxa"/>
            <w:noWrap/>
            <w:hideMark/>
          </w:tcPr>
          <w:p w:rsidR="00CD645A" w:rsidRPr="00614DEB" w:rsidRDefault="00CD645A">
            <w:pPr>
              <w:rPr>
                <w:b/>
                <w:bCs/>
                <w:sz w:val="18"/>
                <w:szCs w:val="18"/>
              </w:rPr>
            </w:pPr>
            <w:r w:rsidRPr="00614DEB">
              <w:rPr>
                <w:b/>
                <w:bCs/>
                <w:sz w:val="18"/>
                <w:szCs w:val="18"/>
              </w:rPr>
              <w:t xml:space="preserve"> 000  1 06 06030 00 0000 110</w:t>
            </w:r>
          </w:p>
        </w:tc>
        <w:tc>
          <w:tcPr>
            <w:tcW w:w="3379" w:type="dxa"/>
            <w:hideMark/>
          </w:tcPr>
          <w:p w:rsidR="00CD645A" w:rsidRPr="00614DEB" w:rsidRDefault="00CD645A" w:rsidP="00614DEB">
            <w:pPr>
              <w:rPr>
                <w:b/>
                <w:bCs/>
                <w:sz w:val="18"/>
                <w:szCs w:val="18"/>
              </w:rPr>
            </w:pPr>
            <w:r w:rsidRPr="00614DEB">
              <w:rPr>
                <w:b/>
                <w:bCs/>
                <w:sz w:val="18"/>
                <w:szCs w:val="18"/>
              </w:rPr>
              <w:t>Земельный налог с организаций</w:t>
            </w:r>
          </w:p>
        </w:tc>
        <w:tc>
          <w:tcPr>
            <w:tcW w:w="1099" w:type="dxa"/>
            <w:noWrap/>
            <w:hideMark/>
          </w:tcPr>
          <w:p w:rsidR="00CD645A" w:rsidRPr="00614DEB" w:rsidRDefault="00CD645A" w:rsidP="00614DEB">
            <w:pPr>
              <w:rPr>
                <w:b/>
                <w:bCs/>
                <w:sz w:val="18"/>
                <w:szCs w:val="18"/>
              </w:rPr>
            </w:pPr>
            <w:r w:rsidRPr="00614DEB">
              <w:rPr>
                <w:b/>
                <w:bCs/>
                <w:sz w:val="18"/>
                <w:szCs w:val="18"/>
              </w:rPr>
              <w:t>17,0</w:t>
            </w:r>
          </w:p>
        </w:tc>
        <w:tc>
          <w:tcPr>
            <w:tcW w:w="1418" w:type="dxa"/>
            <w:noWrap/>
            <w:hideMark/>
          </w:tcPr>
          <w:p w:rsidR="00CD645A" w:rsidRPr="00614DEB" w:rsidRDefault="00CD645A" w:rsidP="00614DEB">
            <w:pPr>
              <w:rPr>
                <w:b/>
                <w:bCs/>
                <w:sz w:val="18"/>
                <w:szCs w:val="18"/>
              </w:rPr>
            </w:pPr>
            <w:r w:rsidRPr="00614DEB">
              <w:rPr>
                <w:b/>
                <w:bCs/>
                <w:sz w:val="18"/>
                <w:szCs w:val="18"/>
              </w:rPr>
              <w:t>7,8</w:t>
            </w:r>
          </w:p>
        </w:tc>
        <w:tc>
          <w:tcPr>
            <w:tcW w:w="1843" w:type="dxa"/>
            <w:noWrap/>
            <w:hideMark/>
          </w:tcPr>
          <w:p w:rsidR="00CD645A" w:rsidRPr="00614DEB" w:rsidRDefault="00CD645A">
            <w:pPr>
              <w:rPr>
                <w:sz w:val="18"/>
                <w:szCs w:val="18"/>
              </w:rPr>
            </w:pPr>
            <w:r w:rsidRPr="00614DEB">
              <w:rPr>
                <w:b/>
                <w:bCs/>
                <w:sz w:val="18"/>
                <w:szCs w:val="18"/>
              </w:rPr>
              <w:t>45,9%</w:t>
            </w:r>
          </w:p>
        </w:tc>
      </w:tr>
      <w:tr w:rsidR="00CD645A" w:rsidRPr="00614DEB" w:rsidTr="00D21E1B">
        <w:trPr>
          <w:trHeight w:val="1575"/>
        </w:trPr>
        <w:tc>
          <w:tcPr>
            <w:tcW w:w="2577" w:type="dxa"/>
            <w:noWrap/>
            <w:hideMark/>
          </w:tcPr>
          <w:p w:rsidR="00CD645A" w:rsidRPr="00614DEB" w:rsidRDefault="00CD645A">
            <w:pPr>
              <w:rPr>
                <w:sz w:val="18"/>
                <w:szCs w:val="18"/>
              </w:rPr>
            </w:pPr>
            <w:r w:rsidRPr="00614DEB">
              <w:rPr>
                <w:sz w:val="18"/>
                <w:szCs w:val="18"/>
              </w:rPr>
              <w:t>000  1  06  06033  10  1000  110</w:t>
            </w:r>
          </w:p>
        </w:tc>
        <w:tc>
          <w:tcPr>
            <w:tcW w:w="3379" w:type="dxa"/>
            <w:hideMark/>
          </w:tcPr>
          <w:p w:rsidR="00CD645A" w:rsidRPr="00614DEB" w:rsidRDefault="00CD645A" w:rsidP="00614DEB">
            <w:pPr>
              <w:rPr>
                <w:sz w:val="18"/>
                <w:szCs w:val="18"/>
              </w:rPr>
            </w:pPr>
            <w:proofErr w:type="gramStart"/>
            <w:r w:rsidRPr="00614DEB">
              <w:rPr>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17,0</w:t>
            </w:r>
          </w:p>
        </w:tc>
        <w:tc>
          <w:tcPr>
            <w:tcW w:w="1418" w:type="dxa"/>
            <w:noWrap/>
            <w:hideMark/>
          </w:tcPr>
          <w:p w:rsidR="00CD645A" w:rsidRPr="00614DEB" w:rsidRDefault="00CD645A" w:rsidP="00614DEB">
            <w:pPr>
              <w:rPr>
                <w:sz w:val="18"/>
                <w:szCs w:val="18"/>
              </w:rPr>
            </w:pPr>
            <w:r w:rsidRPr="00614DEB">
              <w:rPr>
                <w:sz w:val="18"/>
                <w:szCs w:val="18"/>
              </w:rPr>
              <w:t>7,8</w:t>
            </w:r>
          </w:p>
        </w:tc>
        <w:tc>
          <w:tcPr>
            <w:tcW w:w="1843" w:type="dxa"/>
            <w:noWrap/>
            <w:hideMark/>
          </w:tcPr>
          <w:p w:rsidR="00CD645A" w:rsidRPr="00614DEB" w:rsidRDefault="00CD645A">
            <w:pPr>
              <w:rPr>
                <w:sz w:val="18"/>
                <w:szCs w:val="18"/>
              </w:rPr>
            </w:pPr>
            <w:r w:rsidRPr="00614DEB">
              <w:rPr>
                <w:sz w:val="18"/>
                <w:szCs w:val="18"/>
              </w:rPr>
              <w:t>45,9%</w:t>
            </w:r>
          </w:p>
        </w:tc>
      </w:tr>
      <w:tr w:rsidR="00CD645A" w:rsidRPr="00614DEB" w:rsidTr="00D21E1B">
        <w:trPr>
          <w:trHeight w:val="330"/>
        </w:trPr>
        <w:tc>
          <w:tcPr>
            <w:tcW w:w="2577" w:type="dxa"/>
            <w:noWrap/>
            <w:hideMark/>
          </w:tcPr>
          <w:p w:rsidR="00CD645A" w:rsidRPr="00614DEB" w:rsidRDefault="00CD645A">
            <w:pPr>
              <w:rPr>
                <w:b/>
                <w:bCs/>
                <w:sz w:val="18"/>
                <w:szCs w:val="18"/>
              </w:rPr>
            </w:pPr>
            <w:r w:rsidRPr="00614DEB">
              <w:rPr>
                <w:b/>
                <w:bCs/>
                <w:sz w:val="18"/>
                <w:szCs w:val="18"/>
              </w:rPr>
              <w:t xml:space="preserve">  000    1 06 06040 00 0000 110</w:t>
            </w:r>
          </w:p>
        </w:tc>
        <w:tc>
          <w:tcPr>
            <w:tcW w:w="3379" w:type="dxa"/>
            <w:hideMark/>
          </w:tcPr>
          <w:p w:rsidR="00CD645A" w:rsidRPr="00614DEB" w:rsidRDefault="00CD645A" w:rsidP="00614DEB">
            <w:pPr>
              <w:rPr>
                <w:b/>
                <w:bCs/>
                <w:sz w:val="18"/>
                <w:szCs w:val="18"/>
              </w:rPr>
            </w:pPr>
            <w:r w:rsidRPr="00614DEB">
              <w:rPr>
                <w:b/>
                <w:bCs/>
                <w:sz w:val="18"/>
                <w:szCs w:val="18"/>
              </w:rPr>
              <w:t>Земельный налог с физических лиц</w:t>
            </w:r>
          </w:p>
        </w:tc>
        <w:tc>
          <w:tcPr>
            <w:tcW w:w="1099" w:type="dxa"/>
            <w:noWrap/>
            <w:hideMark/>
          </w:tcPr>
          <w:p w:rsidR="00CD645A" w:rsidRPr="00614DEB" w:rsidRDefault="00CD645A" w:rsidP="00614DEB">
            <w:pPr>
              <w:rPr>
                <w:b/>
                <w:bCs/>
                <w:sz w:val="18"/>
                <w:szCs w:val="18"/>
              </w:rPr>
            </w:pPr>
            <w:r w:rsidRPr="00614DEB">
              <w:rPr>
                <w:b/>
                <w:bCs/>
                <w:sz w:val="18"/>
                <w:szCs w:val="18"/>
              </w:rPr>
              <w:t>0,0</w:t>
            </w:r>
          </w:p>
        </w:tc>
        <w:tc>
          <w:tcPr>
            <w:tcW w:w="1418" w:type="dxa"/>
            <w:noWrap/>
            <w:hideMark/>
          </w:tcPr>
          <w:p w:rsidR="00CD645A" w:rsidRPr="00614DEB" w:rsidRDefault="00CD645A" w:rsidP="00614DEB">
            <w:pPr>
              <w:rPr>
                <w:b/>
                <w:bCs/>
                <w:sz w:val="18"/>
                <w:szCs w:val="18"/>
              </w:rPr>
            </w:pPr>
            <w:r w:rsidRPr="00614DEB">
              <w:rPr>
                <w:b/>
                <w:bCs/>
                <w:sz w:val="18"/>
                <w:szCs w:val="18"/>
              </w:rPr>
              <w:t>0,8</w:t>
            </w:r>
          </w:p>
        </w:tc>
        <w:tc>
          <w:tcPr>
            <w:tcW w:w="1843" w:type="dxa"/>
            <w:noWrap/>
            <w:hideMark/>
          </w:tcPr>
          <w:p w:rsidR="00CD645A" w:rsidRPr="00614DEB" w:rsidRDefault="00CD645A">
            <w:pPr>
              <w:rPr>
                <w:sz w:val="18"/>
                <w:szCs w:val="18"/>
              </w:rPr>
            </w:pPr>
            <w:r w:rsidRPr="00614DEB">
              <w:rPr>
                <w:b/>
                <w:bCs/>
                <w:sz w:val="18"/>
                <w:szCs w:val="18"/>
              </w:rPr>
              <w:t> </w:t>
            </w:r>
          </w:p>
        </w:tc>
      </w:tr>
      <w:tr w:rsidR="00CD645A" w:rsidRPr="00614DEB" w:rsidTr="00D21E1B">
        <w:trPr>
          <w:trHeight w:val="1560"/>
        </w:trPr>
        <w:tc>
          <w:tcPr>
            <w:tcW w:w="2577" w:type="dxa"/>
            <w:noWrap/>
            <w:hideMark/>
          </w:tcPr>
          <w:p w:rsidR="00CD645A" w:rsidRPr="00614DEB" w:rsidRDefault="00CD645A">
            <w:pPr>
              <w:rPr>
                <w:sz w:val="18"/>
                <w:szCs w:val="18"/>
              </w:rPr>
            </w:pPr>
            <w:r w:rsidRPr="00614DEB">
              <w:rPr>
                <w:sz w:val="18"/>
                <w:szCs w:val="18"/>
              </w:rPr>
              <w:t>000  1  06  06043  10  1000  110</w:t>
            </w:r>
          </w:p>
        </w:tc>
        <w:tc>
          <w:tcPr>
            <w:tcW w:w="3379" w:type="dxa"/>
            <w:hideMark/>
          </w:tcPr>
          <w:p w:rsidR="00CD645A" w:rsidRPr="00614DEB" w:rsidRDefault="00CD645A" w:rsidP="00614DEB">
            <w:pPr>
              <w:rPr>
                <w:sz w:val="18"/>
                <w:szCs w:val="18"/>
              </w:rPr>
            </w:pPr>
            <w:proofErr w:type="gramStart"/>
            <w:r w:rsidRPr="00614DEB">
              <w:rPr>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099" w:type="dxa"/>
            <w:noWrap/>
            <w:hideMark/>
          </w:tcPr>
          <w:p w:rsidR="00CD645A" w:rsidRPr="00614DEB" w:rsidRDefault="00CD645A" w:rsidP="00614DEB">
            <w:pPr>
              <w:rPr>
                <w:sz w:val="18"/>
                <w:szCs w:val="18"/>
              </w:rPr>
            </w:pPr>
            <w:r w:rsidRPr="00614DEB">
              <w:rPr>
                <w:sz w:val="18"/>
                <w:szCs w:val="18"/>
              </w:rPr>
              <w:t> </w:t>
            </w:r>
          </w:p>
        </w:tc>
        <w:tc>
          <w:tcPr>
            <w:tcW w:w="1418" w:type="dxa"/>
            <w:noWrap/>
            <w:hideMark/>
          </w:tcPr>
          <w:p w:rsidR="00CD645A" w:rsidRPr="00614DEB" w:rsidRDefault="00CD645A" w:rsidP="00614DEB">
            <w:pPr>
              <w:rPr>
                <w:sz w:val="18"/>
                <w:szCs w:val="18"/>
              </w:rPr>
            </w:pPr>
            <w:r w:rsidRPr="00614DEB">
              <w:rPr>
                <w:sz w:val="18"/>
                <w:szCs w:val="18"/>
              </w:rPr>
              <w:t>0,8</w:t>
            </w:r>
          </w:p>
        </w:tc>
        <w:tc>
          <w:tcPr>
            <w:tcW w:w="1843" w:type="dxa"/>
            <w:noWrap/>
            <w:hideMark/>
          </w:tcPr>
          <w:p w:rsidR="00CD645A" w:rsidRPr="00614DEB" w:rsidRDefault="00CD645A">
            <w:pPr>
              <w:rPr>
                <w:sz w:val="18"/>
                <w:szCs w:val="18"/>
              </w:rPr>
            </w:pPr>
            <w:r w:rsidRPr="00614DEB">
              <w:rPr>
                <w:sz w:val="18"/>
                <w:szCs w:val="18"/>
              </w:rPr>
              <w:t> </w:t>
            </w:r>
          </w:p>
        </w:tc>
      </w:tr>
      <w:tr w:rsidR="00CD645A" w:rsidRPr="00614DEB" w:rsidTr="00D21E1B">
        <w:trPr>
          <w:trHeight w:val="360"/>
        </w:trPr>
        <w:tc>
          <w:tcPr>
            <w:tcW w:w="2577" w:type="dxa"/>
            <w:noWrap/>
            <w:hideMark/>
          </w:tcPr>
          <w:p w:rsidR="00CD645A" w:rsidRPr="00614DEB" w:rsidRDefault="00CD645A">
            <w:pPr>
              <w:rPr>
                <w:b/>
                <w:bCs/>
                <w:sz w:val="18"/>
                <w:szCs w:val="18"/>
              </w:rPr>
            </w:pPr>
            <w:r w:rsidRPr="00614DEB">
              <w:rPr>
                <w:b/>
                <w:bCs/>
                <w:sz w:val="18"/>
                <w:szCs w:val="18"/>
              </w:rPr>
              <w:t>000 1 08 00000 00 0000 000</w:t>
            </w:r>
          </w:p>
        </w:tc>
        <w:tc>
          <w:tcPr>
            <w:tcW w:w="3379" w:type="dxa"/>
            <w:noWrap/>
            <w:hideMark/>
          </w:tcPr>
          <w:p w:rsidR="00CD645A" w:rsidRPr="00614DEB" w:rsidRDefault="00CD645A" w:rsidP="00614DEB">
            <w:pPr>
              <w:rPr>
                <w:b/>
                <w:bCs/>
                <w:sz w:val="18"/>
                <w:szCs w:val="18"/>
              </w:rPr>
            </w:pPr>
            <w:r w:rsidRPr="00614DEB">
              <w:rPr>
                <w:b/>
                <w:bCs/>
                <w:sz w:val="18"/>
                <w:szCs w:val="18"/>
              </w:rPr>
              <w:t>ГОСУДАРСТВЕННАЯ ПОШЛИНА</w:t>
            </w:r>
          </w:p>
        </w:tc>
        <w:tc>
          <w:tcPr>
            <w:tcW w:w="1099" w:type="dxa"/>
            <w:noWrap/>
            <w:hideMark/>
          </w:tcPr>
          <w:p w:rsidR="00CD645A" w:rsidRPr="00614DEB" w:rsidRDefault="00CD645A" w:rsidP="00614DEB">
            <w:pPr>
              <w:rPr>
                <w:b/>
                <w:bCs/>
                <w:sz w:val="18"/>
                <w:szCs w:val="18"/>
              </w:rPr>
            </w:pPr>
            <w:r w:rsidRPr="00614DEB">
              <w:rPr>
                <w:b/>
                <w:bCs/>
                <w:sz w:val="18"/>
                <w:szCs w:val="18"/>
              </w:rPr>
              <w:t>0,0</w:t>
            </w:r>
          </w:p>
        </w:tc>
        <w:tc>
          <w:tcPr>
            <w:tcW w:w="1418" w:type="dxa"/>
            <w:noWrap/>
            <w:hideMark/>
          </w:tcPr>
          <w:p w:rsidR="00CD645A" w:rsidRPr="00614DEB" w:rsidRDefault="00CD645A" w:rsidP="00614DEB">
            <w:pPr>
              <w:rPr>
                <w:b/>
                <w:bCs/>
                <w:sz w:val="18"/>
                <w:szCs w:val="18"/>
              </w:rPr>
            </w:pPr>
            <w:r w:rsidRPr="00614DEB">
              <w:rPr>
                <w:b/>
                <w:bCs/>
                <w:sz w:val="18"/>
                <w:szCs w:val="18"/>
              </w:rPr>
              <w:t>11,4</w:t>
            </w:r>
          </w:p>
        </w:tc>
        <w:tc>
          <w:tcPr>
            <w:tcW w:w="1843" w:type="dxa"/>
            <w:noWrap/>
            <w:hideMark/>
          </w:tcPr>
          <w:p w:rsidR="00CD645A" w:rsidRPr="00614DEB" w:rsidRDefault="00CD645A">
            <w:pPr>
              <w:rPr>
                <w:sz w:val="18"/>
                <w:szCs w:val="18"/>
              </w:rPr>
            </w:pPr>
            <w:r w:rsidRPr="00614DEB">
              <w:rPr>
                <w:b/>
                <w:bCs/>
                <w:sz w:val="18"/>
                <w:szCs w:val="18"/>
              </w:rPr>
              <w:t> </w:t>
            </w:r>
          </w:p>
        </w:tc>
      </w:tr>
      <w:tr w:rsidR="00CD645A" w:rsidRPr="00614DEB" w:rsidTr="00D21E1B">
        <w:trPr>
          <w:trHeight w:val="1056"/>
        </w:trPr>
        <w:tc>
          <w:tcPr>
            <w:tcW w:w="2577" w:type="dxa"/>
            <w:noWrap/>
            <w:hideMark/>
          </w:tcPr>
          <w:p w:rsidR="00CD645A" w:rsidRPr="00614DEB" w:rsidRDefault="00CD645A">
            <w:pPr>
              <w:rPr>
                <w:b/>
                <w:bCs/>
                <w:sz w:val="18"/>
                <w:szCs w:val="18"/>
              </w:rPr>
            </w:pPr>
            <w:r w:rsidRPr="00614DEB">
              <w:rPr>
                <w:b/>
                <w:bCs/>
                <w:sz w:val="18"/>
                <w:szCs w:val="18"/>
              </w:rPr>
              <w:t>000 1 08 04000 01 0000 110</w:t>
            </w:r>
          </w:p>
        </w:tc>
        <w:tc>
          <w:tcPr>
            <w:tcW w:w="3379" w:type="dxa"/>
            <w:hideMark/>
          </w:tcPr>
          <w:p w:rsidR="00CD645A" w:rsidRPr="00614DEB" w:rsidRDefault="00CD645A" w:rsidP="00614DEB">
            <w:pPr>
              <w:rPr>
                <w:b/>
                <w:bCs/>
                <w:sz w:val="18"/>
                <w:szCs w:val="18"/>
              </w:rPr>
            </w:pPr>
            <w:r w:rsidRPr="00614DEB">
              <w:rPr>
                <w:b/>
                <w:bCs/>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99" w:type="dxa"/>
            <w:noWrap/>
            <w:hideMark/>
          </w:tcPr>
          <w:p w:rsidR="00CD645A" w:rsidRPr="00614DEB" w:rsidRDefault="00CD645A" w:rsidP="00614DEB">
            <w:pPr>
              <w:rPr>
                <w:b/>
                <w:bCs/>
                <w:sz w:val="18"/>
                <w:szCs w:val="18"/>
              </w:rPr>
            </w:pPr>
            <w:r w:rsidRPr="00614DEB">
              <w:rPr>
                <w:b/>
                <w:bCs/>
                <w:sz w:val="18"/>
                <w:szCs w:val="18"/>
              </w:rPr>
              <w:t>0,0</w:t>
            </w:r>
          </w:p>
        </w:tc>
        <w:tc>
          <w:tcPr>
            <w:tcW w:w="1418" w:type="dxa"/>
            <w:noWrap/>
            <w:hideMark/>
          </w:tcPr>
          <w:p w:rsidR="00CD645A" w:rsidRPr="00614DEB" w:rsidRDefault="00CD645A" w:rsidP="00614DEB">
            <w:pPr>
              <w:rPr>
                <w:b/>
                <w:bCs/>
                <w:sz w:val="18"/>
                <w:szCs w:val="18"/>
              </w:rPr>
            </w:pPr>
            <w:r w:rsidRPr="00614DEB">
              <w:rPr>
                <w:b/>
                <w:bCs/>
                <w:sz w:val="18"/>
                <w:szCs w:val="18"/>
              </w:rPr>
              <w:t>11,4</w:t>
            </w:r>
          </w:p>
        </w:tc>
        <w:tc>
          <w:tcPr>
            <w:tcW w:w="1843" w:type="dxa"/>
            <w:noWrap/>
            <w:hideMark/>
          </w:tcPr>
          <w:p w:rsidR="00CD645A" w:rsidRPr="00614DEB" w:rsidRDefault="00CD645A">
            <w:pPr>
              <w:rPr>
                <w:sz w:val="18"/>
                <w:szCs w:val="18"/>
              </w:rPr>
            </w:pPr>
            <w:r w:rsidRPr="00614DEB">
              <w:rPr>
                <w:b/>
                <w:bCs/>
                <w:sz w:val="18"/>
                <w:szCs w:val="18"/>
              </w:rPr>
              <w:t> </w:t>
            </w:r>
          </w:p>
        </w:tc>
      </w:tr>
      <w:tr w:rsidR="00CD645A" w:rsidRPr="00614DEB" w:rsidTr="00D21E1B">
        <w:trPr>
          <w:trHeight w:val="1848"/>
        </w:trPr>
        <w:tc>
          <w:tcPr>
            <w:tcW w:w="2577" w:type="dxa"/>
            <w:noWrap/>
            <w:hideMark/>
          </w:tcPr>
          <w:p w:rsidR="00CD645A" w:rsidRPr="00614DEB" w:rsidRDefault="00CD645A">
            <w:pPr>
              <w:rPr>
                <w:sz w:val="18"/>
                <w:szCs w:val="18"/>
              </w:rPr>
            </w:pPr>
            <w:r w:rsidRPr="00614DEB">
              <w:rPr>
                <w:sz w:val="18"/>
                <w:szCs w:val="18"/>
              </w:rPr>
              <w:t>000 1 08 04020 01 0000 110</w:t>
            </w:r>
          </w:p>
        </w:tc>
        <w:tc>
          <w:tcPr>
            <w:tcW w:w="3379" w:type="dxa"/>
            <w:hideMark/>
          </w:tcPr>
          <w:p w:rsidR="00CD645A" w:rsidRPr="00614DEB" w:rsidRDefault="00CD645A" w:rsidP="00614DEB">
            <w:pPr>
              <w:rPr>
                <w:sz w:val="18"/>
                <w:szCs w:val="18"/>
              </w:rPr>
            </w:pPr>
            <w:r w:rsidRPr="00614DEB">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99" w:type="dxa"/>
            <w:noWrap/>
            <w:hideMark/>
          </w:tcPr>
          <w:p w:rsidR="00CD645A" w:rsidRPr="00614DEB" w:rsidRDefault="00CD645A" w:rsidP="00614DEB">
            <w:pPr>
              <w:rPr>
                <w:sz w:val="18"/>
                <w:szCs w:val="18"/>
              </w:rPr>
            </w:pPr>
            <w:r w:rsidRPr="00614DEB">
              <w:rPr>
                <w:sz w:val="18"/>
                <w:szCs w:val="18"/>
              </w:rPr>
              <w:t> </w:t>
            </w:r>
          </w:p>
        </w:tc>
        <w:tc>
          <w:tcPr>
            <w:tcW w:w="1418" w:type="dxa"/>
            <w:noWrap/>
            <w:hideMark/>
          </w:tcPr>
          <w:p w:rsidR="00CD645A" w:rsidRPr="00614DEB" w:rsidRDefault="00CD645A" w:rsidP="00614DEB">
            <w:pPr>
              <w:rPr>
                <w:sz w:val="18"/>
                <w:szCs w:val="18"/>
              </w:rPr>
            </w:pPr>
            <w:r w:rsidRPr="00614DEB">
              <w:rPr>
                <w:sz w:val="18"/>
                <w:szCs w:val="18"/>
              </w:rPr>
              <w:t>11,4</w:t>
            </w:r>
          </w:p>
        </w:tc>
        <w:tc>
          <w:tcPr>
            <w:tcW w:w="1843" w:type="dxa"/>
            <w:noWrap/>
            <w:hideMark/>
          </w:tcPr>
          <w:p w:rsidR="00CD645A" w:rsidRPr="00614DEB" w:rsidRDefault="00CD645A">
            <w:pPr>
              <w:rPr>
                <w:sz w:val="18"/>
                <w:szCs w:val="18"/>
              </w:rPr>
            </w:pPr>
            <w:r w:rsidRPr="00614DEB">
              <w:rPr>
                <w:sz w:val="18"/>
                <w:szCs w:val="18"/>
              </w:rPr>
              <w:t> </w:t>
            </w:r>
          </w:p>
        </w:tc>
      </w:tr>
      <w:tr w:rsidR="00CD645A" w:rsidRPr="00614DEB" w:rsidTr="00D21E1B">
        <w:trPr>
          <w:trHeight w:val="330"/>
        </w:trPr>
        <w:tc>
          <w:tcPr>
            <w:tcW w:w="2577" w:type="dxa"/>
            <w:noWrap/>
            <w:hideMark/>
          </w:tcPr>
          <w:p w:rsidR="00CD645A" w:rsidRPr="00614DEB" w:rsidRDefault="00CD645A">
            <w:pPr>
              <w:rPr>
                <w:b/>
                <w:bCs/>
                <w:sz w:val="18"/>
                <w:szCs w:val="18"/>
              </w:rPr>
            </w:pPr>
            <w:r w:rsidRPr="00614DEB">
              <w:rPr>
                <w:b/>
                <w:bCs/>
                <w:sz w:val="18"/>
                <w:szCs w:val="18"/>
              </w:rPr>
              <w:t>000  2  00  00000  00  0000  000</w:t>
            </w:r>
          </w:p>
        </w:tc>
        <w:tc>
          <w:tcPr>
            <w:tcW w:w="3379" w:type="dxa"/>
            <w:hideMark/>
          </w:tcPr>
          <w:p w:rsidR="00CD645A" w:rsidRPr="00614DEB" w:rsidRDefault="00CD645A" w:rsidP="00614DEB">
            <w:pPr>
              <w:rPr>
                <w:b/>
                <w:bCs/>
                <w:sz w:val="18"/>
                <w:szCs w:val="18"/>
              </w:rPr>
            </w:pPr>
            <w:r w:rsidRPr="00614DEB">
              <w:rPr>
                <w:b/>
                <w:bCs/>
                <w:sz w:val="18"/>
                <w:szCs w:val="18"/>
              </w:rPr>
              <w:t>БЕЗВОЗМЕЗДНЫЕ ПОСТУПЛЕНИЯ</w:t>
            </w:r>
          </w:p>
        </w:tc>
        <w:tc>
          <w:tcPr>
            <w:tcW w:w="1099" w:type="dxa"/>
            <w:noWrap/>
            <w:hideMark/>
          </w:tcPr>
          <w:p w:rsidR="00CD645A" w:rsidRPr="00614DEB" w:rsidRDefault="00CD645A" w:rsidP="00614DEB">
            <w:pPr>
              <w:rPr>
                <w:b/>
                <w:bCs/>
                <w:sz w:val="18"/>
                <w:szCs w:val="18"/>
              </w:rPr>
            </w:pPr>
            <w:r w:rsidRPr="00614DEB">
              <w:rPr>
                <w:b/>
                <w:bCs/>
                <w:sz w:val="18"/>
                <w:szCs w:val="18"/>
              </w:rPr>
              <w:t>6 625,5</w:t>
            </w:r>
          </w:p>
        </w:tc>
        <w:tc>
          <w:tcPr>
            <w:tcW w:w="1418" w:type="dxa"/>
            <w:noWrap/>
            <w:hideMark/>
          </w:tcPr>
          <w:p w:rsidR="00CD645A" w:rsidRPr="00614DEB" w:rsidRDefault="00CD645A" w:rsidP="00614DEB">
            <w:pPr>
              <w:rPr>
                <w:b/>
                <w:bCs/>
                <w:sz w:val="18"/>
                <w:szCs w:val="18"/>
              </w:rPr>
            </w:pPr>
            <w:r w:rsidRPr="00614DEB">
              <w:rPr>
                <w:b/>
                <w:bCs/>
                <w:sz w:val="18"/>
                <w:szCs w:val="18"/>
              </w:rPr>
              <w:t>6 625,5</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792"/>
        </w:trPr>
        <w:tc>
          <w:tcPr>
            <w:tcW w:w="2577" w:type="dxa"/>
            <w:noWrap/>
            <w:hideMark/>
          </w:tcPr>
          <w:p w:rsidR="00CD645A" w:rsidRPr="00614DEB" w:rsidRDefault="00CD645A">
            <w:pPr>
              <w:rPr>
                <w:b/>
                <w:bCs/>
                <w:sz w:val="18"/>
                <w:szCs w:val="18"/>
              </w:rPr>
            </w:pPr>
            <w:r w:rsidRPr="00614DEB">
              <w:rPr>
                <w:b/>
                <w:bCs/>
                <w:sz w:val="18"/>
                <w:szCs w:val="18"/>
              </w:rPr>
              <w:t>000  2  02  00000  00  0000  000</w:t>
            </w:r>
          </w:p>
        </w:tc>
        <w:tc>
          <w:tcPr>
            <w:tcW w:w="3379" w:type="dxa"/>
            <w:hideMark/>
          </w:tcPr>
          <w:p w:rsidR="00CD645A" w:rsidRPr="00614DEB" w:rsidRDefault="00CD645A" w:rsidP="00614DEB">
            <w:pPr>
              <w:rPr>
                <w:b/>
                <w:bCs/>
                <w:sz w:val="18"/>
                <w:szCs w:val="18"/>
              </w:rPr>
            </w:pPr>
            <w:r w:rsidRPr="00614DEB">
              <w:rPr>
                <w:b/>
                <w:bCs/>
                <w:sz w:val="18"/>
                <w:szCs w:val="18"/>
              </w:rPr>
              <w:t>Безвозмездные поступления от других бюджетов бюджетной системы Российской Федерации</w:t>
            </w:r>
          </w:p>
        </w:tc>
        <w:tc>
          <w:tcPr>
            <w:tcW w:w="1099" w:type="dxa"/>
            <w:noWrap/>
            <w:hideMark/>
          </w:tcPr>
          <w:p w:rsidR="00CD645A" w:rsidRPr="00614DEB" w:rsidRDefault="00CD645A" w:rsidP="00614DEB">
            <w:pPr>
              <w:rPr>
                <w:b/>
                <w:bCs/>
                <w:sz w:val="18"/>
                <w:szCs w:val="18"/>
              </w:rPr>
            </w:pPr>
            <w:r w:rsidRPr="00614DEB">
              <w:rPr>
                <w:b/>
                <w:bCs/>
                <w:sz w:val="18"/>
                <w:szCs w:val="18"/>
              </w:rPr>
              <w:t>6 625,5</w:t>
            </w:r>
          </w:p>
        </w:tc>
        <w:tc>
          <w:tcPr>
            <w:tcW w:w="1418" w:type="dxa"/>
            <w:noWrap/>
            <w:hideMark/>
          </w:tcPr>
          <w:p w:rsidR="00CD645A" w:rsidRPr="00614DEB" w:rsidRDefault="00CD645A" w:rsidP="00614DEB">
            <w:pPr>
              <w:rPr>
                <w:b/>
                <w:bCs/>
                <w:sz w:val="18"/>
                <w:szCs w:val="18"/>
              </w:rPr>
            </w:pPr>
            <w:r w:rsidRPr="00614DEB">
              <w:rPr>
                <w:b/>
                <w:bCs/>
                <w:sz w:val="18"/>
                <w:szCs w:val="18"/>
              </w:rPr>
              <w:t>6 625,5</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555"/>
        </w:trPr>
        <w:tc>
          <w:tcPr>
            <w:tcW w:w="2577" w:type="dxa"/>
            <w:noWrap/>
            <w:hideMark/>
          </w:tcPr>
          <w:p w:rsidR="00CD645A" w:rsidRPr="00614DEB" w:rsidRDefault="00CD645A">
            <w:pPr>
              <w:rPr>
                <w:b/>
                <w:bCs/>
                <w:sz w:val="18"/>
                <w:szCs w:val="18"/>
              </w:rPr>
            </w:pPr>
            <w:r w:rsidRPr="00614DEB">
              <w:rPr>
                <w:b/>
                <w:bCs/>
                <w:sz w:val="18"/>
                <w:szCs w:val="18"/>
              </w:rPr>
              <w:lastRenderedPageBreak/>
              <w:t>000  2  02  10000  00  0000  150</w:t>
            </w:r>
          </w:p>
        </w:tc>
        <w:tc>
          <w:tcPr>
            <w:tcW w:w="3379" w:type="dxa"/>
            <w:hideMark/>
          </w:tcPr>
          <w:p w:rsidR="00CD645A" w:rsidRPr="00614DEB" w:rsidRDefault="00CD645A" w:rsidP="00614DEB">
            <w:pPr>
              <w:rPr>
                <w:b/>
                <w:bCs/>
                <w:sz w:val="18"/>
                <w:szCs w:val="18"/>
              </w:rPr>
            </w:pPr>
            <w:r w:rsidRPr="00614DEB">
              <w:rPr>
                <w:b/>
                <w:bCs/>
                <w:sz w:val="18"/>
                <w:szCs w:val="18"/>
              </w:rPr>
              <w:t>Дотации бюджетам бюджетной системы Российской Федерации</w:t>
            </w:r>
          </w:p>
        </w:tc>
        <w:tc>
          <w:tcPr>
            <w:tcW w:w="1099" w:type="dxa"/>
            <w:noWrap/>
            <w:hideMark/>
          </w:tcPr>
          <w:p w:rsidR="00CD645A" w:rsidRPr="00614DEB" w:rsidRDefault="00CD645A" w:rsidP="00614DEB">
            <w:pPr>
              <w:rPr>
                <w:b/>
                <w:bCs/>
                <w:sz w:val="18"/>
                <w:szCs w:val="18"/>
              </w:rPr>
            </w:pPr>
            <w:r w:rsidRPr="00614DEB">
              <w:rPr>
                <w:b/>
                <w:bCs/>
                <w:sz w:val="18"/>
                <w:szCs w:val="18"/>
              </w:rPr>
              <w:t>4 501,2</w:t>
            </w:r>
          </w:p>
        </w:tc>
        <w:tc>
          <w:tcPr>
            <w:tcW w:w="1418" w:type="dxa"/>
            <w:noWrap/>
            <w:hideMark/>
          </w:tcPr>
          <w:p w:rsidR="00CD645A" w:rsidRPr="00614DEB" w:rsidRDefault="00CD645A" w:rsidP="00614DEB">
            <w:pPr>
              <w:rPr>
                <w:b/>
                <w:bCs/>
                <w:sz w:val="18"/>
                <w:szCs w:val="18"/>
              </w:rPr>
            </w:pPr>
            <w:r w:rsidRPr="00614DEB">
              <w:rPr>
                <w:b/>
                <w:bCs/>
                <w:sz w:val="18"/>
                <w:szCs w:val="18"/>
              </w:rPr>
              <w:t>4501,2</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540"/>
        </w:trPr>
        <w:tc>
          <w:tcPr>
            <w:tcW w:w="2577" w:type="dxa"/>
            <w:noWrap/>
            <w:hideMark/>
          </w:tcPr>
          <w:p w:rsidR="00CD645A" w:rsidRPr="00614DEB" w:rsidRDefault="00CD645A">
            <w:pPr>
              <w:rPr>
                <w:b/>
                <w:bCs/>
                <w:sz w:val="18"/>
                <w:szCs w:val="18"/>
              </w:rPr>
            </w:pPr>
            <w:r w:rsidRPr="00614DEB">
              <w:rPr>
                <w:b/>
                <w:bCs/>
                <w:sz w:val="18"/>
                <w:szCs w:val="18"/>
              </w:rPr>
              <w:t>000  2  02  15001  00  0000  150</w:t>
            </w:r>
          </w:p>
        </w:tc>
        <w:tc>
          <w:tcPr>
            <w:tcW w:w="3379" w:type="dxa"/>
            <w:hideMark/>
          </w:tcPr>
          <w:p w:rsidR="00CD645A" w:rsidRPr="00614DEB" w:rsidRDefault="00CD645A" w:rsidP="00614DEB">
            <w:pPr>
              <w:rPr>
                <w:b/>
                <w:bCs/>
                <w:sz w:val="18"/>
                <w:szCs w:val="18"/>
              </w:rPr>
            </w:pPr>
            <w:r w:rsidRPr="00614DEB">
              <w:rPr>
                <w:b/>
                <w:bCs/>
                <w:sz w:val="18"/>
                <w:szCs w:val="18"/>
              </w:rPr>
              <w:t>Дотации на выравнивание бюджетной обеспеченности</w:t>
            </w:r>
          </w:p>
        </w:tc>
        <w:tc>
          <w:tcPr>
            <w:tcW w:w="1099" w:type="dxa"/>
            <w:noWrap/>
            <w:hideMark/>
          </w:tcPr>
          <w:p w:rsidR="00CD645A" w:rsidRPr="00614DEB" w:rsidRDefault="00CD645A" w:rsidP="00614DEB">
            <w:pPr>
              <w:rPr>
                <w:b/>
                <w:bCs/>
                <w:sz w:val="18"/>
                <w:szCs w:val="18"/>
              </w:rPr>
            </w:pPr>
            <w:r w:rsidRPr="00614DEB">
              <w:rPr>
                <w:b/>
                <w:bCs/>
                <w:sz w:val="18"/>
                <w:szCs w:val="18"/>
              </w:rPr>
              <w:t>4 501,2</w:t>
            </w:r>
          </w:p>
        </w:tc>
        <w:tc>
          <w:tcPr>
            <w:tcW w:w="1418" w:type="dxa"/>
            <w:noWrap/>
            <w:hideMark/>
          </w:tcPr>
          <w:p w:rsidR="00CD645A" w:rsidRPr="00614DEB" w:rsidRDefault="00CD645A" w:rsidP="00614DEB">
            <w:pPr>
              <w:rPr>
                <w:b/>
                <w:bCs/>
                <w:sz w:val="18"/>
                <w:szCs w:val="18"/>
              </w:rPr>
            </w:pPr>
            <w:r w:rsidRPr="00614DEB">
              <w:rPr>
                <w:b/>
                <w:bCs/>
                <w:sz w:val="18"/>
                <w:szCs w:val="18"/>
              </w:rPr>
              <w:t>4501,2</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792"/>
        </w:trPr>
        <w:tc>
          <w:tcPr>
            <w:tcW w:w="2577" w:type="dxa"/>
            <w:noWrap/>
            <w:hideMark/>
          </w:tcPr>
          <w:p w:rsidR="00CD645A" w:rsidRPr="00614DEB" w:rsidRDefault="00CD645A">
            <w:pPr>
              <w:rPr>
                <w:sz w:val="18"/>
                <w:szCs w:val="18"/>
              </w:rPr>
            </w:pPr>
            <w:r w:rsidRPr="00614DEB">
              <w:rPr>
                <w:sz w:val="18"/>
                <w:szCs w:val="18"/>
              </w:rPr>
              <w:t>000  2  02  15001  10  0000  150</w:t>
            </w:r>
          </w:p>
        </w:tc>
        <w:tc>
          <w:tcPr>
            <w:tcW w:w="3379" w:type="dxa"/>
            <w:hideMark/>
          </w:tcPr>
          <w:p w:rsidR="00CD645A" w:rsidRPr="00614DEB" w:rsidRDefault="00CD645A" w:rsidP="00614DEB">
            <w:pPr>
              <w:rPr>
                <w:sz w:val="18"/>
                <w:szCs w:val="18"/>
              </w:rPr>
            </w:pPr>
            <w:r w:rsidRPr="00614DEB">
              <w:rPr>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099" w:type="dxa"/>
            <w:noWrap/>
            <w:hideMark/>
          </w:tcPr>
          <w:p w:rsidR="00CD645A" w:rsidRPr="00614DEB" w:rsidRDefault="00CD645A" w:rsidP="00614DEB">
            <w:pPr>
              <w:rPr>
                <w:sz w:val="18"/>
                <w:szCs w:val="18"/>
              </w:rPr>
            </w:pPr>
            <w:r w:rsidRPr="00614DEB">
              <w:rPr>
                <w:sz w:val="18"/>
                <w:szCs w:val="18"/>
              </w:rPr>
              <w:t>4 501,2</w:t>
            </w:r>
          </w:p>
        </w:tc>
        <w:tc>
          <w:tcPr>
            <w:tcW w:w="1418" w:type="dxa"/>
            <w:noWrap/>
            <w:hideMark/>
          </w:tcPr>
          <w:p w:rsidR="00CD645A" w:rsidRPr="00614DEB" w:rsidRDefault="00CD645A" w:rsidP="00614DEB">
            <w:pPr>
              <w:rPr>
                <w:sz w:val="18"/>
                <w:szCs w:val="18"/>
              </w:rPr>
            </w:pPr>
            <w:r w:rsidRPr="00614DEB">
              <w:rPr>
                <w:sz w:val="18"/>
                <w:szCs w:val="18"/>
              </w:rPr>
              <w:t>4501,2</w:t>
            </w:r>
          </w:p>
        </w:tc>
        <w:tc>
          <w:tcPr>
            <w:tcW w:w="1843" w:type="dxa"/>
            <w:noWrap/>
            <w:hideMark/>
          </w:tcPr>
          <w:p w:rsidR="00CD645A" w:rsidRPr="00614DEB" w:rsidRDefault="00CD645A">
            <w:pPr>
              <w:rPr>
                <w:sz w:val="18"/>
                <w:szCs w:val="18"/>
              </w:rPr>
            </w:pPr>
            <w:r w:rsidRPr="00614DEB">
              <w:rPr>
                <w:sz w:val="18"/>
                <w:szCs w:val="18"/>
              </w:rPr>
              <w:t>100,0%</w:t>
            </w:r>
          </w:p>
        </w:tc>
      </w:tr>
      <w:tr w:rsidR="00CD645A" w:rsidRPr="00614DEB" w:rsidTr="00D21E1B">
        <w:trPr>
          <w:trHeight w:val="585"/>
        </w:trPr>
        <w:tc>
          <w:tcPr>
            <w:tcW w:w="2577" w:type="dxa"/>
            <w:noWrap/>
            <w:hideMark/>
          </w:tcPr>
          <w:p w:rsidR="00CD645A" w:rsidRPr="00614DEB" w:rsidRDefault="00CD645A">
            <w:pPr>
              <w:rPr>
                <w:b/>
                <w:bCs/>
                <w:sz w:val="18"/>
                <w:szCs w:val="18"/>
              </w:rPr>
            </w:pPr>
            <w:r w:rsidRPr="00614DEB">
              <w:rPr>
                <w:b/>
                <w:bCs/>
                <w:sz w:val="18"/>
                <w:szCs w:val="18"/>
              </w:rPr>
              <w:t>000  2  02  30000  00  0000  150</w:t>
            </w:r>
          </w:p>
        </w:tc>
        <w:tc>
          <w:tcPr>
            <w:tcW w:w="3379" w:type="dxa"/>
            <w:hideMark/>
          </w:tcPr>
          <w:p w:rsidR="00CD645A" w:rsidRPr="00614DEB" w:rsidRDefault="00CD645A" w:rsidP="00614DEB">
            <w:pPr>
              <w:rPr>
                <w:b/>
                <w:bCs/>
                <w:sz w:val="18"/>
                <w:szCs w:val="18"/>
              </w:rPr>
            </w:pPr>
            <w:r w:rsidRPr="00614DEB">
              <w:rPr>
                <w:b/>
                <w:bCs/>
                <w:sz w:val="18"/>
                <w:szCs w:val="18"/>
              </w:rPr>
              <w:t>Субвенции бюджетам бюджетной системы Российской Федерации</w:t>
            </w:r>
          </w:p>
        </w:tc>
        <w:tc>
          <w:tcPr>
            <w:tcW w:w="1099" w:type="dxa"/>
            <w:noWrap/>
            <w:hideMark/>
          </w:tcPr>
          <w:p w:rsidR="00CD645A" w:rsidRPr="00614DEB" w:rsidRDefault="00CD645A" w:rsidP="00614DEB">
            <w:pPr>
              <w:rPr>
                <w:b/>
                <w:bCs/>
                <w:sz w:val="18"/>
                <w:szCs w:val="18"/>
              </w:rPr>
            </w:pPr>
            <w:r w:rsidRPr="00614DEB">
              <w:rPr>
                <w:b/>
                <w:bCs/>
                <w:sz w:val="18"/>
                <w:szCs w:val="18"/>
              </w:rPr>
              <w:t>427,4</w:t>
            </w:r>
          </w:p>
        </w:tc>
        <w:tc>
          <w:tcPr>
            <w:tcW w:w="1418" w:type="dxa"/>
            <w:noWrap/>
            <w:hideMark/>
          </w:tcPr>
          <w:p w:rsidR="00CD645A" w:rsidRPr="00614DEB" w:rsidRDefault="00CD645A" w:rsidP="00614DEB">
            <w:pPr>
              <w:rPr>
                <w:b/>
                <w:bCs/>
                <w:sz w:val="18"/>
                <w:szCs w:val="18"/>
              </w:rPr>
            </w:pPr>
            <w:r w:rsidRPr="00614DEB">
              <w:rPr>
                <w:b/>
                <w:bCs/>
                <w:sz w:val="18"/>
                <w:szCs w:val="18"/>
              </w:rPr>
              <w:t>427,4</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840"/>
        </w:trPr>
        <w:tc>
          <w:tcPr>
            <w:tcW w:w="2577" w:type="dxa"/>
            <w:noWrap/>
            <w:hideMark/>
          </w:tcPr>
          <w:p w:rsidR="00CD645A" w:rsidRPr="00614DEB" w:rsidRDefault="00CD645A">
            <w:pPr>
              <w:rPr>
                <w:b/>
                <w:bCs/>
                <w:sz w:val="18"/>
                <w:szCs w:val="18"/>
              </w:rPr>
            </w:pPr>
            <w:r w:rsidRPr="00614DEB">
              <w:rPr>
                <w:b/>
                <w:bCs/>
                <w:sz w:val="18"/>
                <w:szCs w:val="18"/>
              </w:rPr>
              <w:t>000  2  02  35118  00  0000  150</w:t>
            </w:r>
          </w:p>
        </w:tc>
        <w:tc>
          <w:tcPr>
            <w:tcW w:w="3379" w:type="dxa"/>
            <w:hideMark/>
          </w:tcPr>
          <w:p w:rsidR="00CD645A" w:rsidRPr="00614DEB" w:rsidRDefault="00CD645A" w:rsidP="00614DEB">
            <w:pPr>
              <w:rPr>
                <w:b/>
                <w:bCs/>
                <w:sz w:val="18"/>
                <w:szCs w:val="18"/>
              </w:rPr>
            </w:pPr>
            <w:r w:rsidRPr="00614DEB">
              <w:rPr>
                <w:b/>
                <w:bCs/>
                <w:sz w:val="18"/>
                <w:szCs w:val="18"/>
              </w:rPr>
              <w:t>Субвенции бюджетам на осуществление первичного воинского учета на территориях, где отсутствуют военные комиссариаты</w:t>
            </w:r>
          </w:p>
        </w:tc>
        <w:tc>
          <w:tcPr>
            <w:tcW w:w="1099" w:type="dxa"/>
            <w:noWrap/>
            <w:hideMark/>
          </w:tcPr>
          <w:p w:rsidR="00CD645A" w:rsidRPr="00614DEB" w:rsidRDefault="00CD645A" w:rsidP="00614DEB">
            <w:pPr>
              <w:rPr>
                <w:b/>
                <w:bCs/>
                <w:sz w:val="18"/>
                <w:szCs w:val="18"/>
              </w:rPr>
            </w:pPr>
            <w:r w:rsidRPr="00614DEB">
              <w:rPr>
                <w:b/>
                <w:bCs/>
                <w:sz w:val="18"/>
                <w:szCs w:val="18"/>
              </w:rPr>
              <w:t>427,4</w:t>
            </w:r>
          </w:p>
        </w:tc>
        <w:tc>
          <w:tcPr>
            <w:tcW w:w="1418" w:type="dxa"/>
            <w:noWrap/>
            <w:hideMark/>
          </w:tcPr>
          <w:p w:rsidR="00CD645A" w:rsidRPr="00614DEB" w:rsidRDefault="00CD645A" w:rsidP="00614DEB">
            <w:pPr>
              <w:rPr>
                <w:b/>
                <w:bCs/>
                <w:sz w:val="18"/>
                <w:szCs w:val="18"/>
              </w:rPr>
            </w:pPr>
            <w:r w:rsidRPr="00614DEB">
              <w:rPr>
                <w:b/>
                <w:bCs/>
                <w:sz w:val="18"/>
                <w:szCs w:val="18"/>
              </w:rPr>
              <w:t>427,4</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1200"/>
        </w:trPr>
        <w:tc>
          <w:tcPr>
            <w:tcW w:w="2577" w:type="dxa"/>
            <w:noWrap/>
            <w:hideMark/>
          </w:tcPr>
          <w:p w:rsidR="00CD645A" w:rsidRPr="00614DEB" w:rsidRDefault="00CD645A">
            <w:pPr>
              <w:rPr>
                <w:sz w:val="18"/>
                <w:szCs w:val="18"/>
              </w:rPr>
            </w:pPr>
            <w:r w:rsidRPr="00614DEB">
              <w:rPr>
                <w:sz w:val="18"/>
                <w:szCs w:val="18"/>
              </w:rPr>
              <w:t>000  2  02  35118  10  0000  150</w:t>
            </w:r>
          </w:p>
        </w:tc>
        <w:tc>
          <w:tcPr>
            <w:tcW w:w="3379" w:type="dxa"/>
            <w:hideMark/>
          </w:tcPr>
          <w:p w:rsidR="00CD645A" w:rsidRPr="00614DEB" w:rsidRDefault="00CD645A" w:rsidP="00614DEB">
            <w:pPr>
              <w:rPr>
                <w:sz w:val="18"/>
                <w:szCs w:val="18"/>
              </w:rPr>
            </w:pPr>
            <w:r w:rsidRPr="00614DEB">
              <w:rPr>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99" w:type="dxa"/>
            <w:noWrap/>
            <w:hideMark/>
          </w:tcPr>
          <w:p w:rsidR="00CD645A" w:rsidRPr="00614DEB" w:rsidRDefault="00CD645A" w:rsidP="00614DEB">
            <w:pPr>
              <w:rPr>
                <w:sz w:val="18"/>
                <w:szCs w:val="18"/>
              </w:rPr>
            </w:pPr>
            <w:r w:rsidRPr="00614DEB">
              <w:rPr>
                <w:sz w:val="18"/>
                <w:szCs w:val="18"/>
              </w:rPr>
              <w:t>427,4</w:t>
            </w:r>
          </w:p>
        </w:tc>
        <w:tc>
          <w:tcPr>
            <w:tcW w:w="1418" w:type="dxa"/>
            <w:noWrap/>
            <w:hideMark/>
          </w:tcPr>
          <w:p w:rsidR="00CD645A" w:rsidRPr="00614DEB" w:rsidRDefault="00CD645A" w:rsidP="00614DEB">
            <w:pPr>
              <w:rPr>
                <w:sz w:val="18"/>
                <w:szCs w:val="18"/>
              </w:rPr>
            </w:pPr>
            <w:r w:rsidRPr="00614DEB">
              <w:rPr>
                <w:sz w:val="18"/>
                <w:szCs w:val="18"/>
              </w:rPr>
              <w:t>427,4</w:t>
            </w:r>
          </w:p>
        </w:tc>
        <w:tc>
          <w:tcPr>
            <w:tcW w:w="1843" w:type="dxa"/>
            <w:noWrap/>
            <w:hideMark/>
          </w:tcPr>
          <w:p w:rsidR="00CD645A" w:rsidRPr="00614DEB" w:rsidRDefault="00CD645A">
            <w:pPr>
              <w:rPr>
                <w:sz w:val="18"/>
                <w:szCs w:val="18"/>
              </w:rPr>
            </w:pPr>
            <w:r w:rsidRPr="00614DEB">
              <w:rPr>
                <w:sz w:val="18"/>
                <w:szCs w:val="18"/>
              </w:rPr>
              <w:t>100,0%</w:t>
            </w:r>
          </w:p>
        </w:tc>
      </w:tr>
      <w:tr w:rsidR="00CD645A" w:rsidRPr="00614DEB" w:rsidTr="00D21E1B">
        <w:trPr>
          <w:trHeight w:val="330"/>
        </w:trPr>
        <w:tc>
          <w:tcPr>
            <w:tcW w:w="2577" w:type="dxa"/>
            <w:noWrap/>
            <w:hideMark/>
          </w:tcPr>
          <w:p w:rsidR="00CD645A" w:rsidRPr="00614DEB" w:rsidRDefault="00CD645A">
            <w:pPr>
              <w:rPr>
                <w:b/>
                <w:bCs/>
                <w:sz w:val="18"/>
                <w:szCs w:val="18"/>
              </w:rPr>
            </w:pPr>
            <w:r w:rsidRPr="00614DEB">
              <w:rPr>
                <w:b/>
                <w:bCs/>
                <w:sz w:val="18"/>
                <w:szCs w:val="18"/>
              </w:rPr>
              <w:t>000 2 02 40000 00 0000 150</w:t>
            </w:r>
          </w:p>
        </w:tc>
        <w:tc>
          <w:tcPr>
            <w:tcW w:w="3379" w:type="dxa"/>
            <w:hideMark/>
          </w:tcPr>
          <w:p w:rsidR="00CD645A" w:rsidRPr="00614DEB" w:rsidRDefault="00CD645A">
            <w:pPr>
              <w:rPr>
                <w:b/>
                <w:bCs/>
                <w:sz w:val="18"/>
                <w:szCs w:val="18"/>
              </w:rPr>
            </w:pPr>
            <w:r w:rsidRPr="00614DEB">
              <w:rPr>
                <w:b/>
                <w:bCs/>
                <w:sz w:val="18"/>
                <w:szCs w:val="18"/>
              </w:rPr>
              <w:t>Иные межбюджетные трансферты</w:t>
            </w:r>
          </w:p>
        </w:tc>
        <w:tc>
          <w:tcPr>
            <w:tcW w:w="1099" w:type="dxa"/>
            <w:noWrap/>
            <w:hideMark/>
          </w:tcPr>
          <w:p w:rsidR="00CD645A" w:rsidRPr="00614DEB" w:rsidRDefault="00CD645A" w:rsidP="00614DEB">
            <w:pPr>
              <w:rPr>
                <w:b/>
                <w:bCs/>
                <w:sz w:val="18"/>
                <w:szCs w:val="18"/>
              </w:rPr>
            </w:pPr>
            <w:r w:rsidRPr="00614DEB">
              <w:rPr>
                <w:b/>
                <w:bCs/>
                <w:sz w:val="18"/>
                <w:szCs w:val="18"/>
              </w:rPr>
              <w:t>1 696,9</w:t>
            </w:r>
          </w:p>
        </w:tc>
        <w:tc>
          <w:tcPr>
            <w:tcW w:w="1418" w:type="dxa"/>
            <w:noWrap/>
            <w:hideMark/>
          </w:tcPr>
          <w:p w:rsidR="00CD645A" w:rsidRPr="00614DEB" w:rsidRDefault="00CD645A" w:rsidP="00614DEB">
            <w:pPr>
              <w:rPr>
                <w:b/>
                <w:bCs/>
                <w:sz w:val="18"/>
                <w:szCs w:val="18"/>
              </w:rPr>
            </w:pPr>
            <w:r w:rsidRPr="00614DEB">
              <w:rPr>
                <w:b/>
                <w:bCs/>
                <w:sz w:val="18"/>
                <w:szCs w:val="18"/>
              </w:rPr>
              <w:t>1696,9</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615"/>
        </w:trPr>
        <w:tc>
          <w:tcPr>
            <w:tcW w:w="2577" w:type="dxa"/>
            <w:noWrap/>
            <w:hideMark/>
          </w:tcPr>
          <w:p w:rsidR="00CD645A" w:rsidRPr="00614DEB" w:rsidRDefault="00CD645A">
            <w:pPr>
              <w:rPr>
                <w:b/>
                <w:bCs/>
                <w:sz w:val="18"/>
                <w:szCs w:val="18"/>
              </w:rPr>
            </w:pPr>
            <w:r w:rsidRPr="00614DEB">
              <w:rPr>
                <w:b/>
                <w:bCs/>
                <w:sz w:val="18"/>
                <w:szCs w:val="18"/>
              </w:rPr>
              <w:t>000 2 02 49999 00 0000 150</w:t>
            </w:r>
          </w:p>
        </w:tc>
        <w:tc>
          <w:tcPr>
            <w:tcW w:w="3379" w:type="dxa"/>
            <w:hideMark/>
          </w:tcPr>
          <w:p w:rsidR="00CD645A" w:rsidRPr="00614DEB" w:rsidRDefault="00CD645A">
            <w:pPr>
              <w:rPr>
                <w:b/>
                <w:bCs/>
                <w:sz w:val="18"/>
                <w:szCs w:val="18"/>
              </w:rPr>
            </w:pPr>
            <w:r w:rsidRPr="00614DEB">
              <w:rPr>
                <w:b/>
                <w:bCs/>
                <w:sz w:val="18"/>
                <w:szCs w:val="18"/>
              </w:rPr>
              <w:t>Прочие межбюджетные трансферты, передаваемые бюджетам сельских поселений</w:t>
            </w:r>
          </w:p>
        </w:tc>
        <w:tc>
          <w:tcPr>
            <w:tcW w:w="1099" w:type="dxa"/>
            <w:noWrap/>
            <w:hideMark/>
          </w:tcPr>
          <w:p w:rsidR="00CD645A" w:rsidRPr="00614DEB" w:rsidRDefault="00CD645A" w:rsidP="00614DEB">
            <w:pPr>
              <w:rPr>
                <w:b/>
                <w:bCs/>
                <w:sz w:val="18"/>
                <w:szCs w:val="18"/>
              </w:rPr>
            </w:pPr>
            <w:r w:rsidRPr="00614DEB">
              <w:rPr>
                <w:b/>
                <w:bCs/>
                <w:sz w:val="18"/>
                <w:szCs w:val="18"/>
              </w:rPr>
              <w:t>1 696,9</w:t>
            </w:r>
          </w:p>
        </w:tc>
        <w:tc>
          <w:tcPr>
            <w:tcW w:w="1418" w:type="dxa"/>
            <w:noWrap/>
            <w:hideMark/>
          </w:tcPr>
          <w:p w:rsidR="00CD645A" w:rsidRPr="00614DEB" w:rsidRDefault="00CD645A" w:rsidP="00614DEB">
            <w:pPr>
              <w:rPr>
                <w:b/>
                <w:bCs/>
                <w:sz w:val="18"/>
                <w:szCs w:val="18"/>
              </w:rPr>
            </w:pPr>
            <w:r w:rsidRPr="00614DEB">
              <w:rPr>
                <w:b/>
                <w:bCs/>
                <w:sz w:val="18"/>
                <w:szCs w:val="18"/>
              </w:rPr>
              <w:t>1696,9</w:t>
            </w:r>
          </w:p>
        </w:tc>
        <w:tc>
          <w:tcPr>
            <w:tcW w:w="1843" w:type="dxa"/>
            <w:noWrap/>
            <w:hideMark/>
          </w:tcPr>
          <w:p w:rsidR="00CD645A" w:rsidRPr="00614DEB" w:rsidRDefault="00CD645A">
            <w:pPr>
              <w:rPr>
                <w:sz w:val="18"/>
                <w:szCs w:val="18"/>
              </w:rPr>
            </w:pPr>
            <w:r w:rsidRPr="00614DEB">
              <w:rPr>
                <w:b/>
                <w:bCs/>
                <w:sz w:val="18"/>
                <w:szCs w:val="18"/>
              </w:rPr>
              <w:t>100,0%</w:t>
            </w:r>
          </w:p>
        </w:tc>
      </w:tr>
      <w:tr w:rsidR="00CD645A" w:rsidRPr="00614DEB" w:rsidTr="00D21E1B">
        <w:trPr>
          <w:trHeight w:val="555"/>
        </w:trPr>
        <w:tc>
          <w:tcPr>
            <w:tcW w:w="2577" w:type="dxa"/>
            <w:noWrap/>
            <w:hideMark/>
          </w:tcPr>
          <w:p w:rsidR="00CD645A" w:rsidRPr="00614DEB" w:rsidRDefault="00CD645A">
            <w:pPr>
              <w:rPr>
                <w:sz w:val="18"/>
                <w:szCs w:val="18"/>
              </w:rPr>
            </w:pPr>
            <w:r w:rsidRPr="00614DEB">
              <w:rPr>
                <w:sz w:val="18"/>
                <w:szCs w:val="18"/>
              </w:rPr>
              <w:t>000 2 02 49999 10 0000 150</w:t>
            </w:r>
          </w:p>
        </w:tc>
        <w:tc>
          <w:tcPr>
            <w:tcW w:w="3379" w:type="dxa"/>
            <w:hideMark/>
          </w:tcPr>
          <w:p w:rsidR="00CD645A" w:rsidRPr="00614DEB" w:rsidRDefault="00CD645A">
            <w:pPr>
              <w:rPr>
                <w:sz w:val="18"/>
                <w:szCs w:val="18"/>
              </w:rPr>
            </w:pPr>
            <w:r w:rsidRPr="00614DEB">
              <w:rPr>
                <w:sz w:val="18"/>
                <w:szCs w:val="18"/>
              </w:rPr>
              <w:t>Прочие межбюджетные трансферты, передаваемые бюджетам сельских поселений</w:t>
            </w:r>
          </w:p>
        </w:tc>
        <w:tc>
          <w:tcPr>
            <w:tcW w:w="1099" w:type="dxa"/>
            <w:noWrap/>
            <w:hideMark/>
          </w:tcPr>
          <w:p w:rsidR="00CD645A" w:rsidRPr="00614DEB" w:rsidRDefault="00CD645A" w:rsidP="00614DEB">
            <w:pPr>
              <w:rPr>
                <w:sz w:val="18"/>
                <w:szCs w:val="18"/>
              </w:rPr>
            </w:pPr>
            <w:r w:rsidRPr="00614DEB">
              <w:rPr>
                <w:sz w:val="18"/>
                <w:szCs w:val="18"/>
              </w:rPr>
              <w:t>1 696,9</w:t>
            </w:r>
          </w:p>
        </w:tc>
        <w:tc>
          <w:tcPr>
            <w:tcW w:w="1418" w:type="dxa"/>
            <w:noWrap/>
            <w:hideMark/>
          </w:tcPr>
          <w:p w:rsidR="00CD645A" w:rsidRPr="00614DEB" w:rsidRDefault="00CD645A" w:rsidP="00614DEB">
            <w:pPr>
              <w:rPr>
                <w:sz w:val="18"/>
                <w:szCs w:val="18"/>
              </w:rPr>
            </w:pPr>
            <w:r w:rsidRPr="00614DEB">
              <w:rPr>
                <w:sz w:val="18"/>
                <w:szCs w:val="18"/>
              </w:rPr>
              <w:t>1696,9</w:t>
            </w:r>
          </w:p>
        </w:tc>
        <w:tc>
          <w:tcPr>
            <w:tcW w:w="1843" w:type="dxa"/>
            <w:noWrap/>
            <w:hideMark/>
          </w:tcPr>
          <w:p w:rsidR="00CD645A" w:rsidRPr="00614DEB" w:rsidRDefault="00CD645A">
            <w:pPr>
              <w:rPr>
                <w:sz w:val="18"/>
                <w:szCs w:val="18"/>
              </w:rPr>
            </w:pPr>
            <w:r w:rsidRPr="00614DEB">
              <w:rPr>
                <w:sz w:val="18"/>
                <w:szCs w:val="18"/>
              </w:rPr>
              <w:t>100,0%</w:t>
            </w:r>
          </w:p>
        </w:tc>
      </w:tr>
      <w:tr w:rsidR="00CD645A" w:rsidRPr="00614DEB" w:rsidTr="00D21E1B">
        <w:trPr>
          <w:trHeight w:val="330"/>
        </w:trPr>
        <w:tc>
          <w:tcPr>
            <w:tcW w:w="2577" w:type="dxa"/>
            <w:hideMark/>
          </w:tcPr>
          <w:p w:rsidR="00CD645A" w:rsidRPr="00614DEB" w:rsidRDefault="00CD645A">
            <w:pPr>
              <w:rPr>
                <w:b/>
                <w:bCs/>
                <w:sz w:val="18"/>
                <w:szCs w:val="18"/>
              </w:rPr>
            </w:pPr>
            <w:r w:rsidRPr="00614DEB">
              <w:rPr>
                <w:b/>
                <w:bCs/>
                <w:sz w:val="18"/>
                <w:szCs w:val="18"/>
              </w:rPr>
              <w:t>Всего доходов:</w:t>
            </w:r>
          </w:p>
        </w:tc>
        <w:tc>
          <w:tcPr>
            <w:tcW w:w="3379" w:type="dxa"/>
            <w:hideMark/>
          </w:tcPr>
          <w:p w:rsidR="00CD645A" w:rsidRPr="00614DEB" w:rsidRDefault="00CD645A">
            <w:pPr>
              <w:rPr>
                <w:b/>
                <w:bCs/>
                <w:sz w:val="18"/>
                <w:szCs w:val="18"/>
              </w:rPr>
            </w:pPr>
            <w:r w:rsidRPr="00614DEB">
              <w:rPr>
                <w:b/>
                <w:bCs/>
                <w:sz w:val="18"/>
                <w:szCs w:val="18"/>
              </w:rPr>
              <w:t> </w:t>
            </w:r>
          </w:p>
        </w:tc>
        <w:tc>
          <w:tcPr>
            <w:tcW w:w="1099" w:type="dxa"/>
            <w:noWrap/>
            <w:hideMark/>
          </w:tcPr>
          <w:p w:rsidR="00CD645A" w:rsidRPr="00614DEB" w:rsidRDefault="00CD645A" w:rsidP="00614DEB">
            <w:pPr>
              <w:rPr>
                <w:b/>
                <w:bCs/>
                <w:sz w:val="18"/>
                <w:szCs w:val="18"/>
              </w:rPr>
            </w:pPr>
            <w:r w:rsidRPr="00614DEB">
              <w:rPr>
                <w:b/>
                <w:bCs/>
                <w:sz w:val="18"/>
                <w:szCs w:val="18"/>
              </w:rPr>
              <w:t>7 022,2</w:t>
            </w:r>
          </w:p>
        </w:tc>
        <w:tc>
          <w:tcPr>
            <w:tcW w:w="1418" w:type="dxa"/>
            <w:noWrap/>
            <w:hideMark/>
          </w:tcPr>
          <w:p w:rsidR="00CD645A" w:rsidRPr="00614DEB" w:rsidRDefault="00CD645A" w:rsidP="00614DEB">
            <w:pPr>
              <w:rPr>
                <w:b/>
                <w:bCs/>
                <w:sz w:val="18"/>
                <w:szCs w:val="18"/>
              </w:rPr>
            </w:pPr>
            <w:r w:rsidRPr="00614DEB">
              <w:rPr>
                <w:b/>
                <w:bCs/>
                <w:sz w:val="18"/>
                <w:szCs w:val="18"/>
              </w:rPr>
              <w:t>7 095,0</w:t>
            </w:r>
          </w:p>
        </w:tc>
        <w:tc>
          <w:tcPr>
            <w:tcW w:w="1843" w:type="dxa"/>
            <w:noWrap/>
            <w:hideMark/>
          </w:tcPr>
          <w:p w:rsidR="00CD645A" w:rsidRPr="00614DEB" w:rsidRDefault="00CD645A">
            <w:pPr>
              <w:rPr>
                <w:sz w:val="18"/>
                <w:szCs w:val="18"/>
              </w:rPr>
            </w:pPr>
            <w:r w:rsidRPr="00614DEB">
              <w:rPr>
                <w:b/>
                <w:bCs/>
                <w:sz w:val="18"/>
                <w:szCs w:val="18"/>
              </w:rPr>
              <w:t>101,0%</w:t>
            </w:r>
          </w:p>
        </w:tc>
      </w:tr>
      <w:tr w:rsidR="00CD645A" w:rsidRPr="00614DEB" w:rsidTr="00D21E1B">
        <w:trPr>
          <w:trHeight w:val="360"/>
        </w:trPr>
        <w:tc>
          <w:tcPr>
            <w:tcW w:w="5956" w:type="dxa"/>
            <w:gridSpan w:val="2"/>
            <w:hideMark/>
          </w:tcPr>
          <w:p w:rsidR="00CD645A" w:rsidRPr="00614DEB" w:rsidRDefault="00CD645A">
            <w:pPr>
              <w:rPr>
                <w:b/>
                <w:bCs/>
                <w:sz w:val="18"/>
                <w:szCs w:val="18"/>
              </w:rPr>
            </w:pPr>
            <w:r w:rsidRPr="00614DEB">
              <w:rPr>
                <w:b/>
                <w:bCs/>
                <w:sz w:val="18"/>
                <w:szCs w:val="18"/>
              </w:rPr>
              <w:t>Справочно:</w:t>
            </w:r>
          </w:p>
        </w:tc>
        <w:tc>
          <w:tcPr>
            <w:tcW w:w="1099" w:type="dxa"/>
            <w:noWrap/>
            <w:hideMark/>
          </w:tcPr>
          <w:p w:rsidR="00CD645A" w:rsidRPr="00614DEB" w:rsidRDefault="00CD645A" w:rsidP="00614DEB">
            <w:pPr>
              <w:rPr>
                <w:sz w:val="18"/>
                <w:szCs w:val="18"/>
              </w:rPr>
            </w:pPr>
          </w:p>
        </w:tc>
        <w:tc>
          <w:tcPr>
            <w:tcW w:w="1418" w:type="dxa"/>
            <w:noWrap/>
            <w:hideMark/>
          </w:tcPr>
          <w:p w:rsidR="00CD645A" w:rsidRPr="00614DEB" w:rsidRDefault="00CD645A" w:rsidP="00614DEB">
            <w:pPr>
              <w:rPr>
                <w:sz w:val="18"/>
                <w:szCs w:val="18"/>
              </w:rPr>
            </w:pPr>
          </w:p>
        </w:tc>
        <w:tc>
          <w:tcPr>
            <w:tcW w:w="1843" w:type="dxa"/>
            <w:noWrap/>
            <w:hideMark/>
          </w:tcPr>
          <w:p w:rsidR="00CD645A" w:rsidRPr="00614DEB" w:rsidRDefault="00CD645A">
            <w:pPr>
              <w:rPr>
                <w:sz w:val="18"/>
                <w:szCs w:val="18"/>
              </w:rPr>
            </w:pPr>
          </w:p>
        </w:tc>
      </w:tr>
      <w:tr w:rsidR="00CD645A" w:rsidRPr="00614DEB" w:rsidTr="00D21E1B">
        <w:trPr>
          <w:trHeight w:val="285"/>
        </w:trPr>
        <w:tc>
          <w:tcPr>
            <w:tcW w:w="5956" w:type="dxa"/>
            <w:gridSpan w:val="2"/>
            <w:hideMark/>
          </w:tcPr>
          <w:p w:rsidR="00CD645A" w:rsidRPr="00614DEB" w:rsidRDefault="00CD645A">
            <w:pPr>
              <w:rPr>
                <w:sz w:val="18"/>
                <w:szCs w:val="18"/>
              </w:rPr>
            </w:pPr>
            <w:r w:rsidRPr="00614DEB">
              <w:rPr>
                <w:sz w:val="18"/>
                <w:szCs w:val="18"/>
              </w:rPr>
              <w:t>Собственные доходы сельского поселения Островное:</w:t>
            </w:r>
          </w:p>
        </w:tc>
        <w:tc>
          <w:tcPr>
            <w:tcW w:w="1099" w:type="dxa"/>
            <w:noWrap/>
            <w:hideMark/>
          </w:tcPr>
          <w:p w:rsidR="00CD645A" w:rsidRPr="00614DEB" w:rsidRDefault="00CD645A" w:rsidP="00614DEB">
            <w:pPr>
              <w:rPr>
                <w:sz w:val="18"/>
                <w:szCs w:val="18"/>
              </w:rPr>
            </w:pPr>
            <w:r w:rsidRPr="00614DEB">
              <w:rPr>
                <w:sz w:val="18"/>
                <w:szCs w:val="18"/>
              </w:rPr>
              <w:t>6 594,8</w:t>
            </w:r>
          </w:p>
        </w:tc>
        <w:tc>
          <w:tcPr>
            <w:tcW w:w="1418" w:type="dxa"/>
            <w:noWrap/>
            <w:hideMark/>
          </w:tcPr>
          <w:p w:rsidR="00CD645A" w:rsidRPr="00614DEB" w:rsidRDefault="00CD645A" w:rsidP="00614DEB">
            <w:pPr>
              <w:rPr>
                <w:sz w:val="18"/>
                <w:szCs w:val="18"/>
              </w:rPr>
            </w:pPr>
            <w:r w:rsidRPr="00614DEB">
              <w:rPr>
                <w:sz w:val="18"/>
                <w:szCs w:val="18"/>
              </w:rPr>
              <w:t>6 667,6</w:t>
            </w:r>
          </w:p>
        </w:tc>
        <w:tc>
          <w:tcPr>
            <w:tcW w:w="1843" w:type="dxa"/>
            <w:noWrap/>
            <w:hideMark/>
          </w:tcPr>
          <w:p w:rsidR="00CD645A" w:rsidRPr="00614DEB" w:rsidRDefault="00CD645A">
            <w:pPr>
              <w:rPr>
                <w:sz w:val="18"/>
                <w:szCs w:val="18"/>
              </w:rPr>
            </w:pPr>
            <w:r w:rsidRPr="00614DEB">
              <w:rPr>
                <w:sz w:val="18"/>
                <w:szCs w:val="18"/>
              </w:rPr>
              <w:t>101,1%</w:t>
            </w:r>
          </w:p>
        </w:tc>
      </w:tr>
      <w:tr w:rsidR="00CD645A" w:rsidRPr="00614DEB" w:rsidTr="00D21E1B">
        <w:trPr>
          <w:trHeight w:val="585"/>
        </w:trPr>
        <w:tc>
          <w:tcPr>
            <w:tcW w:w="5956" w:type="dxa"/>
            <w:gridSpan w:val="2"/>
            <w:hideMark/>
          </w:tcPr>
          <w:p w:rsidR="00CD645A" w:rsidRPr="00614DEB" w:rsidRDefault="00CD645A">
            <w:pPr>
              <w:rPr>
                <w:sz w:val="18"/>
                <w:szCs w:val="18"/>
              </w:rPr>
            </w:pPr>
            <w:r w:rsidRPr="00614DEB">
              <w:rPr>
                <w:sz w:val="18"/>
                <w:szCs w:val="18"/>
              </w:rPr>
              <w:t>Доходы для расчета дефицита бюджета сельского поселения Островное:</w:t>
            </w:r>
          </w:p>
        </w:tc>
        <w:tc>
          <w:tcPr>
            <w:tcW w:w="1099" w:type="dxa"/>
            <w:noWrap/>
            <w:hideMark/>
          </w:tcPr>
          <w:p w:rsidR="00CD645A" w:rsidRPr="00614DEB" w:rsidRDefault="00CD645A" w:rsidP="00614DEB">
            <w:pPr>
              <w:rPr>
                <w:sz w:val="18"/>
                <w:szCs w:val="18"/>
              </w:rPr>
            </w:pPr>
            <w:r w:rsidRPr="00614DEB">
              <w:rPr>
                <w:sz w:val="18"/>
                <w:szCs w:val="18"/>
              </w:rPr>
              <w:t>396,7</w:t>
            </w:r>
          </w:p>
        </w:tc>
        <w:tc>
          <w:tcPr>
            <w:tcW w:w="1418" w:type="dxa"/>
            <w:noWrap/>
            <w:hideMark/>
          </w:tcPr>
          <w:p w:rsidR="00CD645A" w:rsidRPr="00614DEB" w:rsidRDefault="00CD645A" w:rsidP="00614DEB">
            <w:pPr>
              <w:rPr>
                <w:sz w:val="18"/>
                <w:szCs w:val="18"/>
              </w:rPr>
            </w:pPr>
            <w:r w:rsidRPr="00614DEB">
              <w:rPr>
                <w:sz w:val="18"/>
                <w:szCs w:val="18"/>
              </w:rPr>
              <w:t>469,5</w:t>
            </w:r>
          </w:p>
        </w:tc>
        <w:tc>
          <w:tcPr>
            <w:tcW w:w="1843" w:type="dxa"/>
            <w:noWrap/>
            <w:hideMark/>
          </w:tcPr>
          <w:p w:rsidR="00CD645A" w:rsidRPr="00614DEB" w:rsidRDefault="00CD645A">
            <w:pPr>
              <w:rPr>
                <w:sz w:val="18"/>
                <w:szCs w:val="18"/>
              </w:rPr>
            </w:pPr>
            <w:r w:rsidRPr="00614DEB">
              <w:rPr>
                <w:sz w:val="18"/>
                <w:szCs w:val="18"/>
              </w:rPr>
              <w:t>118,4%</w:t>
            </w:r>
          </w:p>
        </w:tc>
      </w:tr>
    </w:tbl>
    <w:p w:rsidR="007854CE" w:rsidRPr="009337BE" w:rsidRDefault="007854CE" w:rsidP="00426CAF">
      <w:pPr>
        <w:rPr>
          <w:sz w:val="18"/>
          <w:szCs w:val="18"/>
        </w:rPr>
      </w:pPr>
    </w:p>
    <w:p w:rsidR="007854CE" w:rsidRPr="009337BE" w:rsidRDefault="007854CE" w:rsidP="00426CAF">
      <w:pPr>
        <w:rPr>
          <w:sz w:val="18"/>
          <w:szCs w:val="18"/>
        </w:rPr>
      </w:pPr>
    </w:p>
    <w:tbl>
      <w:tblPr>
        <w:tblStyle w:val="af8"/>
        <w:tblW w:w="0" w:type="auto"/>
        <w:tblLook w:val="04A0" w:firstRow="1" w:lastRow="0" w:firstColumn="1" w:lastColumn="0" w:noHBand="0" w:noVBand="1"/>
      </w:tblPr>
      <w:tblGrid>
        <w:gridCol w:w="2367"/>
        <w:gridCol w:w="833"/>
        <w:gridCol w:w="540"/>
        <w:gridCol w:w="520"/>
        <w:gridCol w:w="1360"/>
        <w:gridCol w:w="680"/>
        <w:gridCol w:w="1440"/>
        <w:gridCol w:w="1200"/>
        <w:gridCol w:w="1340"/>
      </w:tblGrid>
      <w:tr w:rsidR="00DA220F" w:rsidRPr="00DA220F" w:rsidTr="00DA220F">
        <w:trPr>
          <w:trHeight w:val="270"/>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Приложение 2</w:t>
            </w:r>
          </w:p>
        </w:tc>
      </w:tr>
      <w:tr w:rsidR="00DA220F" w:rsidRPr="00DA220F" w:rsidTr="00DA220F">
        <w:trPr>
          <w:trHeight w:val="264"/>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к решению Совета депутатов</w:t>
            </w:r>
          </w:p>
        </w:tc>
      </w:tr>
      <w:tr w:rsidR="00DA220F" w:rsidRPr="00DA220F" w:rsidTr="00DA220F">
        <w:trPr>
          <w:trHeight w:val="264"/>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муниципального образования</w:t>
            </w:r>
          </w:p>
        </w:tc>
      </w:tr>
      <w:tr w:rsidR="00DA220F" w:rsidRPr="00DA220F" w:rsidTr="00DA220F">
        <w:trPr>
          <w:trHeight w:val="264"/>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сельское поселение Островное</w:t>
            </w:r>
          </w:p>
        </w:tc>
      </w:tr>
      <w:tr w:rsidR="00DA220F" w:rsidRPr="00DA220F" w:rsidTr="00DA220F">
        <w:trPr>
          <w:trHeight w:val="264"/>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от 14.05.2026 года № 1</w:t>
            </w:r>
          </w:p>
        </w:tc>
      </w:tr>
      <w:tr w:rsidR="00DA220F" w:rsidRPr="00DA220F" w:rsidTr="00DA220F">
        <w:trPr>
          <w:trHeight w:val="264"/>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520" w:type="dxa"/>
            <w:noWrap/>
            <w:hideMark/>
          </w:tcPr>
          <w:p w:rsidR="00DA220F" w:rsidRPr="00DA220F" w:rsidRDefault="00DA220F" w:rsidP="00DA220F">
            <w:pPr>
              <w:rPr>
                <w:sz w:val="18"/>
                <w:szCs w:val="18"/>
              </w:rPr>
            </w:pPr>
          </w:p>
        </w:tc>
        <w:tc>
          <w:tcPr>
            <w:tcW w:w="1360" w:type="dxa"/>
            <w:noWrap/>
            <w:hideMark/>
          </w:tcPr>
          <w:p w:rsidR="00DA220F" w:rsidRPr="00DA220F" w:rsidRDefault="00DA220F" w:rsidP="00DA220F">
            <w:pPr>
              <w:rPr>
                <w:sz w:val="18"/>
                <w:szCs w:val="18"/>
              </w:rPr>
            </w:pPr>
          </w:p>
        </w:tc>
        <w:tc>
          <w:tcPr>
            <w:tcW w:w="680" w:type="dxa"/>
            <w:noWrap/>
            <w:hideMark/>
          </w:tcPr>
          <w:p w:rsidR="00DA220F" w:rsidRPr="00DA220F" w:rsidRDefault="00DA220F" w:rsidP="00DA220F">
            <w:pPr>
              <w:rPr>
                <w:sz w:val="18"/>
                <w:szCs w:val="18"/>
              </w:rPr>
            </w:pPr>
          </w:p>
        </w:tc>
        <w:tc>
          <w:tcPr>
            <w:tcW w:w="1440" w:type="dxa"/>
            <w:noWrap/>
            <w:hideMark/>
          </w:tcPr>
          <w:p w:rsidR="00DA220F" w:rsidRPr="00DA220F" w:rsidRDefault="00DA220F" w:rsidP="00DA220F">
            <w:pPr>
              <w:rPr>
                <w:sz w:val="18"/>
                <w:szCs w:val="18"/>
              </w:rPr>
            </w:pPr>
          </w:p>
        </w:tc>
        <w:tc>
          <w:tcPr>
            <w:tcW w:w="1200" w:type="dxa"/>
            <w:noWrap/>
            <w:hideMark/>
          </w:tcPr>
          <w:p w:rsidR="00DA220F" w:rsidRPr="00DA220F" w:rsidRDefault="00DA220F" w:rsidP="00DA220F">
            <w:pPr>
              <w:rPr>
                <w:sz w:val="18"/>
                <w:szCs w:val="18"/>
              </w:rPr>
            </w:pPr>
          </w:p>
        </w:tc>
        <w:tc>
          <w:tcPr>
            <w:tcW w:w="1340" w:type="dxa"/>
            <w:noWrap/>
            <w:hideMark/>
          </w:tcPr>
          <w:p w:rsidR="00DA220F" w:rsidRPr="00DA220F" w:rsidRDefault="00DA220F" w:rsidP="00DA220F">
            <w:pPr>
              <w:rPr>
                <w:sz w:val="18"/>
                <w:szCs w:val="18"/>
              </w:rPr>
            </w:pPr>
          </w:p>
        </w:tc>
      </w:tr>
      <w:tr w:rsidR="00DA220F" w:rsidRPr="00DA220F" w:rsidTr="00DA220F">
        <w:trPr>
          <w:trHeight w:val="264"/>
        </w:trPr>
        <w:tc>
          <w:tcPr>
            <w:tcW w:w="12200" w:type="dxa"/>
            <w:gridSpan w:val="9"/>
            <w:hideMark/>
          </w:tcPr>
          <w:p w:rsidR="00DA220F" w:rsidRPr="00DA220F" w:rsidRDefault="00DA220F" w:rsidP="00DA220F">
            <w:pPr>
              <w:rPr>
                <w:b/>
                <w:bCs/>
                <w:sz w:val="18"/>
                <w:szCs w:val="18"/>
              </w:rPr>
            </w:pPr>
            <w:r w:rsidRPr="00DA220F">
              <w:rPr>
                <w:b/>
                <w:bCs/>
                <w:sz w:val="18"/>
                <w:szCs w:val="18"/>
              </w:rPr>
              <w:t>Ведомственная структура расходов бюджета сельского поселения Островное на 2025 год</w:t>
            </w:r>
          </w:p>
        </w:tc>
      </w:tr>
      <w:tr w:rsidR="00DA220F" w:rsidRPr="00DA220F" w:rsidTr="00DA220F">
        <w:trPr>
          <w:trHeight w:val="255"/>
        </w:trPr>
        <w:tc>
          <w:tcPr>
            <w:tcW w:w="12200" w:type="dxa"/>
            <w:gridSpan w:val="9"/>
            <w:hideMark/>
          </w:tcPr>
          <w:p w:rsidR="00DA220F" w:rsidRPr="00DA220F" w:rsidRDefault="00DA220F" w:rsidP="00DA220F">
            <w:pPr>
              <w:rPr>
                <w:b/>
                <w:bCs/>
                <w:sz w:val="18"/>
                <w:szCs w:val="18"/>
              </w:rPr>
            </w:pPr>
          </w:p>
        </w:tc>
      </w:tr>
      <w:tr w:rsidR="00DA220F" w:rsidRPr="00DA220F" w:rsidTr="00DA220F">
        <w:trPr>
          <w:trHeight w:val="312"/>
        </w:trPr>
        <w:tc>
          <w:tcPr>
            <w:tcW w:w="4360" w:type="dxa"/>
            <w:hideMark/>
          </w:tcPr>
          <w:p w:rsidR="00DA220F" w:rsidRPr="00DA220F" w:rsidRDefault="00DA220F">
            <w:pPr>
              <w:rPr>
                <w:sz w:val="18"/>
                <w:szCs w:val="18"/>
              </w:rPr>
            </w:pPr>
          </w:p>
        </w:tc>
        <w:tc>
          <w:tcPr>
            <w:tcW w:w="760" w:type="dxa"/>
            <w:hideMark/>
          </w:tcPr>
          <w:p w:rsidR="00DA220F" w:rsidRPr="00DA220F" w:rsidRDefault="00DA220F">
            <w:pPr>
              <w:rPr>
                <w:sz w:val="18"/>
                <w:szCs w:val="18"/>
              </w:rPr>
            </w:pPr>
          </w:p>
        </w:tc>
        <w:tc>
          <w:tcPr>
            <w:tcW w:w="540" w:type="dxa"/>
            <w:noWrap/>
            <w:hideMark/>
          </w:tcPr>
          <w:p w:rsidR="00DA220F" w:rsidRPr="00DA220F" w:rsidRDefault="00DA220F" w:rsidP="00DA220F">
            <w:pPr>
              <w:rPr>
                <w:b/>
                <w:bCs/>
                <w:sz w:val="18"/>
                <w:szCs w:val="18"/>
              </w:rPr>
            </w:pPr>
          </w:p>
        </w:tc>
        <w:tc>
          <w:tcPr>
            <w:tcW w:w="520" w:type="dxa"/>
            <w:noWrap/>
            <w:hideMark/>
          </w:tcPr>
          <w:p w:rsidR="00DA220F" w:rsidRPr="00DA220F" w:rsidRDefault="00DA220F" w:rsidP="00DA220F">
            <w:pPr>
              <w:rPr>
                <w:b/>
                <w:bCs/>
                <w:sz w:val="18"/>
                <w:szCs w:val="18"/>
              </w:rPr>
            </w:pPr>
          </w:p>
        </w:tc>
        <w:tc>
          <w:tcPr>
            <w:tcW w:w="1360" w:type="dxa"/>
            <w:noWrap/>
            <w:hideMark/>
          </w:tcPr>
          <w:p w:rsidR="00DA220F" w:rsidRPr="00DA220F" w:rsidRDefault="00DA220F" w:rsidP="00DA220F">
            <w:pPr>
              <w:rPr>
                <w:sz w:val="18"/>
                <w:szCs w:val="18"/>
              </w:rPr>
            </w:pPr>
          </w:p>
        </w:tc>
        <w:tc>
          <w:tcPr>
            <w:tcW w:w="680" w:type="dxa"/>
            <w:noWrap/>
            <w:hideMark/>
          </w:tcPr>
          <w:p w:rsidR="00DA220F" w:rsidRPr="00DA220F" w:rsidRDefault="00DA220F" w:rsidP="00DA220F">
            <w:pPr>
              <w:rPr>
                <w:sz w:val="18"/>
                <w:szCs w:val="18"/>
              </w:rPr>
            </w:pPr>
          </w:p>
        </w:tc>
        <w:tc>
          <w:tcPr>
            <w:tcW w:w="1440" w:type="dxa"/>
            <w:noWrap/>
            <w:hideMark/>
          </w:tcPr>
          <w:p w:rsidR="00DA220F" w:rsidRPr="00DA220F" w:rsidRDefault="00DA220F" w:rsidP="00DA220F">
            <w:pPr>
              <w:rPr>
                <w:sz w:val="18"/>
                <w:szCs w:val="18"/>
              </w:rPr>
            </w:pPr>
          </w:p>
        </w:tc>
        <w:tc>
          <w:tcPr>
            <w:tcW w:w="1200" w:type="dxa"/>
            <w:noWrap/>
            <w:hideMark/>
          </w:tcPr>
          <w:p w:rsidR="00DA220F" w:rsidRPr="00DA220F" w:rsidRDefault="00DA220F" w:rsidP="00DA220F">
            <w:pPr>
              <w:rPr>
                <w:sz w:val="18"/>
                <w:szCs w:val="18"/>
              </w:rPr>
            </w:pPr>
          </w:p>
        </w:tc>
        <w:tc>
          <w:tcPr>
            <w:tcW w:w="1340" w:type="dxa"/>
            <w:noWrap/>
            <w:hideMark/>
          </w:tcPr>
          <w:p w:rsidR="00DA220F" w:rsidRPr="00DA220F" w:rsidRDefault="00DA220F" w:rsidP="00DA220F">
            <w:pPr>
              <w:rPr>
                <w:sz w:val="18"/>
                <w:szCs w:val="18"/>
              </w:rPr>
            </w:pPr>
            <w:r w:rsidRPr="00DA220F">
              <w:rPr>
                <w:sz w:val="18"/>
                <w:szCs w:val="18"/>
              </w:rPr>
              <w:t>(тыс. рублей)</w:t>
            </w:r>
          </w:p>
        </w:tc>
      </w:tr>
      <w:tr w:rsidR="00DA220F" w:rsidRPr="00DA220F" w:rsidTr="00DA220F">
        <w:trPr>
          <w:trHeight w:val="990"/>
        </w:trPr>
        <w:tc>
          <w:tcPr>
            <w:tcW w:w="4360" w:type="dxa"/>
            <w:hideMark/>
          </w:tcPr>
          <w:p w:rsidR="00DA220F" w:rsidRPr="00DA220F" w:rsidRDefault="00DA220F" w:rsidP="00DA220F">
            <w:pPr>
              <w:rPr>
                <w:b/>
                <w:bCs/>
                <w:sz w:val="18"/>
                <w:szCs w:val="18"/>
              </w:rPr>
            </w:pPr>
            <w:r w:rsidRPr="00DA220F">
              <w:rPr>
                <w:b/>
                <w:bCs/>
                <w:sz w:val="18"/>
                <w:szCs w:val="18"/>
              </w:rPr>
              <w:t>Наименование</w:t>
            </w:r>
          </w:p>
        </w:tc>
        <w:tc>
          <w:tcPr>
            <w:tcW w:w="760" w:type="dxa"/>
            <w:hideMark/>
          </w:tcPr>
          <w:p w:rsidR="00DA220F" w:rsidRPr="00DA220F" w:rsidRDefault="00DA220F" w:rsidP="00DA220F">
            <w:pPr>
              <w:rPr>
                <w:b/>
                <w:bCs/>
                <w:sz w:val="18"/>
                <w:szCs w:val="18"/>
              </w:rPr>
            </w:pPr>
            <w:proofErr w:type="gramStart"/>
            <w:r w:rsidRPr="00DA220F">
              <w:rPr>
                <w:b/>
                <w:bCs/>
                <w:sz w:val="18"/>
                <w:szCs w:val="18"/>
              </w:rPr>
              <w:t>Глав-</w:t>
            </w:r>
            <w:proofErr w:type="spellStart"/>
            <w:r w:rsidRPr="00DA220F">
              <w:rPr>
                <w:b/>
                <w:bCs/>
                <w:sz w:val="18"/>
                <w:szCs w:val="18"/>
              </w:rPr>
              <w:t>ный</w:t>
            </w:r>
            <w:proofErr w:type="spellEnd"/>
            <w:proofErr w:type="gramEnd"/>
            <w:r w:rsidRPr="00DA220F">
              <w:rPr>
                <w:b/>
                <w:bCs/>
                <w:sz w:val="18"/>
                <w:szCs w:val="18"/>
              </w:rPr>
              <w:t xml:space="preserve"> рас-поря-</w:t>
            </w:r>
            <w:proofErr w:type="spellStart"/>
            <w:r w:rsidRPr="00DA220F">
              <w:rPr>
                <w:b/>
                <w:bCs/>
                <w:sz w:val="18"/>
                <w:szCs w:val="18"/>
              </w:rPr>
              <w:t>дитель</w:t>
            </w:r>
            <w:proofErr w:type="spellEnd"/>
            <w:r w:rsidRPr="00DA220F">
              <w:rPr>
                <w:b/>
                <w:bCs/>
                <w:sz w:val="18"/>
                <w:szCs w:val="18"/>
              </w:rPr>
              <w:t xml:space="preserve"> средств</w:t>
            </w:r>
          </w:p>
        </w:tc>
        <w:tc>
          <w:tcPr>
            <w:tcW w:w="540" w:type="dxa"/>
            <w:hideMark/>
          </w:tcPr>
          <w:p w:rsidR="00DA220F" w:rsidRPr="00DA220F" w:rsidRDefault="00DA220F" w:rsidP="00DA220F">
            <w:pPr>
              <w:rPr>
                <w:b/>
                <w:bCs/>
                <w:sz w:val="18"/>
                <w:szCs w:val="18"/>
              </w:rPr>
            </w:pPr>
            <w:r w:rsidRPr="00DA220F">
              <w:rPr>
                <w:b/>
                <w:bCs/>
                <w:sz w:val="18"/>
                <w:szCs w:val="18"/>
              </w:rPr>
              <w:t>РЗ</w:t>
            </w:r>
          </w:p>
        </w:tc>
        <w:tc>
          <w:tcPr>
            <w:tcW w:w="520" w:type="dxa"/>
            <w:hideMark/>
          </w:tcPr>
          <w:p w:rsidR="00DA220F" w:rsidRPr="00DA220F" w:rsidRDefault="00DA220F" w:rsidP="00DA220F">
            <w:pPr>
              <w:rPr>
                <w:b/>
                <w:bCs/>
                <w:sz w:val="18"/>
                <w:szCs w:val="18"/>
              </w:rPr>
            </w:pPr>
            <w:proofErr w:type="gramStart"/>
            <w:r w:rsidRPr="00DA220F">
              <w:rPr>
                <w:b/>
                <w:bCs/>
                <w:sz w:val="18"/>
                <w:szCs w:val="18"/>
              </w:rPr>
              <w:t>ПР</w:t>
            </w:r>
            <w:proofErr w:type="gramEnd"/>
          </w:p>
        </w:tc>
        <w:tc>
          <w:tcPr>
            <w:tcW w:w="1360" w:type="dxa"/>
            <w:hideMark/>
          </w:tcPr>
          <w:p w:rsidR="00DA220F" w:rsidRPr="00DA220F" w:rsidRDefault="00DA220F" w:rsidP="00DA220F">
            <w:pPr>
              <w:rPr>
                <w:b/>
                <w:bCs/>
                <w:sz w:val="18"/>
                <w:szCs w:val="18"/>
              </w:rPr>
            </w:pPr>
            <w:r w:rsidRPr="00DA220F">
              <w:rPr>
                <w:b/>
                <w:bCs/>
                <w:sz w:val="18"/>
                <w:szCs w:val="18"/>
              </w:rPr>
              <w:t>ЦСР</w:t>
            </w:r>
          </w:p>
        </w:tc>
        <w:tc>
          <w:tcPr>
            <w:tcW w:w="680" w:type="dxa"/>
            <w:noWrap/>
            <w:hideMark/>
          </w:tcPr>
          <w:p w:rsidR="00DA220F" w:rsidRPr="00DA220F" w:rsidRDefault="00DA220F" w:rsidP="00DA220F">
            <w:pPr>
              <w:rPr>
                <w:b/>
                <w:bCs/>
                <w:sz w:val="18"/>
                <w:szCs w:val="18"/>
              </w:rPr>
            </w:pPr>
            <w:r w:rsidRPr="00DA220F">
              <w:rPr>
                <w:b/>
                <w:bCs/>
                <w:sz w:val="18"/>
                <w:szCs w:val="18"/>
              </w:rPr>
              <w:t>ВР</w:t>
            </w:r>
          </w:p>
        </w:tc>
        <w:tc>
          <w:tcPr>
            <w:tcW w:w="1440" w:type="dxa"/>
            <w:hideMark/>
          </w:tcPr>
          <w:p w:rsidR="00DA220F" w:rsidRPr="00DA220F" w:rsidRDefault="00DA220F" w:rsidP="00DA220F">
            <w:pPr>
              <w:rPr>
                <w:b/>
                <w:bCs/>
                <w:sz w:val="18"/>
                <w:szCs w:val="18"/>
              </w:rPr>
            </w:pPr>
            <w:r w:rsidRPr="00DA220F">
              <w:rPr>
                <w:b/>
                <w:bCs/>
                <w:sz w:val="18"/>
                <w:szCs w:val="18"/>
              </w:rPr>
              <w:t>План на 2025 год</w:t>
            </w:r>
          </w:p>
        </w:tc>
        <w:tc>
          <w:tcPr>
            <w:tcW w:w="1200" w:type="dxa"/>
            <w:hideMark/>
          </w:tcPr>
          <w:p w:rsidR="00DA220F" w:rsidRPr="00DA220F" w:rsidRDefault="00DA220F" w:rsidP="00DA220F">
            <w:pPr>
              <w:rPr>
                <w:b/>
                <w:bCs/>
                <w:sz w:val="18"/>
                <w:szCs w:val="18"/>
              </w:rPr>
            </w:pPr>
            <w:r w:rsidRPr="00DA220F">
              <w:rPr>
                <w:b/>
                <w:bCs/>
                <w:sz w:val="18"/>
                <w:szCs w:val="18"/>
              </w:rPr>
              <w:t>Факт за 2025 год</w:t>
            </w:r>
          </w:p>
        </w:tc>
        <w:tc>
          <w:tcPr>
            <w:tcW w:w="1340" w:type="dxa"/>
            <w:hideMark/>
          </w:tcPr>
          <w:p w:rsidR="00DA220F" w:rsidRPr="00DA220F" w:rsidRDefault="00DA220F" w:rsidP="00DA220F">
            <w:pPr>
              <w:rPr>
                <w:b/>
                <w:bCs/>
                <w:sz w:val="18"/>
                <w:szCs w:val="18"/>
              </w:rPr>
            </w:pPr>
            <w:r w:rsidRPr="00DA220F">
              <w:rPr>
                <w:b/>
                <w:bCs/>
                <w:sz w:val="18"/>
                <w:szCs w:val="18"/>
              </w:rPr>
              <w:t>Исполнение</w:t>
            </w:r>
          </w:p>
        </w:tc>
      </w:tr>
      <w:tr w:rsidR="00DA220F" w:rsidRPr="00DA220F" w:rsidTr="00DA220F">
        <w:trPr>
          <w:trHeight w:val="264"/>
        </w:trPr>
        <w:tc>
          <w:tcPr>
            <w:tcW w:w="4360" w:type="dxa"/>
            <w:hideMark/>
          </w:tcPr>
          <w:p w:rsidR="00DA220F" w:rsidRPr="00DA220F" w:rsidRDefault="00DA220F" w:rsidP="00DA220F">
            <w:pPr>
              <w:rPr>
                <w:b/>
                <w:bCs/>
                <w:sz w:val="18"/>
                <w:szCs w:val="18"/>
              </w:rPr>
            </w:pPr>
            <w:r w:rsidRPr="00DA220F">
              <w:rPr>
                <w:b/>
                <w:bCs/>
                <w:sz w:val="18"/>
                <w:szCs w:val="18"/>
              </w:rPr>
              <w:t>1</w:t>
            </w:r>
          </w:p>
        </w:tc>
        <w:tc>
          <w:tcPr>
            <w:tcW w:w="760" w:type="dxa"/>
            <w:hideMark/>
          </w:tcPr>
          <w:p w:rsidR="00DA220F" w:rsidRPr="00DA220F" w:rsidRDefault="00DA220F" w:rsidP="00DA220F">
            <w:pPr>
              <w:rPr>
                <w:b/>
                <w:bCs/>
                <w:sz w:val="18"/>
                <w:szCs w:val="18"/>
              </w:rPr>
            </w:pPr>
            <w:r w:rsidRPr="00DA220F">
              <w:rPr>
                <w:b/>
                <w:bCs/>
                <w:sz w:val="18"/>
                <w:szCs w:val="18"/>
              </w:rPr>
              <w:t>2</w:t>
            </w:r>
          </w:p>
        </w:tc>
        <w:tc>
          <w:tcPr>
            <w:tcW w:w="540" w:type="dxa"/>
            <w:hideMark/>
          </w:tcPr>
          <w:p w:rsidR="00DA220F" w:rsidRPr="00DA220F" w:rsidRDefault="00DA220F" w:rsidP="00DA220F">
            <w:pPr>
              <w:rPr>
                <w:b/>
                <w:bCs/>
                <w:sz w:val="18"/>
                <w:szCs w:val="18"/>
              </w:rPr>
            </w:pPr>
            <w:r w:rsidRPr="00DA220F">
              <w:rPr>
                <w:b/>
                <w:bCs/>
                <w:sz w:val="18"/>
                <w:szCs w:val="18"/>
              </w:rPr>
              <w:t>3</w:t>
            </w:r>
          </w:p>
        </w:tc>
        <w:tc>
          <w:tcPr>
            <w:tcW w:w="520" w:type="dxa"/>
            <w:hideMark/>
          </w:tcPr>
          <w:p w:rsidR="00DA220F" w:rsidRPr="00DA220F" w:rsidRDefault="00DA220F" w:rsidP="00DA220F">
            <w:pPr>
              <w:rPr>
                <w:b/>
                <w:bCs/>
                <w:sz w:val="18"/>
                <w:szCs w:val="18"/>
              </w:rPr>
            </w:pPr>
            <w:r w:rsidRPr="00DA220F">
              <w:rPr>
                <w:b/>
                <w:bCs/>
                <w:sz w:val="18"/>
                <w:szCs w:val="18"/>
              </w:rPr>
              <w:t>4</w:t>
            </w:r>
          </w:p>
        </w:tc>
        <w:tc>
          <w:tcPr>
            <w:tcW w:w="1360" w:type="dxa"/>
            <w:hideMark/>
          </w:tcPr>
          <w:p w:rsidR="00DA220F" w:rsidRPr="00DA220F" w:rsidRDefault="00DA220F" w:rsidP="00DA220F">
            <w:pPr>
              <w:rPr>
                <w:b/>
                <w:bCs/>
                <w:sz w:val="18"/>
                <w:szCs w:val="18"/>
              </w:rPr>
            </w:pPr>
            <w:r w:rsidRPr="00DA220F">
              <w:rPr>
                <w:b/>
                <w:bCs/>
                <w:sz w:val="18"/>
                <w:szCs w:val="18"/>
              </w:rPr>
              <w:t>5</w:t>
            </w:r>
          </w:p>
        </w:tc>
        <w:tc>
          <w:tcPr>
            <w:tcW w:w="680" w:type="dxa"/>
            <w:noWrap/>
            <w:hideMark/>
          </w:tcPr>
          <w:p w:rsidR="00DA220F" w:rsidRPr="00DA220F" w:rsidRDefault="00DA220F" w:rsidP="00DA220F">
            <w:pPr>
              <w:rPr>
                <w:b/>
                <w:bCs/>
                <w:sz w:val="18"/>
                <w:szCs w:val="18"/>
              </w:rPr>
            </w:pPr>
            <w:r w:rsidRPr="00DA220F">
              <w:rPr>
                <w:b/>
                <w:bCs/>
                <w:sz w:val="18"/>
                <w:szCs w:val="18"/>
              </w:rPr>
              <w:t>6</w:t>
            </w:r>
          </w:p>
        </w:tc>
        <w:tc>
          <w:tcPr>
            <w:tcW w:w="1440" w:type="dxa"/>
            <w:hideMark/>
          </w:tcPr>
          <w:p w:rsidR="00DA220F" w:rsidRPr="00DA220F" w:rsidRDefault="00DA220F" w:rsidP="00DA220F">
            <w:pPr>
              <w:rPr>
                <w:b/>
                <w:bCs/>
                <w:sz w:val="18"/>
                <w:szCs w:val="18"/>
              </w:rPr>
            </w:pPr>
            <w:r w:rsidRPr="00DA220F">
              <w:rPr>
                <w:b/>
                <w:bCs/>
                <w:sz w:val="18"/>
                <w:szCs w:val="18"/>
              </w:rPr>
              <w:t>7</w:t>
            </w:r>
          </w:p>
        </w:tc>
        <w:tc>
          <w:tcPr>
            <w:tcW w:w="1200" w:type="dxa"/>
            <w:noWrap/>
            <w:hideMark/>
          </w:tcPr>
          <w:p w:rsidR="00DA220F" w:rsidRPr="00DA220F" w:rsidRDefault="00DA220F" w:rsidP="00DA220F">
            <w:pPr>
              <w:rPr>
                <w:b/>
                <w:bCs/>
                <w:sz w:val="18"/>
                <w:szCs w:val="18"/>
              </w:rPr>
            </w:pPr>
            <w:r w:rsidRPr="00DA220F">
              <w:rPr>
                <w:b/>
                <w:bCs/>
                <w:sz w:val="18"/>
                <w:szCs w:val="18"/>
              </w:rPr>
              <w:t>8</w:t>
            </w:r>
          </w:p>
        </w:tc>
        <w:tc>
          <w:tcPr>
            <w:tcW w:w="1340" w:type="dxa"/>
            <w:noWrap/>
            <w:hideMark/>
          </w:tcPr>
          <w:p w:rsidR="00DA220F" w:rsidRPr="00DA220F" w:rsidRDefault="00DA220F" w:rsidP="00DA220F">
            <w:pPr>
              <w:rPr>
                <w:b/>
                <w:bCs/>
                <w:sz w:val="18"/>
                <w:szCs w:val="18"/>
              </w:rPr>
            </w:pPr>
            <w:r w:rsidRPr="00DA220F">
              <w:rPr>
                <w:b/>
                <w:bCs/>
                <w:sz w:val="18"/>
                <w:szCs w:val="18"/>
              </w:rPr>
              <w:t>9</w:t>
            </w:r>
          </w:p>
        </w:tc>
      </w:tr>
      <w:tr w:rsidR="00DA220F" w:rsidRPr="00DA220F" w:rsidTr="00DA220F">
        <w:trPr>
          <w:trHeight w:val="330"/>
        </w:trPr>
        <w:tc>
          <w:tcPr>
            <w:tcW w:w="4360" w:type="dxa"/>
            <w:hideMark/>
          </w:tcPr>
          <w:p w:rsidR="00DA220F" w:rsidRPr="00DA220F" w:rsidRDefault="00DA220F">
            <w:pPr>
              <w:rPr>
                <w:b/>
                <w:bCs/>
                <w:sz w:val="18"/>
                <w:szCs w:val="18"/>
              </w:rPr>
            </w:pPr>
            <w:r w:rsidRPr="00DA220F">
              <w:rPr>
                <w:b/>
                <w:bCs/>
                <w:sz w:val="18"/>
                <w:szCs w:val="18"/>
              </w:rPr>
              <w:t>ВСЕГО</w:t>
            </w:r>
          </w:p>
        </w:tc>
        <w:tc>
          <w:tcPr>
            <w:tcW w:w="760" w:type="dxa"/>
            <w:hideMark/>
          </w:tcPr>
          <w:p w:rsidR="00DA220F" w:rsidRPr="00DA220F" w:rsidRDefault="00DA220F">
            <w:pPr>
              <w:rPr>
                <w:b/>
                <w:bCs/>
                <w:sz w:val="18"/>
                <w:szCs w:val="18"/>
              </w:rPr>
            </w:pPr>
            <w:r w:rsidRPr="00DA220F">
              <w:rPr>
                <w:b/>
                <w:bCs/>
                <w:sz w:val="18"/>
                <w:szCs w:val="18"/>
              </w:rPr>
              <w:t> </w:t>
            </w:r>
          </w:p>
        </w:tc>
        <w:tc>
          <w:tcPr>
            <w:tcW w:w="540" w:type="dxa"/>
            <w:noWrap/>
            <w:hideMark/>
          </w:tcPr>
          <w:p w:rsidR="00DA220F" w:rsidRPr="00DA220F" w:rsidRDefault="00DA220F">
            <w:pPr>
              <w:rPr>
                <w:b/>
                <w:bCs/>
                <w:sz w:val="18"/>
                <w:szCs w:val="18"/>
              </w:rPr>
            </w:pPr>
            <w:r w:rsidRPr="00DA220F">
              <w:rPr>
                <w:b/>
                <w:bCs/>
                <w:sz w:val="18"/>
                <w:szCs w:val="18"/>
              </w:rPr>
              <w:t> </w:t>
            </w:r>
          </w:p>
        </w:tc>
        <w:tc>
          <w:tcPr>
            <w:tcW w:w="520" w:type="dxa"/>
            <w:noWrap/>
            <w:hideMark/>
          </w:tcPr>
          <w:p w:rsidR="00DA220F" w:rsidRPr="00DA220F" w:rsidRDefault="00DA220F">
            <w:pPr>
              <w:rPr>
                <w:b/>
                <w:bCs/>
                <w:sz w:val="18"/>
                <w:szCs w:val="18"/>
              </w:rPr>
            </w:pPr>
            <w:r w:rsidRPr="00DA220F">
              <w:rPr>
                <w:b/>
                <w:bCs/>
                <w:sz w:val="18"/>
                <w:szCs w:val="18"/>
              </w:rPr>
              <w:t> </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7 393,1</w:t>
            </w:r>
          </w:p>
        </w:tc>
        <w:tc>
          <w:tcPr>
            <w:tcW w:w="1200" w:type="dxa"/>
            <w:noWrap/>
            <w:hideMark/>
          </w:tcPr>
          <w:p w:rsidR="00DA220F" w:rsidRPr="00DA220F" w:rsidRDefault="00DA220F" w:rsidP="00DA220F">
            <w:pPr>
              <w:rPr>
                <w:b/>
                <w:bCs/>
                <w:sz w:val="18"/>
                <w:szCs w:val="18"/>
              </w:rPr>
            </w:pPr>
            <w:r w:rsidRPr="00DA220F">
              <w:rPr>
                <w:b/>
                <w:bCs/>
                <w:sz w:val="18"/>
                <w:szCs w:val="18"/>
              </w:rPr>
              <w:t>7 155,2</w:t>
            </w:r>
          </w:p>
        </w:tc>
        <w:tc>
          <w:tcPr>
            <w:tcW w:w="1340" w:type="dxa"/>
            <w:noWrap/>
            <w:hideMark/>
          </w:tcPr>
          <w:p w:rsidR="00DA220F" w:rsidRPr="00DA220F" w:rsidRDefault="00DA220F" w:rsidP="00DA220F">
            <w:pPr>
              <w:rPr>
                <w:b/>
                <w:bCs/>
                <w:sz w:val="18"/>
                <w:szCs w:val="18"/>
              </w:rPr>
            </w:pPr>
            <w:r w:rsidRPr="00DA220F">
              <w:rPr>
                <w:b/>
                <w:bCs/>
                <w:sz w:val="18"/>
                <w:szCs w:val="18"/>
              </w:rPr>
              <w:t>96,8%</w:t>
            </w:r>
          </w:p>
        </w:tc>
      </w:tr>
      <w:tr w:rsidR="00DA220F" w:rsidRPr="00DA220F" w:rsidTr="00DA220F">
        <w:trPr>
          <w:trHeight w:val="528"/>
        </w:trPr>
        <w:tc>
          <w:tcPr>
            <w:tcW w:w="4360" w:type="dxa"/>
            <w:hideMark/>
          </w:tcPr>
          <w:p w:rsidR="00DA220F" w:rsidRPr="00DA220F" w:rsidRDefault="00DA220F">
            <w:pPr>
              <w:rPr>
                <w:b/>
                <w:bCs/>
                <w:sz w:val="18"/>
                <w:szCs w:val="18"/>
              </w:rPr>
            </w:pPr>
            <w:r w:rsidRPr="00DA220F">
              <w:rPr>
                <w:b/>
                <w:bCs/>
                <w:sz w:val="18"/>
                <w:szCs w:val="18"/>
              </w:rPr>
              <w:t>Администрация муниципального образования сельское поселение Островное</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 </w:t>
            </w:r>
          </w:p>
        </w:tc>
        <w:tc>
          <w:tcPr>
            <w:tcW w:w="520" w:type="dxa"/>
            <w:noWrap/>
            <w:hideMark/>
          </w:tcPr>
          <w:p w:rsidR="00DA220F" w:rsidRPr="00DA220F" w:rsidRDefault="00DA220F">
            <w:pPr>
              <w:rPr>
                <w:b/>
                <w:bCs/>
                <w:sz w:val="18"/>
                <w:szCs w:val="18"/>
              </w:rPr>
            </w:pPr>
            <w:r w:rsidRPr="00DA220F">
              <w:rPr>
                <w:b/>
                <w:bCs/>
                <w:sz w:val="18"/>
                <w:szCs w:val="18"/>
              </w:rPr>
              <w:t> </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 </w:t>
            </w:r>
          </w:p>
        </w:tc>
        <w:tc>
          <w:tcPr>
            <w:tcW w:w="1200" w:type="dxa"/>
            <w:noWrap/>
            <w:hideMark/>
          </w:tcPr>
          <w:p w:rsidR="00DA220F" w:rsidRPr="00DA220F" w:rsidRDefault="00DA220F" w:rsidP="00DA220F">
            <w:pPr>
              <w:rPr>
                <w:b/>
                <w:bCs/>
                <w:sz w:val="18"/>
                <w:szCs w:val="18"/>
              </w:rPr>
            </w:pPr>
            <w:r w:rsidRPr="00DA220F">
              <w:rPr>
                <w:b/>
                <w:bCs/>
                <w:sz w:val="18"/>
                <w:szCs w:val="18"/>
              </w:rPr>
              <w:t> </w:t>
            </w:r>
          </w:p>
        </w:tc>
        <w:tc>
          <w:tcPr>
            <w:tcW w:w="1340" w:type="dxa"/>
            <w:noWrap/>
            <w:hideMark/>
          </w:tcPr>
          <w:p w:rsidR="00DA220F" w:rsidRPr="00DA220F" w:rsidRDefault="00DA220F" w:rsidP="00DA220F">
            <w:pPr>
              <w:rPr>
                <w:b/>
                <w:bCs/>
                <w:sz w:val="18"/>
                <w:szCs w:val="18"/>
              </w:rPr>
            </w:pPr>
            <w:r w:rsidRPr="00DA220F">
              <w:rPr>
                <w:b/>
                <w:bCs/>
                <w:sz w:val="18"/>
                <w:szCs w:val="18"/>
              </w:rPr>
              <w:t> </w:t>
            </w:r>
          </w:p>
        </w:tc>
      </w:tr>
      <w:tr w:rsidR="00DA220F" w:rsidRPr="00DA220F" w:rsidTr="00DA220F">
        <w:trPr>
          <w:trHeight w:val="345"/>
        </w:trPr>
        <w:tc>
          <w:tcPr>
            <w:tcW w:w="4360" w:type="dxa"/>
            <w:hideMark/>
          </w:tcPr>
          <w:p w:rsidR="00DA220F" w:rsidRPr="00DA220F" w:rsidRDefault="00DA220F">
            <w:pPr>
              <w:rPr>
                <w:b/>
                <w:bCs/>
                <w:sz w:val="18"/>
                <w:szCs w:val="18"/>
              </w:rPr>
            </w:pPr>
            <w:r w:rsidRPr="00DA220F">
              <w:rPr>
                <w:b/>
                <w:bCs/>
                <w:sz w:val="18"/>
                <w:szCs w:val="18"/>
              </w:rPr>
              <w:t>Общегосударственные вопросы</w:t>
            </w:r>
          </w:p>
        </w:tc>
        <w:tc>
          <w:tcPr>
            <w:tcW w:w="760" w:type="dxa"/>
            <w:hideMark/>
          </w:tcPr>
          <w:p w:rsidR="00DA220F" w:rsidRPr="00DA220F" w:rsidRDefault="00DA220F">
            <w:pPr>
              <w:rPr>
                <w:b/>
                <w:bCs/>
                <w:i/>
                <w:iCs/>
                <w:sz w:val="18"/>
                <w:szCs w:val="18"/>
              </w:rPr>
            </w:pPr>
            <w:r w:rsidRPr="00DA220F">
              <w:rPr>
                <w:b/>
                <w:bCs/>
                <w:i/>
                <w:iCs/>
                <w:sz w:val="18"/>
                <w:szCs w:val="18"/>
              </w:rPr>
              <w:t>719</w:t>
            </w:r>
          </w:p>
        </w:tc>
        <w:tc>
          <w:tcPr>
            <w:tcW w:w="540" w:type="dxa"/>
            <w:noWrap/>
            <w:hideMark/>
          </w:tcPr>
          <w:p w:rsidR="00DA220F" w:rsidRPr="00DA220F" w:rsidRDefault="00DA220F">
            <w:pPr>
              <w:rPr>
                <w:b/>
                <w:bCs/>
                <w:i/>
                <w:iCs/>
                <w:sz w:val="18"/>
                <w:szCs w:val="18"/>
              </w:rPr>
            </w:pPr>
            <w:r w:rsidRPr="00DA220F">
              <w:rPr>
                <w:b/>
                <w:bCs/>
                <w:i/>
                <w:iCs/>
                <w:sz w:val="18"/>
                <w:szCs w:val="18"/>
              </w:rPr>
              <w:t>01</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6 020,4</w:t>
            </w:r>
          </w:p>
        </w:tc>
        <w:tc>
          <w:tcPr>
            <w:tcW w:w="1200" w:type="dxa"/>
            <w:noWrap/>
            <w:hideMark/>
          </w:tcPr>
          <w:p w:rsidR="00DA220F" w:rsidRPr="00DA220F" w:rsidRDefault="00DA220F" w:rsidP="00DA220F">
            <w:pPr>
              <w:rPr>
                <w:b/>
                <w:bCs/>
                <w:i/>
                <w:iCs/>
                <w:sz w:val="18"/>
                <w:szCs w:val="18"/>
              </w:rPr>
            </w:pPr>
            <w:r w:rsidRPr="00DA220F">
              <w:rPr>
                <w:b/>
                <w:bCs/>
                <w:i/>
                <w:iCs/>
                <w:sz w:val="18"/>
                <w:szCs w:val="18"/>
              </w:rPr>
              <w:t>5 782,7</w:t>
            </w:r>
          </w:p>
        </w:tc>
        <w:tc>
          <w:tcPr>
            <w:tcW w:w="1340" w:type="dxa"/>
            <w:noWrap/>
            <w:hideMark/>
          </w:tcPr>
          <w:p w:rsidR="00DA220F" w:rsidRPr="00DA220F" w:rsidRDefault="00DA220F" w:rsidP="00DA220F">
            <w:pPr>
              <w:rPr>
                <w:b/>
                <w:bCs/>
                <w:i/>
                <w:iCs/>
                <w:sz w:val="18"/>
                <w:szCs w:val="18"/>
              </w:rPr>
            </w:pPr>
            <w:r w:rsidRPr="00DA220F">
              <w:rPr>
                <w:b/>
                <w:bCs/>
                <w:i/>
                <w:iCs/>
                <w:sz w:val="18"/>
                <w:szCs w:val="18"/>
              </w:rPr>
              <w:t>96,1%</w:t>
            </w:r>
          </w:p>
        </w:tc>
      </w:tr>
      <w:tr w:rsidR="00DA220F" w:rsidRPr="00DA220F" w:rsidTr="00DA220F">
        <w:trPr>
          <w:trHeight w:val="840"/>
        </w:trPr>
        <w:tc>
          <w:tcPr>
            <w:tcW w:w="4360" w:type="dxa"/>
            <w:hideMark/>
          </w:tcPr>
          <w:p w:rsidR="00DA220F" w:rsidRPr="00DA220F" w:rsidRDefault="00DA220F">
            <w:pPr>
              <w:rPr>
                <w:b/>
                <w:bCs/>
                <w:sz w:val="18"/>
                <w:szCs w:val="18"/>
              </w:rPr>
            </w:pPr>
            <w:r w:rsidRPr="00DA220F">
              <w:rPr>
                <w:b/>
                <w:bCs/>
                <w:sz w:val="18"/>
                <w:szCs w:val="18"/>
              </w:rPr>
              <w:t>Функционирование высшего должностного лица субъекта Российской Федерации и муниципального образования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945"/>
        </w:trPr>
        <w:tc>
          <w:tcPr>
            <w:tcW w:w="4360" w:type="dxa"/>
            <w:hideMark/>
          </w:tcPr>
          <w:p w:rsidR="00DA220F" w:rsidRPr="00DA220F" w:rsidRDefault="00DA220F">
            <w:pPr>
              <w:rPr>
                <w:b/>
                <w:bCs/>
                <w:sz w:val="18"/>
                <w:szCs w:val="18"/>
              </w:rPr>
            </w:pPr>
            <w:r w:rsidRPr="00DA220F">
              <w:rPr>
                <w:b/>
                <w:bCs/>
                <w:sz w:val="18"/>
                <w:szCs w:val="18"/>
              </w:rPr>
              <w:lastRenderedPageBreak/>
              <w:t>Непрограммное направление расходов по обеспечению функционирования органов местного самоуправления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xml:space="preserve">80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528"/>
        </w:trPr>
        <w:tc>
          <w:tcPr>
            <w:tcW w:w="4360" w:type="dxa"/>
            <w:hideMark/>
          </w:tcPr>
          <w:p w:rsidR="00DA220F" w:rsidRPr="00DA220F" w:rsidRDefault="00DA220F">
            <w:pPr>
              <w:rPr>
                <w:b/>
                <w:bCs/>
                <w:sz w:val="18"/>
                <w:szCs w:val="18"/>
              </w:rPr>
            </w:pPr>
            <w:r w:rsidRPr="00DA220F">
              <w:rPr>
                <w:b/>
                <w:bCs/>
                <w:sz w:val="18"/>
                <w:szCs w:val="18"/>
              </w:rPr>
              <w:t>Обеспечение функционирования Главы муниципального образования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xml:space="preserve">80 1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1584"/>
        </w:trPr>
        <w:tc>
          <w:tcPr>
            <w:tcW w:w="4360" w:type="dxa"/>
            <w:hideMark/>
          </w:tcPr>
          <w:p w:rsidR="00DA220F" w:rsidRPr="00DA220F" w:rsidRDefault="00DA220F">
            <w:pPr>
              <w:rPr>
                <w:sz w:val="18"/>
                <w:szCs w:val="18"/>
              </w:rPr>
            </w:pPr>
            <w:r w:rsidRPr="00DA220F">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80 1 00 00040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2 954,6</w:t>
            </w:r>
          </w:p>
        </w:tc>
        <w:tc>
          <w:tcPr>
            <w:tcW w:w="1200" w:type="dxa"/>
            <w:noWrap/>
            <w:hideMark/>
          </w:tcPr>
          <w:p w:rsidR="00DA220F" w:rsidRPr="00DA220F" w:rsidRDefault="00DA220F" w:rsidP="00DA220F">
            <w:pPr>
              <w:rPr>
                <w:sz w:val="18"/>
                <w:szCs w:val="18"/>
              </w:rPr>
            </w:pPr>
            <w:r w:rsidRPr="00DA220F">
              <w:rPr>
                <w:sz w:val="18"/>
                <w:szCs w:val="18"/>
              </w:rPr>
              <w:t>2 954,5</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2400"/>
        </w:trPr>
        <w:tc>
          <w:tcPr>
            <w:tcW w:w="4360" w:type="dxa"/>
            <w:hideMark/>
          </w:tcPr>
          <w:p w:rsidR="00DA220F" w:rsidRPr="00DA220F" w:rsidRDefault="00DA220F">
            <w:pPr>
              <w:rPr>
                <w:sz w:val="18"/>
                <w:szCs w:val="18"/>
              </w:rPr>
            </w:pPr>
            <w:r w:rsidRPr="00DA220F">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80 1 00 10110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78,0</w:t>
            </w:r>
          </w:p>
        </w:tc>
        <w:tc>
          <w:tcPr>
            <w:tcW w:w="1200" w:type="dxa"/>
            <w:noWrap/>
            <w:hideMark/>
          </w:tcPr>
          <w:p w:rsidR="00DA220F" w:rsidRPr="00DA220F" w:rsidRDefault="00DA220F" w:rsidP="00DA220F">
            <w:pPr>
              <w:rPr>
                <w:sz w:val="18"/>
                <w:szCs w:val="18"/>
              </w:rPr>
            </w:pPr>
            <w:r w:rsidRPr="00DA220F">
              <w:rPr>
                <w:sz w:val="18"/>
                <w:szCs w:val="18"/>
              </w:rPr>
              <w:t>78,0</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1848"/>
        </w:trPr>
        <w:tc>
          <w:tcPr>
            <w:tcW w:w="4360" w:type="dxa"/>
            <w:hideMark/>
          </w:tcPr>
          <w:p w:rsidR="00DA220F" w:rsidRPr="00DA220F" w:rsidRDefault="00DA220F">
            <w:pPr>
              <w:rPr>
                <w:sz w:val="18"/>
                <w:szCs w:val="18"/>
              </w:rPr>
            </w:pPr>
            <w:r w:rsidRPr="00DA220F">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80 1 00 41040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364,6</w:t>
            </w:r>
          </w:p>
        </w:tc>
        <w:tc>
          <w:tcPr>
            <w:tcW w:w="1200" w:type="dxa"/>
            <w:noWrap/>
            <w:hideMark/>
          </w:tcPr>
          <w:p w:rsidR="00DA220F" w:rsidRPr="00DA220F" w:rsidRDefault="00DA220F" w:rsidP="00DA220F">
            <w:pPr>
              <w:rPr>
                <w:sz w:val="18"/>
                <w:szCs w:val="18"/>
              </w:rPr>
            </w:pPr>
            <w:r w:rsidRPr="00DA220F">
              <w:rPr>
                <w:sz w:val="18"/>
                <w:szCs w:val="18"/>
              </w:rPr>
              <w:t>364,6</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1185"/>
        </w:trPr>
        <w:tc>
          <w:tcPr>
            <w:tcW w:w="4360" w:type="dxa"/>
            <w:hideMark/>
          </w:tcPr>
          <w:p w:rsidR="00DA220F" w:rsidRPr="00DA220F" w:rsidRDefault="00DA220F">
            <w:pPr>
              <w:rPr>
                <w:b/>
                <w:bCs/>
                <w:sz w:val="18"/>
                <w:szCs w:val="18"/>
              </w:rPr>
            </w:pPr>
            <w:r w:rsidRPr="00DA220F">
              <w:rPr>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792"/>
        </w:trPr>
        <w:tc>
          <w:tcPr>
            <w:tcW w:w="4360" w:type="dxa"/>
            <w:hideMark/>
          </w:tcPr>
          <w:p w:rsidR="00DA220F" w:rsidRPr="00DA220F" w:rsidRDefault="00DA220F">
            <w:pPr>
              <w:rPr>
                <w:b/>
                <w:bCs/>
                <w:sz w:val="18"/>
                <w:szCs w:val="18"/>
              </w:rPr>
            </w:pPr>
            <w:r w:rsidRPr="00DA220F">
              <w:rPr>
                <w:b/>
                <w:bCs/>
                <w:sz w:val="18"/>
                <w:szCs w:val="18"/>
              </w:rPr>
              <w:t>Непрограммное направление расходов по обеспечению функционирования органов местного самоуправления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xml:space="preserve">80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885"/>
        </w:trPr>
        <w:tc>
          <w:tcPr>
            <w:tcW w:w="4360" w:type="dxa"/>
            <w:hideMark/>
          </w:tcPr>
          <w:p w:rsidR="00DA220F" w:rsidRPr="00DA220F" w:rsidRDefault="00DA220F">
            <w:pPr>
              <w:rPr>
                <w:b/>
                <w:bCs/>
                <w:sz w:val="18"/>
                <w:szCs w:val="18"/>
              </w:rPr>
            </w:pPr>
            <w:r w:rsidRPr="00DA220F">
              <w:rPr>
                <w:b/>
                <w:bCs/>
                <w:sz w:val="18"/>
                <w:szCs w:val="18"/>
              </w:rPr>
              <w:t>Обеспечение функционирования исполнительно - распорядительных органов местного самоуправления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xml:space="preserve">80 2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1320"/>
        </w:trPr>
        <w:tc>
          <w:tcPr>
            <w:tcW w:w="4360" w:type="dxa"/>
            <w:hideMark/>
          </w:tcPr>
          <w:p w:rsidR="00DA220F" w:rsidRPr="00DA220F" w:rsidRDefault="00DA220F">
            <w:pPr>
              <w:rPr>
                <w:sz w:val="18"/>
                <w:szCs w:val="18"/>
              </w:rPr>
            </w:pPr>
            <w:r w:rsidRPr="00DA220F">
              <w:rPr>
                <w:sz w:val="18"/>
                <w:szCs w:val="18"/>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04</w:t>
            </w:r>
          </w:p>
        </w:tc>
        <w:tc>
          <w:tcPr>
            <w:tcW w:w="1360" w:type="dxa"/>
            <w:noWrap/>
            <w:hideMark/>
          </w:tcPr>
          <w:p w:rsidR="00DA220F" w:rsidRPr="00DA220F" w:rsidRDefault="00DA220F">
            <w:pPr>
              <w:rPr>
                <w:sz w:val="18"/>
                <w:szCs w:val="18"/>
              </w:rPr>
            </w:pPr>
            <w:r w:rsidRPr="00DA220F">
              <w:rPr>
                <w:sz w:val="18"/>
                <w:szCs w:val="18"/>
              </w:rPr>
              <w:t>80 2 00 00110</w:t>
            </w:r>
          </w:p>
        </w:tc>
        <w:tc>
          <w:tcPr>
            <w:tcW w:w="680" w:type="dxa"/>
            <w:noWrap/>
            <w:hideMark/>
          </w:tcPr>
          <w:p w:rsidR="00DA220F" w:rsidRPr="00DA220F" w:rsidRDefault="00DA220F">
            <w:pPr>
              <w:rPr>
                <w:sz w:val="18"/>
                <w:szCs w:val="18"/>
              </w:rPr>
            </w:pPr>
            <w:r w:rsidRPr="00DA220F">
              <w:rPr>
                <w:sz w:val="18"/>
                <w:szCs w:val="18"/>
              </w:rPr>
              <w:t>200</w:t>
            </w:r>
          </w:p>
        </w:tc>
        <w:tc>
          <w:tcPr>
            <w:tcW w:w="1440" w:type="dxa"/>
            <w:noWrap/>
            <w:hideMark/>
          </w:tcPr>
          <w:p w:rsidR="00DA220F" w:rsidRPr="00DA220F" w:rsidRDefault="00DA220F" w:rsidP="00DA220F">
            <w:pPr>
              <w:rPr>
                <w:sz w:val="18"/>
                <w:szCs w:val="18"/>
              </w:rPr>
            </w:pPr>
            <w:r w:rsidRPr="00DA220F">
              <w:rPr>
                <w:sz w:val="18"/>
                <w:szCs w:val="18"/>
              </w:rPr>
              <w:t>2 620,2</w:t>
            </w:r>
          </w:p>
        </w:tc>
        <w:tc>
          <w:tcPr>
            <w:tcW w:w="1200" w:type="dxa"/>
            <w:noWrap/>
            <w:hideMark/>
          </w:tcPr>
          <w:p w:rsidR="00DA220F" w:rsidRPr="00DA220F" w:rsidRDefault="00DA220F" w:rsidP="00DA220F">
            <w:pPr>
              <w:rPr>
                <w:sz w:val="18"/>
                <w:szCs w:val="18"/>
              </w:rPr>
            </w:pPr>
            <w:r w:rsidRPr="00DA220F">
              <w:rPr>
                <w:sz w:val="18"/>
                <w:szCs w:val="18"/>
              </w:rPr>
              <w:t>2 382,6</w:t>
            </w:r>
          </w:p>
        </w:tc>
        <w:tc>
          <w:tcPr>
            <w:tcW w:w="1340" w:type="dxa"/>
            <w:noWrap/>
            <w:hideMark/>
          </w:tcPr>
          <w:p w:rsidR="00DA220F" w:rsidRPr="00DA220F" w:rsidRDefault="00DA220F" w:rsidP="00DA220F">
            <w:pPr>
              <w:rPr>
                <w:sz w:val="18"/>
                <w:szCs w:val="18"/>
              </w:rPr>
            </w:pPr>
            <w:r w:rsidRPr="00DA220F">
              <w:rPr>
                <w:sz w:val="18"/>
                <w:szCs w:val="18"/>
              </w:rPr>
              <w:t>90,9%</w:t>
            </w:r>
          </w:p>
        </w:tc>
      </w:tr>
      <w:tr w:rsidR="00DA220F" w:rsidRPr="00DA220F" w:rsidTr="00DA220F">
        <w:trPr>
          <w:trHeight w:val="1056"/>
        </w:trPr>
        <w:tc>
          <w:tcPr>
            <w:tcW w:w="4360" w:type="dxa"/>
            <w:hideMark/>
          </w:tcPr>
          <w:p w:rsidR="00DA220F" w:rsidRPr="00DA220F" w:rsidRDefault="00DA220F">
            <w:pPr>
              <w:rPr>
                <w:sz w:val="18"/>
                <w:szCs w:val="18"/>
              </w:rPr>
            </w:pPr>
            <w:r w:rsidRPr="00DA220F">
              <w:rPr>
                <w:sz w:val="18"/>
                <w:szCs w:val="18"/>
              </w:rPr>
              <w:t>Расходы на содержание Центрального аппарата органов местного самоуправления (муниципальных  органов</w:t>
            </w:r>
            <w:proofErr w:type="gramStart"/>
            <w:r w:rsidRPr="00DA220F">
              <w:rPr>
                <w:sz w:val="18"/>
                <w:szCs w:val="18"/>
              </w:rPr>
              <w:t>)(</w:t>
            </w:r>
            <w:proofErr w:type="gramEnd"/>
            <w:r w:rsidRPr="00DA220F">
              <w:rPr>
                <w:sz w:val="18"/>
                <w:szCs w:val="18"/>
              </w:rPr>
              <w:t>Иные бюджетные ассигнования)</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04</w:t>
            </w:r>
          </w:p>
        </w:tc>
        <w:tc>
          <w:tcPr>
            <w:tcW w:w="1360" w:type="dxa"/>
            <w:noWrap/>
            <w:hideMark/>
          </w:tcPr>
          <w:p w:rsidR="00DA220F" w:rsidRPr="00DA220F" w:rsidRDefault="00DA220F">
            <w:pPr>
              <w:rPr>
                <w:sz w:val="18"/>
                <w:szCs w:val="18"/>
              </w:rPr>
            </w:pPr>
            <w:r w:rsidRPr="00DA220F">
              <w:rPr>
                <w:sz w:val="18"/>
                <w:szCs w:val="18"/>
              </w:rPr>
              <w:t>80 2 00 00110</w:t>
            </w:r>
          </w:p>
        </w:tc>
        <w:tc>
          <w:tcPr>
            <w:tcW w:w="680" w:type="dxa"/>
            <w:noWrap/>
            <w:hideMark/>
          </w:tcPr>
          <w:p w:rsidR="00DA220F" w:rsidRPr="00DA220F" w:rsidRDefault="00DA220F">
            <w:pPr>
              <w:rPr>
                <w:sz w:val="18"/>
                <w:szCs w:val="18"/>
              </w:rPr>
            </w:pPr>
            <w:r w:rsidRPr="00DA220F">
              <w:rPr>
                <w:sz w:val="18"/>
                <w:szCs w:val="18"/>
              </w:rPr>
              <w:t>800</w:t>
            </w:r>
          </w:p>
        </w:tc>
        <w:tc>
          <w:tcPr>
            <w:tcW w:w="1440" w:type="dxa"/>
            <w:noWrap/>
            <w:hideMark/>
          </w:tcPr>
          <w:p w:rsidR="00DA220F" w:rsidRPr="00DA220F" w:rsidRDefault="00DA220F" w:rsidP="00DA220F">
            <w:pPr>
              <w:rPr>
                <w:sz w:val="18"/>
                <w:szCs w:val="18"/>
              </w:rPr>
            </w:pPr>
            <w:r w:rsidRPr="00DA220F">
              <w:rPr>
                <w:sz w:val="18"/>
                <w:szCs w:val="18"/>
              </w:rPr>
              <w:t>3,0</w:t>
            </w:r>
          </w:p>
        </w:tc>
        <w:tc>
          <w:tcPr>
            <w:tcW w:w="1200" w:type="dxa"/>
            <w:noWrap/>
            <w:hideMark/>
          </w:tcPr>
          <w:p w:rsidR="00DA220F" w:rsidRPr="00DA220F" w:rsidRDefault="00DA220F" w:rsidP="00DA220F">
            <w:pPr>
              <w:rPr>
                <w:sz w:val="18"/>
                <w:szCs w:val="18"/>
              </w:rPr>
            </w:pPr>
            <w:r w:rsidRPr="00DA220F">
              <w:rPr>
                <w:sz w:val="18"/>
                <w:szCs w:val="18"/>
              </w:rPr>
              <w:t>3,0</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276"/>
        </w:trPr>
        <w:tc>
          <w:tcPr>
            <w:tcW w:w="4360" w:type="dxa"/>
            <w:hideMark/>
          </w:tcPr>
          <w:p w:rsidR="00DA220F" w:rsidRPr="00DA220F" w:rsidRDefault="00DA220F">
            <w:pPr>
              <w:rPr>
                <w:b/>
                <w:bCs/>
                <w:i/>
                <w:iCs/>
                <w:sz w:val="18"/>
                <w:szCs w:val="18"/>
              </w:rPr>
            </w:pPr>
            <w:r w:rsidRPr="00DA220F">
              <w:rPr>
                <w:b/>
                <w:bCs/>
                <w:i/>
                <w:iCs/>
                <w:sz w:val="18"/>
                <w:szCs w:val="18"/>
              </w:rPr>
              <w:t>Национальная оборона</w:t>
            </w:r>
          </w:p>
        </w:tc>
        <w:tc>
          <w:tcPr>
            <w:tcW w:w="760" w:type="dxa"/>
            <w:hideMark/>
          </w:tcPr>
          <w:p w:rsidR="00DA220F" w:rsidRPr="00DA220F" w:rsidRDefault="00DA220F">
            <w:pPr>
              <w:rPr>
                <w:b/>
                <w:bCs/>
                <w:i/>
                <w:iCs/>
                <w:sz w:val="18"/>
                <w:szCs w:val="18"/>
              </w:rPr>
            </w:pPr>
            <w:r w:rsidRPr="00DA220F">
              <w:rPr>
                <w:b/>
                <w:bCs/>
                <w:i/>
                <w:iCs/>
                <w:sz w:val="18"/>
                <w:szCs w:val="18"/>
              </w:rPr>
              <w:t>719</w:t>
            </w:r>
          </w:p>
        </w:tc>
        <w:tc>
          <w:tcPr>
            <w:tcW w:w="540" w:type="dxa"/>
            <w:noWrap/>
            <w:hideMark/>
          </w:tcPr>
          <w:p w:rsidR="00DA220F" w:rsidRPr="00DA220F" w:rsidRDefault="00DA220F">
            <w:pPr>
              <w:rPr>
                <w:b/>
                <w:bCs/>
                <w:i/>
                <w:iCs/>
                <w:sz w:val="18"/>
                <w:szCs w:val="18"/>
              </w:rPr>
            </w:pPr>
            <w:r w:rsidRPr="00DA220F">
              <w:rPr>
                <w:b/>
                <w:bCs/>
                <w:i/>
                <w:iCs/>
                <w:sz w:val="18"/>
                <w:szCs w:val="18"/>
              </w:rPr>
              <w:t>02</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427,4</w:t>
            </w:r>
          </w:p>
        </w:tc>
        <w:tc>
          <w:tcPr>
            <w:tcW w:w="1200" w:type="dxa"/>
            <w:noWrap/>
            <w:hideMark/>
          </w:tcPr>
          <w:p w:rsidR="00DA220F" w:rsidRPr="00DA220F" w:rsidRDefault="00DA220F" w:rsidP="00DA220F">
            <w:pPr>
              <w:rPr>
                <w:b/>
                <w:bCs/>
                <w:i/>
                <w:iCs/>
                <w:sz w:val="18"/>
                <w:szCs w:val="18"/>
              </w:rPr>
            </w:pPr>
            <w:r w:rsidRPr="00DA220F">
              <w:rPr>
                <w:b/>
                <w:bCs/>
                <w:i/>
                <w:iCs/>
                <w:sz w:val="18"/>
                <w:szCs w:val="18"/>
              </w:rPr>
              <w:t>427,4</w:t>
            </w:r>
          </w:p>
        </w:tc>
        <w:tc>
          <w:tcPr>
            <w:tcW w:w="1340" w:type="dxa"/>
            <w:noWrap/>
            <w:hideMark/>
          </w:tcPr>
          <w:p w:rsidR="00DA220F" w:rsidRPr="00DA220F" w:rsidRDefault="00DA220F" w:rsidP="00DA220F">
            <w:pPr>
              <w:rPr>
                <w:b/>
                <w:bCs/>
                <w:i/>
                <w:iCs/>
                <w:sz w:val="18"/>
                <w:szCs w:val="18"/>
              </w:rPr>
            </w:pPr>
            <w:r w:rsidRPr="00DA220F">
              <w:rPr>
                <w:b/>
                <w:bCs/>
                <w:i/>
                <w:iCs/>
                <w:sz w:val="18"/>
                <w:szCs w:val="18"/>
              </w:rPr>
              <w:t>100,0%</w:t>
            </w:r>
          </w:p>
        </w:tc>
      </w:tr>
      <w:tr w:rsidR="00DA220F" w:rsidRPr="00DA220F" w:rsidTr="00DA220F">
        <w:trPr>
          <w:trHeight w:val="528"/>
        </w:trPr>
        <w:tc>
          <w:tcPr>
            <w:tcW w:w="4360" w:type="dxa"/>
            <w:hideMark/>
          </w:tcPr>
          <w:p w:rsidR="00DA220F" w:rsidRPr="00DA220F" w:rsidRDefault="00DA220F">
            <w:pPr>
              <w:rPr>
                <w:b/>
                <w:bCs/>
                <w:sz w:val="18"/>
                <w:szCs w:val="18"/>
              </w:rPr>
            </w:pPr>
            <w:r w:rsidRPr="00DA220F">
              <w:rPr>
                <w:b/>
                <w:bCs/>
                <w:sz w:val="18"/>
                <w:szCs w:val="18"/>
              </w:rPr>
              <w:t>Мобилизационная и вневойсковая подготовка</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02</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427,4</w:t>
            </w:r>
          </w:p>
        </w:tc>
        <w:tc>
          <w:tcPr>
            <w:tcW w:w="1200" w:type="dxa"/>
            <w:noWrap/>
            <w:hideMark/>
          </w:tcPr>
          <w:p w:rsidR="00DA220F" w:rsidRPr="00DA220F" w:rsidRDefault="00DA220F" w:rsidP="00DA220F">
            <w:pPr>
              <w:rPr>
                <w:b/>
                <w:bCs/>
                <w:sz w:val="18"/>
                <w:szCs w:val="18"/>
              </w:rPr>
            </w:pPr>
            <w:r w:rsidRPr="00DA220F">
              <w:rPr>
                <w:b/>
                <w:bCs/>
                <w:sz w:val="18"/>
                <w:szCs w:val="18"/>
              </w:rPr>
              <w:t>427,4</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792"/>
        </w:trPr>
        <w:tc>
          <w:tcPr>
            <w:tcW w:w="4360" w:type="dxa"/>
            <w:hideMark/>
          </w:tcPr>
          <w:p w:rsidR="00DA220F" w:rsidRPr="00DA220F" w:rsidRDefault="00DA220F">
            <w:pPr>
              <w:rPr>
                <w:b/>
                <w:bCs/>
                <w:sz w:val="18"/>
                <w:szCs w:val="18"/>
              </w:rPr>
            </w:pPr>
            <w:r w:rsidRPr="00DA220F">
              <w:rPr>
                <w:b/>
                <w:bCs/>
                <w:sz w:val="18"/>
                <w:szCs w:val="18"/>
              </w:rPr>
              <w:t>Непрограммное направление расходов по обеспечению функционирования органов местного самоуправления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02</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80</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427,4</w:t>
            </w:r>
          </w:p>
        </w:tc>
        <w:tc>
          <w:tcPr>
            <w:tcW w:w="1200" w:type="dxa"/>
            <w:noWrap/>
            <w:hideMark/>
          </w:tcPr>
          <w:p w:rsidR="00DA220F" w:rsidRPr="00DA220F" w:rsidRDefault="00DA220F" w:rsidP="00DA220F">
            <w:pPr>
              <w:rPr>
                <w:b/>
                <w:bCs/>
                <w:sz w:val="18"/>
                <w:szCs w:val="18"/>
              </w:rPr>
            </w:pPr>
            <w:r w:rsidRPr="00DA220F">
              <w:rPr>
                <w:b/>
                <w:bCs/>
                <w:sz w:val="18"/>
                <w:szCs w:val="18"/>
              </w:rPr>
              <w:t>427,4</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804"/>
        </w:trPr>
        <w:tc>
          <w:tcPr>
            <w:tcW w:w="4360" w:type="dxa"/>
            <w:hideMark/>
          </w:tcPr>
          <w:p w:rsidR="00DA220F" w:rsidRPr="00DA220F" w:rsidRDefault="00DA220F">
            <w:pPr>
              <w:rPr>
                <w:b/>
                <w:bCs/>
                <w:sz w:val="18"/>
                <w:szCs w:val="18"/>
              </w:rPr>
            </w:pPr>
            <w:r w:rsidRPr="00DA220F">
              <w:rPr>
                <w:b/>
                <w:bCs/>
                <w:sz w:val="18"/>
                <w:szCs w:val="18"/>
              </w:rPr>
              <w:t>Обеспечение функционирования исполнительно - распорядительных органов местного самоуправления</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02</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80 2</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427,4</w:t>
            </w:r>
          </w:p>
        </w:tc>
        <w:tc>
          <w:tcPr>
            <w:tcW w:w="1200" w:type="dxa"/>
            <w:noWrap/>
            <w:hideMark/>
          </w:tcPr>
          <w:p w:rsidR="00DA220F" w:rsidRPr="00DA220F" w:rsidRDefault="00DA220F" w:rsidP="00DA220F">
            <w:pPr>
              <w:rPr>
                <w:b/>
                <w:bCs/>
                <w:sz w:val="18"/>
                <w:szCs w:val="18"/>
              </w:rPr>
            </w:pPr>
            <w:r w:rsidRPr="00DA220F">
              <w:rPr>
                <w:b/>
                <w:bCs/>
                <w:sz w:val="18"/>
                <w:szCs w:val="18"/>
              </w:rPr>
              <w:t>427,4</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1320"/>
        </w:trPr>
        <w:tc>
          <w:tcPr>
            <w:tcW w:w="4360" w:type="dxa"/>
            <w:hideMark/>
          </w:tcPr>
          <w:p w:rsidR="00DA220F" w:rsidRPr="00DA220F" w:rsidRDefault="00DA220F">
            <w:pPr>
              <w:rPr>
                <w:sz w:val="18"/>
                <w:szCs w:val="18"/>
              </w:rPr>
            </w:pPr>
            <w:r w:rsidRPr="00DA220F">
              <w:rPr>
                <w:sz w:val="18"/>
                <w:szCs w:val="1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02</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80 2 00 51180</w:t>
            </w:r>
          </w:p>
        </w:tc>
        <w:tc>
          <w:tcPr>
            <w:tcW w:w="680" w:type="dxa"/>
            <w:noWrap/>
            <w:hideMark/>
          </w:tcPr>
          <w:p w:rsidR="00DA220F" w:rsidRPr="00DA220F" w:rsidRDefault="00DA220F">
            <w:pPr>
              <w:rPr>
                <w:sz w:val="18"/>
                <w:szCs w:val="18"/>
              </w:rPr>
            </w:pPr>
            <w:r w:rsidRPr="00DA220F">
              <w:rPr>
                <w:sz w:val="18"/>
                <w:szCs w:val="18"/>
              </w:rPr>
              <w:t>200</w:t>
            </w:r>
          </w:p>
        </w:tc>
        <w:tc>
          <w:tcPr>
            <w:tcW w:w="1440" w:type="dxa"/>
            <w:noWrap/>
            <w:hideMark/>
          </w:tcPr>
          <w:p w:rsidR="00DA220F" w:rsidRPr="00DA220F" w:rsidRDefault="00DA220F" w:rsidP="00DA220F">
            <w:pPr>
              <w:rPr>
                <w:sz w:val="18"/>
                <w:szCs w:val="18"/>
              </w:rPr>
            </w:pPr>
            <w:r w:rsidRPr="00DA220F">
              <w:rPr>
                <w:sz w:val="18"/>
                <w:szCs w:val="18"/>
              </w:rPr>
              <w:t>427,4</w:t>
            </w:r>
          </w:p>
        </w:tc>
        <w:tc>
          <w:tcPr>
            <w:tcW w:w="1200" w:type="dxa"/>
            <w:noWrap/>
            <w:hideMark/>
          </w:tcPr>
          <w:p w:rsidR="00DA220F" w:rsidRPr="00DA220F" w:rsidRDefault="00DA220F" w:rsidP="00DA220F">
            <w:pPr>
              <w:rPr>
                <w:sz w:val="18"/>
                <w:szCs w:val="18"/>
              </w:rPr>
            </w:pPr>
            <w:r w:rsidRPr="00DA220F">
              <w:rPr>
                <w:sz w:val="18"/>
                <w:szCs w:val="18"/>
              </w:rPr>
              <w:t>427,4</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276"/>
        </w:trPr>
        <w:tc>
          <w:tcPr>
            <w:tcW w:w="4360" w:type="dxa"/>
            <w:hideMark/>
          </w:tcPr>
          <w:p w:rsidR="00DA220F" w:rsidRPr="00DA220F" w:rsidRDefault="00DA220F">
            <w:pPr>
              <w:rPr>
                <w:b/>
                <w:bCs/>
                <w:i/>
                <w:iCs/>
                <w:sz w:val="18"/>
                <w:szCs w:val="18"/>
              </w:rPr>
            </w:pPr>
            <w:r w:rsidRPr="00DA220F">
              <w:rPr>
                <w:b/>
                <w:bCs/>
                <w:i/>
                <w:iCs/>
                <w:sz w:val="18"/>
                <w:szCs w:val="18"/>
              </w:rPr>
              <w:t>Жилищно-коммунальное хозяйство</w:t>
            </w:r>
          </w:p>
        </w:tc>
        <w:tc>
          <w:tcPr>
            <w:tcW w:w="760" w:type="dxa"/>
            <w:hideMark/>
          </w:tcPr>
          <w:p w:rsidR="00DA220F" w:rsidRPr="00DA220F" w:rsidRDefault="00DA220F">
            <w:pPr>
              <w:rPr>
                <w:b/>
                <w:bCs/>
                <w:i/>
                <w:iCs/>
                <w:sz w:val="18"/>
                <w:szCs w:val="18"/>
              </w:rPr>
            </w:pPr>
            <w:r w:rsidRPr="00DA220F">
              <w:rPr>
                <w:b/>
                <w:bCs/>
                <w:i/>
                <w:iCs/>
                <w:sz w:val="18"/>
                <w:szCs w:val="18"/>
              </w:rPr>
              <w:t>719</w:t>
            </w:r>
          </w:p>
        </w:tc>
        <w:tc>
          <w:tcPr>
            <w:tcW w:w="540" w:type="dxa"/>
            <w:noWrap/>
            <w:hideMark/>
          </w:tcPr>
          <w:p w:rsidR="00DA220F" w:rsidRPr="00DA220F" w:rsidRDefault="00DA220F">
            <w:pPr>
              <w:rPr>
                <w:b/>
                <w:bCs/>
                <w:i/>
                <w:iCs/>
                <w:sz w:val="18"/>
                <w:szCs w:val="18"/>
              </w:rPr>
            </w:pPr>
            <w:r w:rsidRPr="00DA220F">
              <w:rPr>
                <w:b/>
                <w:bCs/>
                <w:i/>
                <w:iCs/>
                <w:sz w:val="18"/>
                <w:szCs w:val="18"/>
              </w:rPr>
              <w:t>05</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945,3</w:t>
            </w:r>
          </w:p>
        </w:tc>
        <w:tc>
          <w:tcPr>
            <w:tcW w:w="1200" w:type="dxa"/>
            <w:noWrap/>
            <w:hideMark/>
          </w:tcPr>
          <w:p w:rsidR="00DA220F" w:rsidRPr="00DA220F" w:rsidRDefault="00DA220F" w:rsidP="00DA220F">
            <w:pPr>
              <w:rPr>
                <w:b/>
                <w:bCs/>
                <w:i/>
                <w:iCs/>
                <w:sz w:val="18"/>
                <w:szCs w:val="18"/>
              </w:rPr>
            </w:pPr>
            <w:r w:rsidRPr="00DA220F">
              <w:rPr>
                <w:b/>
                <w:bCs/>
                <w:i/>
                <w:iCs/>
                <w:sz w:val="18"/>
                <w:szCs w:val="18"/>
              </w:rPr>
              <w:t>945,1</w:t>
            </w:r>
          </w:p>
        </w:tc>
        <w:tc>
          <w:tcPr>
            <w:tcW w:w="1340" w:type="dxa"/>
            <w:noWrap/>
            <w:hideMark/>
          </w:tcPr>
          <w:p w:rsidR="00DA220F" w:rsidRPr="00DA220F" w:rsidRDefault="00DA220F" w:rsidP="00DA220F">
            <w:pPr>
              <w:rPr>
                <w:b/>
                <w:bCs/>
                <w:i/>
                <w:iCs/>
                <w:sz w:val="18"/>
                <w:szCs w:val="18"/>
              </w:rPr>
            </w:pPr>
            <w:r w:rsidRPr="00DA220F">
              <w:rPr>
                <w:b/>
                <w:bCs/>
                <w:i/>
                <w:iCs/>
                <w:sz w:val="18"/>
                <w:szCs w:val="18"/>
              </w:rPr>
              <w:t>100,0%</w:t>
            </w:r>
          </w:p>
        </w:tc>
      </w:tr>
      <w:tr w:rsidR="00DA220F" w:rsidRPr="00DA220F" w:rsidTr="00DA220F">
        <w:trPr>
          <w:trHeight w:val="330"/>
        </w:trPr>
        <w:tc>
          <w:tcPr>
            <w:tcW w:w="4360" w:type="dxa"/>
            <w:hideMark/>
          </w:tcPr>
          <w:p w:rsidR="00DA220F" w:rsidRPr="00DA220F" w:rsidRDefault="00DA220F">
            <w:pPr>
              <w:rPr>
                <w:b/>
                <w:bCs/>
                <w:sz w:val="18"/>
                <w:szCs w:val="18"/>
              </w:rPr>
            </w:pPr>
            <w:r w:rsidRPr="00DA220F">
              <w:rPr>
                <w:b/>
                <w:bCs/>
                <w:sz w:val="18"/>
                <w:szCs w:val="18"/>
              </w:rPr>
              <w:t>Благоустройство</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05</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528"/>
        </w:trPr>
        <w:tc>
          <w:tcPr>
            <w:tcW w:w="4360" w:type="dxa"/>
            <w:hideMark/>
          </w:tcPr>
          <w:p w:rsidR="00DA220F" w:rsidRPr="00DA220F" w:rsidRDefault="00DA220F">
            <w:pPr>
              <w:rPr>
                <w:b/>
                <w:bCs/>
                <w:sz w:val="18"/>
                <w:szCs w:val="18"/>
              </w:rPr>
            </w:pPr>
            <w:r w:rsidRPr="00DA220F">
              <w:rPr>
                <w:b/>
                <w:bCs/>
                <w:sz w:val="18"/>
                <w:szCs w:val="18"/>
              </w:rPr>
              <w:t>Предоставление межбюджетных трансфертов</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 xml:space="preserve">05 </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xml:space="preserve">98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1848"/>
        </w:trPr>
        <w:tc>
          <w:tcPr>
            <w:tcW w:w="4360" w:type="dxa"/>
            <w:hideMark/>
          </w:tcPr>
          <w:p w:rsidR="00DA220F" w:rsidRPr="00DA220F" w:rsidRDefault="00DA220F">
            <w:pPr>
              <w:rPr>
                <w:b/>
                <w:bCs/>
                <w:sz w:val="18"/>
                <w:szCs w:val="18"/>
              </w:rPr>
            </w:pPr>
            <w:r w:rsidRPr="00DA220F">
              <w:rPr>
                <w:b/>
                <w:bCs/>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760" w:type="dxa"/>
            <w:hideMark/>
          </w:tcPr>
          <w:p w:rsidR="00DA220F" w:rsidRPr="00DA220F" w:rsidRDefault="00DA220F">
            <w:pPr>
              <w:rPr>
                <w:b/>
                <w:bCs/>
                <w:sz w:val="18"/>
                <w:szCs w:val="18"/>
              </w:rPr>
            </w:pPr>
            <w:r w:rsidRPr="00DA220F">
              <w:rPr>
                <w:b/>
                <w:bCs/>
                <w:sz w:val="18"/>
                <w:szCs w:val="18"/>
              </w:rPr>
              <w:t>719</w:t>
            </w:r>
          </w:p>
        </w:tc>
        <w:tc>
          <w:tcPr>
            <w:tcW w:w="540" w:type="dxa"/>
            <w:noWrap/>
            <w:hideMark/>
          </w:tcPr>
          <w:p w:rsidR="00DA220F" w:rsidRPr="00DA220F" w:rsidRDefault="00DA220F">
            <w:pPr>
              <w:rPr>
                <w:b/>
                <w:bCs/>
                <w:sz w:val="18"/>
                <w:szCs w:val="18"/>
              </w:rPr>
            </w:pPr>
            <w:r w:rsidRPr="00DA220F">
              <w:rPr>
                <w:b/>
                <w:bCs/>
                <w:sz w:val="18"/>
                <w:szCs w:val="18"/>
              </w:rPr>
              <w:t xml:space="preserve">05 </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xml:space="preserve">98 2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615"/>
        </w:trPr>
        <w:tc>
          <w:tcPr>
            <w:tcW w:w="4360" w:type="dxa"/>
            <w:hideMark/>
          </w:tcPr>
          <w:p w:rsidR="00DA220F" w:rsidRPr="00DA220F" w:rsidRDefault="00DA220F">
            <w:pPr>
              <w:rPr>
                <w:sz w:val="18"/>
                <w:szCs w:val="18"/>
              </w:rPr>
            </w:pPr>
            <w:r w:rsidRPr="00DA220F">
              <w:rPr>
                <w:sz w:val="18"/>
                <w:szCs w:val="18"/>
              </w:rPr>
              <w:t>Уличное освещение (Межбюджетные  трансферты)</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 xml:space="preserve">05 </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98 2 00 80210</w:t>
            </w:r>
          </w:p>
        </w:tc>
        <w:tc>
          <w:tcPr>
            <w:tcW w:w="680" w:type="dxa"/>
            <w:noWrap/>
            <w:hideMark/>
          </w:tcPr>
          <w:p w:rsidR="00DA220F" w:rsidRPr="00DA220F" w:rsidRDefault="00DA220F">
            <w:pPr>
              <w:rPr>
                <w:sz w:val="18"/>
                <w:szCs w:val="18"/>
              </w:rPr>
            </w:pPr>
            <w:r w:rsidRPr="00DA220F">
              <w:rPr>
                <w:sz w:val="18"/>
                <w:szCs w:val="18"/>
              </w:rPr>
              <w:t>500</w:t>
            </w:r>
          </w:p>
        </w:tc>
        <w:tc>
          <w:tcPr>
            <w:tcW w:w="1440" w:type="dxa"/>
            <w:noWrap/>
            <w:hideMark/>
          </w:tcPr>
          <w:p w:rsidR="00DA220F" w:rsidRPr="00DA220F" w:rsidRDefault="00DA220F" w:rsidP="00DA220F">
            <w:pPr>
              <w:rPr>
                <w:sz w:val="18"/>
                <w:szCs w:val="18"/>
              </w:rPr>
            </w:pPr>
            <w:r w:rsidRPr="00DA220F">
              <w:rPr>
                <w:sz w:val="18"/>
                <w:szCs w:val="18"/>
              </w:rPr>
              <w:t>670,5</w:t>
            </w:r>
          </w:p>
        </w:tc>
        <w:tc>
          <w:tcPr>
            <w:tcW w:w="1200" w:type="dxa"/>
            <w:noWrap/>
            <w:hideMark/>
          </w:tcPr>
          <w:p w:rsidR="00DA220F" w:rsidRPr="00DA220F" w:rsidRDefault="00DA220F" w:rsidP="00DA220F">
            <w:pPr>
              <w:rPr>
                <w:sz w:val="18"/>
                <w:szCs w:val="18"/>
              </w:rPr>
            </w:pPr>
            <w:r w:rsidRPr="00DA220F">
              <w:rPr>
                <w:sz w:val="18"/>
                <w:szCs w:val="18"/>
              </w:rPr>
              <w:t>670,3</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792"/>
        </w:trPr>
        <w:tc>
          <w:tcPr>
            <w:tcW w:w="4360" w:type="dxa"/>
            <w:hideMark/>
          </w:tcPr>
          <w:p w:rsidR="00DA220F" w:rsidRPr="00DA220F" w:rsidRDefault="00DA220F">
            <w:pPr>
              <w:rPr>
                <w:sz w:val="18"/>
                <w:szCs w:val="18"/>
              </w:rPr>
            </w:pPr>
            <w:r w:rsidRPr="00DA220F">
              <w:rPr>
                <w:sz w:val="18"/>
                <w:szCs w:val="18"/>
              </w:rPr>
              <w:t>Прочие мероприятия по благоустройству городских округов и поселений (Межбюджетные  трансферты)</w:t>
            </w:r>
          </w:p>
        </w:tc>
        <w:tc>
          <w:tcPr>
            <w:tcW w:w="760" w:type="dxa"/>
            <w:hideMark/>
          </w:tcPr>
          <w:p w:rsidR="00DA220F" w:rsidRPr="00DA220F" w:rsidRDefault="00DA220F">
            <w:pPr>
              <w:rPr>
                <w:sz w:val="18"/>
                <w:szCs w:val="18"/>
              </w:rPr>
            </w:pPr>
            <w:r w:rsidRPr="00DA220F">
              <w:rPr>
                <w:sz w:val="18"/>
                <w:szCs w:val="18"/>
              </w:rPr>
              <w:t>719</w:t>
            </w:r>
          </w:p>
        </w:tc>
        <w:tc>
          <w:tcPr>
            <w:tcW w:w="540" w:type="dxa"/>
            <w:noWrap/>
            <w:hideMark/>
          </w:tcPr>
          <w:p w:rsidR="00DA220F" w:rsidRPr="00DA220F" w:rsidRDefault="00DA220F">
            <w:pPr>
              <w:rPr>
                <w:sz w:val="18"/>
                <w:szCs w:val="18"/>
              </w:rPr>
            </w:pPr>
            <w:r w:rsidRPr="00DA220F">
              <w:rPr>
                <w:sz w:val="18"/>
                <w:szCs w:val="18"/>
              </w:rPr>
              <w:t xml:space="preserve">05 </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98 2 00 80250</w:t>
            </w:r>
          </w:p>
        </w:tc>
        <w:tc>
          <w:tcPr>
            <w:tcW w:w="680" w:type="dxa"/>
            <w:noWrap/>
            <w:hideMark/>
          </w:tcPr>
          <w:p w:rsidR="00DA220F" w:rsidRPr="00DA220F" w:rsidRDefault="00DA220F">
            <w:pPr>
              <w:rPr>
                <w:sz w:val="18"/>
                <w:szCs w:val="18"/>
              </w:rPr>
            </w:pPr>
            <w:r w:rsidRPr="00DA220F">
              <w:rPr>
                <w:sz w:val="18"/>
                <w:szCs w:val="18"/>
              </w:rPr>
              <w:t>500</w:t>
            </w:r>
          </w:p>
        </w:tc>
        <w:tc>
          <w:tcPr>
            <w:tcW w:w="1440" w:type="dxa"/>
            <w:noWrap/>
            <w:hideMark/>
          </w:tcPr>
          <w:p w:rsidR="00DA220F" w:rsidRPr="00DA220F" w:rsidRDefault="00DA220F" w:rsidP="00DA220F">
            <w:pPr>
              <w:rPr>
                <w:sz w:val="18"/>
                <w:szCs w:val="18"/>
              </w:rPr>
            </w:pPr>
            <w:r w:rsidRPr="00DA220F">
              <w:rPr>
                <w:sz w:val="18"/>
                <w:szCs w:val="18"/>
              </w:rPr>
              <w:t>274,8</w:t>
            </w:r>
          </w:p>
        </w:tc>
        <w:tc>
          <w:tcPr>
            <w:tcW w:w="1200" w:type="dxa"/>
            <w:noWrap/>
            <w:hideMark/>
          </w:tcPr>
          <w:p w:rsidR="00DA220F" w:rsidRPr="00DA220F" w:rsidRDefault="00DA220F" w:rsidP="00DA220F">
            <w:pPr>
              <w:rPr>
                <w:sz w:val="18"/>
                <w:szCs w:val="18"/>
              </w:rPr>
            </w:pPr>
            <w:r w:rsidRPr="00DA220F">
              <w:rPr>
                <w:sz w:val="18"/>
                <w:szCs w:val="18"/>
              </w:rPr>
              <w:t>274,8</w:t>
            </w:r>
          </w:p>
        </w:tc>
        <w:tc>
          <w:tcPr>
            <w:tcW w:w="1340" w:type="dxa"/>
            <w:noWrap/>
            <w:hideMark/>
          </w:tcPr>
          <w:p w:rsidR="00DA220F" w:rsidRPr="00DA220F" w:rsidRDefault="00DA220F" w:rsidP="00DA220F">
            <w:pPr>
              <w:rPr>
                <w:sz w:val="18"/>
                <w:szCs w:val="18"/>
              </w:rPr>
            </w:pPr>
            <w:r w:rsidRPr="00DA220F">
              <w:rPr>
                <w:sz w:val="18"/>
                <w:szCs w:val="18"/>
              </w:rPr>
              <w:t>100,0%</w:t>
            </w:r>
          </w:p>
        </w:tc>
      </w:tr>
    </w:tbl>
    <w:p w:rsidR="007854CE" w:rsidRPr="009337BE" w:rsidRDefault="007854CE" w:rsidP="00426CAF">
      <w:pPr>
        <w:rPr>
          <w:sz w:val="18"/>
          <w:szCs w:val="18"/>
        </w:rPr>
      </w:pPr>
    </w:p>
    <w:p w:rsidR="007854CE" w:rsidRPr="009337BE" w:rsidRDefault="007854CE" w:rsidP="00426CAF">
      <w:pPr>
        <w:rPr>
          <w:sz w:val="18"/>
          <w:szCs w:val="18"/>
        </w:rPr>
      </w:pPr>
    </w:p>
    <w:p w:rsidR="007854CE" w:rsidRPr="009337BE" w:rsidRDefault="007854CE" w:rsidP="00426CAF">
      <w:pPr>
        <w:rPr>
          <w:sz w:val="18"/>
          <w:szCs w:val="18"/>
        </w:rPr>
      </w:pPr>
    </w:p>
    <w:p w:rsidR="007854CE" w:rsidRPr="009337BE" w:rsidRDefault="007854CE" w:rsidP="00426CAF">
      <w:pPr>
        <w:rPr>
          <w:sz w:val="18"/>
          <w:szCs w:val="18"/>
        </w:rPr>
      </w:pPr>
    </w:p>
    <w:p w:rsidR="007854CE" w:rsidRPr="00203AB1" w:rsidRDefault="007854CE" w:rsidP="00426CAF">
      <w:pPr>
        <w:rPr>
          <w:sz w:val="18"/>
          <w:szCs w:val="18"/>
        </w:rPr>
      </w:pPr>
    </w:p>
    <w:p w:rsidR="007854CE" w:rsidRPr="00203AB1" w:rsidRDefault="007854CE" w:rsidP="00426CAF">
      <w:pPr>
        <w:rPr>
          <w:sz w:val="18"/>
          <w:szCs w:val="18"/>
        </w:rPr>
      </w:pPr>
    </w:p>
    <w:tbl>
      <w:tblPr>
        <w:tblStyle w:val="af8"/>
        <w:tblW w:w="0" w:type="auto"/>
        <w:tblLook w:val="04A0" w:firstRow="1" w:lastRow="0" w:firstColumn="1" w:lastColumn="0" w:noHBand="0" w:noVBand="1"/>
      </w:tblPr>
      <w:tblGrid>
        <w:gridCol w:w="3200"/>
        <w:gridCol w:w="540"/>
        <w:gridCol w:w="520"/>
        <w:gridCol w:w="1360"/>
        <w:gridCol w:w="680"/>
        <w:gridCol w:w="1440"/>
        <w:gridCol w:w="1200"/>
        <w:gridCol w:w="1340"/>
      </w:tblGrid>
      <w:tr w:rsidR="00DA220F" w:rsidRPr="00DA220F" w:rsidTr="00DA220F">
        <w:trPr>
          <w:trHeight w:val="270"/>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Приложение 3</w:t>
            </w: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к решению Совета депутатов</w:t>
            </w: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муниципального образования</w:t>
            </w: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сельское поселение Островное</w:t>
            </w: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6540" w:type="dxa"/>
            <w:gridSpan w:val="6"/>
            <w:noWrap/>
            <w:hideMark/>
          </w:tcPr>
          <w:p w:rsidR="00DA220F" w:rsidRPr="00DA220F" w:rsidRDefault="00DA220F">
            <w:pPr>
              <w:rPr>
                <w:sz w:val="18"/>
                <w:szCs w:val="18"/>
              </w:rPr>
            </w:pPr>
            <w:r w:rsidRPr="00DA220F">
              <w:rPr>
                <w:sz w:val="18"/>
                <w:szCs w:val="18"/>
              </w:rPr>
              <w:t xml:space="preserve">                                                               от 14.05.2026 года № 1</w:t>
            </w: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sz w:val="18"/>
                <w:szCs w:val="18"/>
              </w:rPr>
            </w:pPr>
          </w:p>
        </w:tc>
        <w:tc>
          <w:tcPr>
            <w:tcW w:w="520" w:type="dxa"/>
            <w:noWrap/>
            <w:hideMark/>
          </w:tcPr>
          <w:p w:rsidR="00DA220F" w:rsidRPr="00DA220F" w:rsidRDefault="00DA220F" w:rsidP="00DA220F">
            <w:pPr>
              <w:rPr>
                <w:sz w:val="18"/>
                <w:szCs w:val="18"/>
              </w:rPr>
            </w:pPr>
          </w:p>
        </w:tc>
        <w:tc>
          <w:tcPr>
            <w:tcW w:w="1360" w:type="dxa"/>
            <w:noWrap/>
            <w:hideMark/>
          </w:tcPr>
          <w:p w:rsidR="00DA220F" w:rsidRPr="00DA220F" w:rsidRDefault="00DA220F" w:rsidP="00DA220F">
            <w:pPr>
              <w:rPr>
                <w:sz w:val="18"/>
                <w:szCs w:val="18"/>
              </w:rPr>
            </w:pPr>
          </w:p>
        </w:tc>
        <w:tc>
          <w:tcPr>
            <w:tcW w:w="680" w:type="dxa"/>
            <w:noWrap/>
            <w:hideMark/>
          </w:tcPr>
          <w:p w:rsidR="00DA220F" w:rsidRPr="00DA220F" w:rsidRDefault="00DA220F" w:rsidP="00DA220F">
            <w:pPr>
              <w:rPr>
                <w:sz w:val="18"/>
                <w:szCs w:val="18"/>
              </w:rPr>
            </w:pPr>
          </w:p>
        </w:tc>
        <w:tc>
          <w:tcPr>
            <w:tcW w:w="1440" w:type="dxa"/>
            <w:noWrap/>
            <w:hideMark/>
          </w:tcPr>
          <w:p w:rsidR="00DA220F" w:rsidRPr="00DA220F" w:rsidRDefault="00DA220F" w:rsidP="00DA220F">
            <w:pPr>
              <w:rPr>
                <w:sz w:val="18"/>
                <w:szCs w:val="18"/>
              </w:rPr>
            </w:pPr>
          </w:p>
        </w:tc>
        <w:tc>
          <w:tcPr>
            <w:tcW w:w="1200" w:type="dxa"/>
            <w:noWrap/>
            <w:hideMark/>
          </w:tcPr>
          <w:p w:rsidR="00DA220F" w:rsidRPr="00DA220F" w:rsidRDefault="00DA220F" w:rsidP="00DA220F">
            <w:pPr>
              <w:rPr>
                <w:sz w:val="18"/>
                <w:szCs w:val="18"/>
              </w:rPr>
            </w:pPr>
          </w:p>
        </w:tc>
        <w:tc>
          <w:tcPr>
            <w:tcW w:w="1340" w:type="dxa"/>
            <w:noWrap/>
            <w:hideMark/>
          </w:tcPr>
          <w:p w:rsidR="00DA220F" w:rsidRPr="00DA220F" w:rsidRDefault="00DA220F" w:rsidP="00DA220F">
            <w:pPr>
              <w:rPr>
                <w:sz w:val="18"/>
                <w:szCs w:val="18"/>
              </w:rPr>
            </w:pPr>
          </w:p>
        </w:tc>
      </w:tr>
      <w:tr w:rsidR="00DA220F" w:rsidRPr="00DA220F" w:rsidTr="00DA220F">
        <w:trPr>
          <w:trHeight w:val="885"/>
        </w:trPr>
        <w:tc>
          <w:tcPr>
            <w:tcW w:w="11440" w:type="dxa"/>
            <w:gridSpan w:val="8"/>
            <w:hideMark/>
          </w:tcPr>
          <w:p w:rsidR="00DA220F" w:rsidRPr="00DA220F" w:rsidRDefault="00DA220F" w:rsidP="00DA220F">
            <w:pPr>
              <w:rPr>
                <w:b/>
                <w:bCs/>
                <w:sz w:val="18"/>
                <w:szCs w:val="18"/>
              </w:rPr>
            </w:pPr>
            <w:r w:rsidRPr="00DA220F">
              <w:rPr>
                <w:b/>
                <w:bCs/>
                <w:sz w:val="18"/>
                <w:szCs w:val="18"/>
              </w:rPr>
              <w:t xml:space="preserve">Распределение бюджетных ассигнований бюджета на 2025 год по разделам и подразделам, целевым статьям (муниципальным программам и непрограммным направлениям деятельности) и группам </w:t>
            </w:r>
            <w:proofErr w:type="gramStart"/>
            <w:r w:rsidRPr="00DA220F">
              <w:rPr>
                <w:b/>
                <w:bCs/>
                <w:sz w:val="18"/>
                <w:szCs w:val="18"/>
              </w:rPr>
              <w:t>видов расходов классификации расходов бюджета</w:t>
            </w:r>
            <w:proofErr w:type="gramEnd"/>
          </w:p>
        </w:tc>
      </w:tr>
      <w:tr w:rsidR="00DA220F" w:rsidRPr="00DA220F" w:rsidTr="00DA220F">
        <w:trPr>
          <w:trHeight w:val="255"/>
        </w:trPr>
        <w:tc>
          <w:tcPr>
            <w:tcW w:w="11440" w:type="dxa"/>
            <w:gridSpan w:val="8"/>
            <w:hideMark/>
          </w:tcPr>
          <w:p w:rsidR="00DA220F" w:rsidRPr="00DA220F" w:rsidRDefault="00DA220F" w:rsidP="00DA220F">
            <w:pPr>
              <w:rPr>
                <w:b/>
                <w:bCs/>
                <w:sz w:val="18"/>
                <w:szCs w:val="18"/>
              </w:rPr>
            </w:pPr>
          </w:p>
        </w:tc>
      </w:tr>
      <w:tr w:rsidR="00DA220F" w:rsidRPr="00DA220F" w:rsidTr="00DA220F">
        <w:trPr>
          <w:trHeight w:val="264"/>
        </w:trPr>
        <w:tc>
          <w:tcPr>
            <w:tcW w:w="4360" w:type="dxa"/>
            <w:hideMark/>
          </w:tcPr>
          <w:p w:rsidR="00DA220F" w:rsidRPr="00DA220F" w:rsidRDefault="00DA220F">
            <w:pPr>
              <w:rPr>
                <w:sz w:val="18"/>
                <w:szCs w:val="18"/>
              </w:rPr>
            </w:pPr>
          </w:p>
        </w:tc>
        <w:tc>
          <w:tcPr>
            <w:tcW w:w="540" w:type="dxa"/>
            <w:noWrap/>
            <w:hideMark/>
          </w:tcPr>
          <w:p w:rsidR="00DA220F" w:rsidRPr="00DA220F" w:rsidRDefault="00DA220F" w:rsidP="00DA220F">
            <w:pPr>
              <w:rPr>
                <w:b/>
                <w:bCs/>
                <w:sz w:val="18"/>
                <w:szCs w:val="18"/>
              </w:rPr>
            </w:pPr>
          </w:p>
        </w:tc>
        <w:tc>
          <w:tcPr>
            <w:tcW w:w="520" w:type="dxa"/>
            <w:noWrap/>
            <w:hideMark/>
          </w:tcPr>
          <w:p w:rsidR="00DA220F" w:rsidRPr="00DA220F" w:rsidRDefault="00DA220F" w:rsidP="00DA220F">
            <w:pPr>
              <w:rPr>
                <w:b/>
                <w:bCs/>
                <w:sz w:val="18"/>
                <w:szCs w:val="18"/>
              </w:rPr>
            </w:pPr>
          </w:p>
        </w:tc>
        <w:tc>
          <w:tcPr>
            <w:tcW w:w="1360" w:type="dxa"/>
            <w:noWrap/>
            <w:hideMark/>
          </w:tcPr>
          <w:p w:rsidR="00DA220F" w:rsidRPr="00DA220F" w:rsidRDefault="00DA220F" w:rsidP="00DA220F">
            <w:pPr>
              <w:rPr>
                <w:sz w:val="18"/>
                <w:szCs w:val="18"/>
              </w:rPr>
            </w:pPr>
          </w:p>
        </w:tc>
        <w:tc>
          <w:tcPr>
            <w:tcW w:w="680" w:type="dxa"/>
            <w:noWrap/>
            <w:hideMark/>
          </w:tcPr>
          <w:p w:rsidR="00DA220F" w:rsidRPr="00DA220F" w:rsidRDefault="00DA220F" w:rsidP="00DA220F">
            <w:pPr>
              <w:rPr>
                <w:sz w:val="18"/>
                <w:szCs w:val="18"/>
              </w:rPr>
            </w:pPr>
          </w:p>
        </w:tc>
        <w:tc>
          <w:tcPr>
            <w:tcW w:w="1440" w:type="dxa"/>
            <w:noWrap/>
            <w:hideMark/>
          </w:tcPr>
          <w:p w:rsidR="00DA220F" w:rsidRPr="00DA220F" w:rsidRDefault="00DA220F" w:rsidP="00DA220F">
            <w:pPr>
              <w:rPr>
                <w:sz w:val="18"/>
                <w:szCs w:val="18"/>
              </w:rPr>
            </w:pPr>
          </w:p>
        </w:tc>
        <w:tc>
          <w:tcPr>
            <w:tcW w:w="1200" w:type="dxa"/>
            <w:noWrap/>
            <w:hideMark/>
          </w:tcPr>
          <w:p w:rsidR="00DA220F" w:rsidRPr="00DA220F" w:rsidRDefault="00DA220F">
            <w:pPr>
              <w:rPr>
                <w:b/>
                <w:bCs/>
                <w:sz w:val="18"/>
                <w:szCs w:val="18"/>
              </w:rPr>
            </w:pPr>
          </w:p>
        </w:tc>
        <w:tc>
          <w:tcPr>
            <w:tcW w:w="1340" w:type="dxa"/>
            <w:noWrap/>
            <w:hideMark/>
          </w:tcPr>
          <w:p w:rsidR="00DA220F" w:rsidRPr="00DA220F" w:rsidRDefault="00DA220F" w:rsidP="00DA220F">
            <w:pPr>
              <w:rPr>
                <w:sz w:val="18"/>
                <w:szCs w:val="18"/>
              </w:rPr>
            </w:pPr>
            <w:r w:rsidRPr="00DA220F">
              <w:rPr>
                <w:sz w:val="18"/>
                <w:szCs w:val="18"/>
              </w:rPr>
              <w:t>(тыс. рублей)</w:t>
            </w:r>
          </w:p>
        </w:tc>
      </w:tr>
      <w:tr w:rsidR="00DA220F" w:rsidRPr="00DA220F" w:rsidTr="00DA220F">
        <w:trPr>
          <w:trHeight w:val="990"/>
        </w:trPr>
        <w:tc>
          <w:tcPr>
            <w:tcW w:w="4360" w:type="dxa"/>
            <w:hideMark/>
          </w:tcPr>
          <w:p w:rsidR="00DA220F" w:rsidRPr="00DA220F" w:rsidRDefault="00DA220F" w:rsidP="00DA220F">
            <w:pPr>
              <w:rPr>
                <w:b/>
                <w:bCs/>
                <w:sz w:val="18"/>
                <w:szCs w:val="18"/>
              </w:rPr>
            </w:pPr>
            <w:r w:rsidRPr="00DA220F">
              <w:rPr>
                <w:b/>
                <w:bCs/>
                <w:sz w:val="18"/>
                <w:szCs w:val="18"/>
              </w:rPr>
              <w:t>Наименование</w:t>
            </w:r>
          </w:p>
        </w:tc>
        <w:tc>
          <w:tcPr>
            <w:tcW w:w="540" w:type="dxa"/>
            <w:hideMark/>
          </w:tcPr>
          <w:p w:rsidR="00DA220F" w:rsidRPr="00DA220F" w:rsidRDefault="00DA220F" w:rsidP="00DA220F">
            <w:pPr>
              <w:rPr>
                <w:b/>
                <w:bCs/>
                <w:sz w:val="18"/>
                <w:szCs w:val="18"/>
              </w:rPr>
            </w:pPr>
            <w:r w:rsidRPr="00DA220F">
              <w:rPr>
                <w:b/>
                <w:bCs/>
                <w:sz w:val="18"/>
                <w:szCs w:val="18"/>
              </w:rPr>
              <w:t>РЗ</w:t>
            </w:r>
          </w:p>
        </w:tc>
        <w:tc>
          <w:tcPr>
            <w:tcW w:w="520" w:type="dxa"/>
            <w:hideMark/>
          </w:tcPr>
          <w:p w:rsidR="00DA220F" w:rsidRPr="00DA220F" w:rsidRDefault="00DA220F" w:rsidP="00DA220F">
            <w:pPr>
              <w:rPr>
                <w:b/>
                <w:bCs/>
                <w:sz w:val="18"/>
                <w:szCs w:val="18"/>
              </w:rPr>
            </w:pPr>
            <w:proofErr w:type="gramStart"/>
            <w:r w:rsidRPr="00DA220F">
              <w:rPr>
                <w:b/>
                <w:bCs/>
                <w:sz w:val="18"/>
                <w:szCs w:val="18"/>
              </w:rPr>
              <w:t>ПР</w:t>
            </w:r>
            <w:proofErr w:type="gramEnd"/>
          </w:p>
        </w:tc>
        <w:tc>
          <w:tcPr>
            <w:tcW w:w="1360" w:type="dxa"/>
            <w:hideMark/>
          </w:tcPr>
          <w:p w:rsidR="00DA220F" w:rsidRPr="00DA220F" w:rsidRDefault="00DA220F" w:rsidP="00DA220F">
            <w:pPr>
              <w:rPr>
                <w:b/>
                <w:bCs/>
                <w:sz w:val="18"/>
                <w:szCs w:val="18"/>
              </w:rPr>
            </w:pPr>
            <w:r w:rsidRPr="00DA220F">
              <w:rPr>
                <w:b/>
                <w:bCs/>
                <w:sz w:val="18"/>
                <w:szCs w:val="18"/>
              </w:rPr>
              <w:t>ЦСР</w:t>
            </w:r>
          </w:p>
        </w:tc>
        <w:tc>
          <w:tcPr>
            <w:tcW w:w="680" w:type="dxa"/>
            <w:noWrap/>
            <w:hideMark/>
          </w:tcPr>
          <w:p w:rsidR="00DA220F" w:rsidRPr="00DA220F" w:rsidRDefault="00DA220F" w:rsidP="00DA220F">
            <w:pPr>
              <w:rPr>
                <w:b/>
                <w:bCs/>
                <w:sz w:val="18"/>
                <w:szCs w:val="18"/>
              </w:rPr>
            </w:pPr>
            <w:r w:rsidRPr="00DA220F">
              <w:rPr>
                <w:b/>
                <w:bCs/>
                <w:sz w:val="18"/>
                <w:szCs w:val="18"/>
              </w:rPr>
              <w:t>ВР</w:t>
            </w:r>
          </w:p>
        </w:tc>
        <w:tc>
          <w:tcPr>
            <w:tcW w:w="1440" w:type="dxa"/>
            <w:hideMark/>
          </w:tcPr>
          <w:p w:rsidR="00DA220F" w:rsidRPr="00DA220F" w:rsidRDefault="00DA220F" w:rsidP="00DA220F">
            <w:pPr>
              <w:rPr>
                <w:b/>
                <w:bCs/>
                <w:sz w:val="18"/>
                <w:szCs w:val="18"/>
              </w:rPr>
            </w:pPr>
            <w:r w:rsidRPr="00DA220F">
              <w:rPr>
                <w:b/>
                <w:bCs/>
                <w:sz w:val="18"/>
                <w:szCs w:val="18"/>
              </w:rPr>
              <w:t>План на 2025 год</w:t>
            </w:r>
          </w:p>
        </w:tc>
        <w:tc>
          <w:tcPr>
            <w:tcW w:w="1200" w:type="dxa"/>
            <w:hideMark/>
          </w:tcPr>
          <w:p w:rsidR="00DA220F" w:rsidRPr="00DA220F" w:rsidRDefault="00DA220F" w:rsidP="00DA220F">
            <w:pPr>
              <w:rPr>
                <w:b/>
                <w:bCs/>
                <w:sz w:val="18"/>
                <w:szCs w:val="18"/>
              </w:rPr>
            </w:pPr>
            <w:r w:rsidRPr="00DA220F">
              <w:rPr>
                <w:b/>
                <w:bCs/>
                <w:sz w:val="18"/>
                <w:szCs w:val="18"/>
              </w:rPr>
              <w:t>Факт за 2025 год</w:t>
            </w:r>
          </w:p>
        </w:tc>
        <w:tc>
          <w:tcPr>
            <w:tcW w:w="1340" w:type="dxa"/>
            <w:hideMark/>
          </w:tcPr>
          <w:p w:rsidR="00DA220F" w:rsidRPr="00DA220F" w:rsidRDefault="00DA220F" w:rsidP="00DA220F">
            <w:pPr>
              <w:rPr>
                <w:b/>
                <w:bCs/>
                <w:sz w:val="18"/>
                <w:szCs w:val="18"/>
              </w:rPr>
            </w:pPr>
            <w:r w:rsidRPr="00DA220F">
              <w:rPr>
                <w:b/>
                <w:bCs/>
                <w:sz w:val="18"/>
                <w:szCs w:val="18"/>
              </w:rPr>
              <w:t>Исполнение</w:t>
            </w:r>
          </w:p>
        </w:tc>
      </w:tr>
      <w:tr w:rsidR="00DA220F" w:rsidRPr="00DA220F" w:rsidTr="00DA220F">
        <w:trPr>
          <w:trHeight w:val="264"/>
        </w:trPr>
        <w:tc>
          <w:tcPr>
            <w:tcW w:w="4360" w:type="dxa"/>
            <w:hideMark/>
          </w:tcPr>
          <w:p w:rsidR="00DA220F" w:rsidRPr="00DA220F" w:rsidRDefault="00DA220F" w:rsidP="00DA220F">
            <w:pPr>
              <w:rPr>
                <w:b/>
                <w:bCs/>
                <w:sz w:val="18"/>
                <w:szCs w:val="18"/>
              </w:rPr>
            </w:pPr>
            <w:r w:rsidRPr="00DA220F">
              <w:rPr>
                <w:b/>
                <w:bCs/>
                <w:sz w:val="18"/>
                <w:szCs w:val="18"/>
              </w:rPr>
              <w:t>1</w:t>
            </w:r>
          </w:p>
        </w:tc>
        <w:tc>
          <w:tcPr>
            <w:tcW w:w="540" w:type="dxa"/>
            <w:hideMark/>
          </w:tcPr>
          <w:p w:rsidR="00DA220F" w:rsidRPr="00DA220F" w:rsidRDefault="00DA220F" w:rsidP="00DA220F">
            <w:pPr>
              <w:rPr>
                <w:b/>
                <w:bCs/>
                <w:sz w:val="18"/>
                <w:szCs w:val="18"/>
              </w:rPr>
            </w:pPr>
            <w:r w:rsidRPr="00DA220F">
              <w:rPr>
                <w:b/>
                <w:bCs/>
                <w:sz w:val="18"/>
                <w:szCs w:val="18"/>
              </w:rPr>
              <w:t>2</w:t>
            </w:r>
          </w:p>
        </w:tc>
        <w:tc>
          <w:tcPr>
            <w:tcW w:w="520" w:type="dxa"/>
            <w:hideMark/>
          </w:tcPr>
          <w:p w:rsidR="00DA220F" w:rsidRPr="00DA220F" w:rsidRDefault="00DA220F" w:rsidP="00DA220F">
            <w:pPr>
              <w:rPr>
                <w:b/>
                <w:bCs/>
                <w:sz w:val="18"/>
                <w:szCs w:val="18"/>
              </w:rPr>
            </w:pPr>
            <w:r w:rsidRPr="00DA220F">
              <w:rPr>
                <w:b/>
                <w:bCs/>
                <w:sz w:val="18"/>
                <w:szCs w:val="18"/>
              </w:rPr>
              <w:t>3</w:t>
            </w:r>
          </w:p>
        </w:tc>
        <w:tc>
          <w:tcPr>
            <w:tcW w:w="1360" w:type="dxa"/>
            <w:hideMark/>
          </w:tcPr>
          <w:p w:rsidR="00DA220F" w:rsidRPr="00DA220F" w:rsidRDefault="00DA220F" w:rsidP="00DA220F">
            <w:pPr>
              <w:rPr>
                <w:b/>
                <w:bCs/>
                <w:sz w:val="18"/>
                <w:szCs w:val="18"/>
              </w:rPr>
            </w:pPr>
            <w:r w:rsidRPr="00DA220F">
              <w:rPr>
                <w:b/>
                <w:bCs/>
                <w:sz w:val="18"/>
                <w:szCs w:val="18"/>
              </w:rPr>
              <w:t>4</w:t>
            </w:r>
          </w:p>
        </w:tc>
        <w:tc>
          <w:tcPr>
            <w:tcW w:w="680" w:type="dxa"/>
            <w:noWrap/>
            <w:hideMark/>
          </w:tcPr>
          <w:p w:rsidR="00DA220F" w:rsidRPr="00DA220F" w:rsidRDefault="00DA220F" w:rsidP="00DA220F">
            <w:pPr>
              <w:rPr>
                <w:b/>
                <w:bCs/>
                <w:sz w:val="18"/>
                <w:szCs w:val="18"/>
              </w:rPr>
            </w:pPr>
            <w:r w:rsidRPr="00DA220F">
              <w:rPr>
                <w:b/>
                <w:bCs/>
                <w:sz w:val="18"/>
                <w:szCs w:val="18"/>
              </w:rPr>
              <w:t>5</w:t>
            </w:r>
          </w:p>
        </w:tc>
        <w:tc>
          <w:tcPr>
            <w:tcW w:w="1440" w:type="dxa"/>
            <w:hideMark/>
          </w:tcPr>
          <w:p w:rsidR="00DA220F" w:rsidRPr="00DA220F" w:rsidRDefault="00DA220F" w:rsidP="00DA220F">
            <w:pPr>
              <w:rPr>
                <w:b/>
                <w:bCs/>
                <w:sz w:val="18"/>
                <w:szCs w:val="18"/>
              </w:rPr>
            </w:pPr>
            <w:r w:rsidRPr="00DA220F">
              <w:rPr>
                <w:b/>
                <w:bCs/>
                <w:sz w:val="18"/>
                <w:szCs w:val="18"/>
              </w:rPr>
              <w:t>6</w:t>
            </w:r>
          </w:p>
        </w:tc>
        <w:tc>
          <w:tcPr>
            <w:tcW w:w="1200" w:type="dxa"/>
            <w:noWrap/>
            <w:hideMark/>
          </w:tcPr>
          <w:p w:rsidR="00DA220F" w:rsidRPr="00DA220F" w:rsidRDefault="00DA220F" w:rsidP="00DA220F">
            <w:pPr>
              <w:rPr>
                <w:b/>
                <w:bCs/>
                <w:sz w:val="18"/>
                <w:szCs w:val="18"/>
              </w:rPr>
            </w:pPr>
            <w:r w:rsidRPr="00DA220F">
              <w:rPr>
                <w:b/>
                <w:bCs/>
                <w:sz w:val="18"/>
                <w:szCs w:val="18"/>
              </w:rPr>
              <w:t>7</w:t>
            </w:r>
          </w:p>
        </w:tc>
        <w:tc>
          <w:tcPr>
            <w:tcW w:w="1340" w:type="dxa"/>
            <w:noWrap/>
            <w:hideMark/>
          </w:tcPr>
          <w:p w:rsidR="00DA220F" w:rsidRPr="00DA220F" w:rsidRDefault="00DA220F" w:rsidP="00DA220F">
            <w:pPr>
              <w:rPr>
                <w:b/>
                <w:bCs/>
                <w:sz w:val="18"/>
                <w:szCs w:val="18"/>
              </w:rPr>
            </w:pPr>
            <w:r w:rsidRPr="00DA220F">
              <w:rPr>
                <w:b/>
                <w:bCs/>
                <w:sz w:val="18"/>
                <w:szCs w:val="18"/>
              </w:rPr>
              <w:t>8</w:t>
            </w:r>
          </w:p>
        </w:tc>
      </w:tr>
      <w:tr w:rsidR="00DA220F" w:rsidRPr="00DA220F" w:rsidTr="00DA220F">
        <w:trPr>
          <w:trHeight w:val="330"/>
        </w:trPr>
        <w:tc>
          <w:tcPr>
            <w:tcW w:w="4360" w:type="dxa"/>
            <w:hideMark/>
          </w:tcPr>
          <w:p w:rsidR="00DA220F" w:rsidRPr="00DA220F" w:rsidRDefault="00DA220F" w:rsidP="00DA220F">
            <w:pPr>
              <w:rPr>
                <w:b/>
                <w:bCs/>
                <w:sz w:val="18"/>
                <w:szCs w:val="18"/>
              </w:rPr>
            </w:pPr>
            <w:r w:rsidRPr="00DA220F">
              <w:rPr>
                <w:b/>
                <w:bCs/>
                <w:sz w:val="18"/>
                <w:szCs w:val="18"/>
              </w:rPr>
              <w:t>ВСЕГО</w:t>
            </w:r>
          </w:p>
        </w:tc>
        <w:tc>
          <w:tcPr>
            <w:tcW w:w="540" w:type="dxa"/>
            <w:noWrap/>
            <w:hideMark/>
          </w:tcPr>
          <w:p w:rsidR="00DA220F" w:rsidRPr="00DA220F" w:rsidRDefault="00DA220F">
            <w:pPr>
              <w:rPr>
                <w:b/>
                <w:bCs/>
                <w:sz w:val="18"/>
                <w:szCs w:val="18"/>
              </w:rPr>
            </w:pPr>
            <w:r w:rsidRPr="00DA220F">
              <w:rPr>
                <w:b/>
                <w:bCs/>
                <w:sz w:val="18"/>
                <w:szCs w:val="18"/>
              </w:rPr>
              <w:t> </w:t>
            </w:r>
          </w:p>
        </w:tc>
        <w:tc>
          <w:tcPr>
            <w:tcW w:w="520" w:type="dxa"/>
            <w:noWrap/>
            <w:hideMark/>
          </w:tcPr>
          <w:p w:rsidR="00DA220F" w:rsidRPr="00DA220F" w:rsidRDefault="00DA220F">
            <w:pPr>
              <w:rPr>
                <w:b/>
                <w:bCs/>
                <w:sz w:val="18"/>
                <w:szCs w:val="18"/>
              </w:rPr>
            </w:pPr>
            <w:r w:rsidRPr="00DA220F">
              <w:rPr>
                <w:b/>
                <w:bCs/>
                <w:sz w:val="18"/>
                <w:szCs w:val="18"/>
              </w:rPr>
              <w:t> </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7 393,1</w:t>
            </w:r>
          </w:p>
        </w:tc>
        <w:tc>
          <w:tcPr>
            <w:tcW w:w="1200" w:type="dxa"/>
            <w:noWrap/>
            <w:hideMark/>
          </w:tcPr>
          <w:p w:rsidR="00DA220F" w:rsidRPr="00DA220F" w:rsidRDefault="00DA220F" w:rsidP="00DA220F">
            <w:pPr>
              <w:rPr>
                <w:b/>
                <w:bCs/>
                <w:sz w:val="18"/>
                <w:szCs w:val="18"/>
              </w:rPr>
            </w:pPr>
            <w:r w:rsidRPr="00DA220F">
              <w:rPr>
                <w:b/>
                <w:bCs/>
                <w:sz w:val="18"/>
                <w:szCs w:val="18"/>
              </w:rPr>
              <w:t>7 155,2</w:t>
            </w:r>
          </w:p>
        </w:tc>
        <w:tc>
          <w:tcPr>
            <w:tcW w:w="1340" w:type="dxa"/>
            <w:noWrap/>
            <w:hideMark/>
          </w:tcPr>
          <w:p w:rsidR="00DA220F" w:rsidRPr="00DA220F" w:rsidRDefault="00DA220F" w:rsidP="00DA220F">
            <w:pPr>
              <w:rPr>
                <w:b/>
                <w:bCs/>
                <w:sz w:val="18"/>
                <w:szCs w:val="18"/>
              </w:rPr>
            </w:pPr>
            <w:r w:rsidRPr="00DA220F">
              <w:rPr>
                <w:b/>
                <w:bCs/>
                <w:sz w:val="18"/>
                <w:szCs w:val="18"/>
              </w:rPr>
              <w:t>96,8%</w:t>
            </w:r>
          </w:p>
        </w:tc>
      </w:tr>
      <w:tr w:rsidR="00DA220F" w:rsidRPr="00DA220F" w:rsidTr="00DA220F">
        <w:trPr>
          <w:trHeight w:val="528"/>
        </w:trPr>
        <w:tc>
          <w:tcPr>
            <w:tcW w:w="4360" w:type="dxa"/>
            <w:hideMark/>
          </w:tcPr>
          <w:p w:rsidR="00DA220F" w:rsidRPr="00DA220F" w:rsidRDefault="00DA220F" w:rsidP="00DA220F">
            <w:pPr>
              <w:rPr>
                <w:b/>
                <w:bCs/>
                <w:sz w:val="18"/>
                <w:szCs w:val="18"/>
              </w:rPr>
            </w:pPr>
            <w:r w:rsidRPr="00DA220F">
              <w:rPr>
                <w:b/>
                <w:bCs/>
                <w:sz w:val="18"/>
                <w:szCs w:val="18"/>
              </w:rPr>
              <w:t>Администрация муниципального образования сельское поселение Островное</w:t>
            </w:r>
          </w:p>
        </w:tc>
        <w:tc>
          <w:tcPr>
            <w:tcW w:w="540" w:type="dxa"/>
            <w:noWrap/>
            <w:hideMark/>
          </w:tcPr>
          <w:p w:rsidR="00DA220F" w:rsidRPr="00DA220F" w:rsidRDefault="00DA220F">
            <w:pPr>
              <w:rPr>
                <w:b/>
                <w:bCs/>
                <w:sz w:val="18"/>
                <w:szCs w:val="18"/>
              </w:rPr>
            </w:pPr>
            <w:r w:rsidRPr="00DA220F">
              <w:rPr>
                <w:b/>
                <w:bCs/>
                <w:sz w:val="18"/>
                <w:szCs w:val="18"/>
              </w:rPr>
              <w:t> </w:t>
            </w:r>
          </w:p>
        </w:tc>
        <w:tc>
          <w:tcPr>
            <w:tcW w:w="520" w:type="dxa"/>
            <w:noWrap/>
            <w:hideMark/>
          </w:tcPr>
          <w:p w:rsidR="00DA220F" w:rsidRPr="00DA220F" w:rsidRDefault="00DA220F">
            <w:pPr>
              <w:rPr>
                <w:b/>
                <w:bCs/>
                <w:sz w:val="18"/>
                <w:szCs w:val="18"/>
              </w:rPr>
            </w:pPr>
            <w:r w:rsidRPr="00DA220F">
              <w:rPr>
                <w:b/>
                <w:bCs/>
                <w:sz w:val="18"/>
                <w:szCs w:val="18"/>
              </w:rPr>
              <w:t> </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7 393,1</w:t>
            </w:r>
          </w:p>
        </w:tc>
        <w:tc>
          <w:tcPr>
            <w:tcW w:w="1200" w:type="dxa"/>
            <w:noWrap/>
            <w:hideMark/>
          </w:tcPr>
          <w:p w:rsidR="00DA220F" w:rsidRPr="00DA220F" w:rsidRDefault="00DA220F" w:rsidP="00DA220F">
            <w:pPr>
              <w:rPr>
                <w:b/>
                <w:bCs/>
                <w:sz w:val="18"/>
                <w:szCs w:val="18"/>
              </w:rPr>
            </w:pPr>
            <w:r w:rsidRPr="00DA220F">
              <w:rPr>
                <w:b/>
                <w:bCs/>
                <w:sz w:val="18"/>
                <w:szCs w:val="18"/>
              </w:rPr>
              <w:t>7 155,2</w:t>
            </w:r>
          </w:p>
        </w:tc>
        <w:tc>
          <w:tcPr>
            <w:tcW w:w="1340" w:type="dxa"/>
            <w:noWrap/>
            <w:hideMark/>
          </w:tcPr>
          <w:p w:rsidR="00DA220F" w:rsidRPr="00DA220F" w:rsidRDefault="00DA220F" w:rsidP="00DA220F">
            <w:pPr>
              <w:rPr>
                <w:b/>
                <w:bCs/>
                <w:sz w:val="18"/>
                <w:szCs w:val="18"/>
              </w:rPr>
            </w:pPr>
            <w:r w:rsidRPr="00DA220F">
              <w:rPr>
                <w:b/>
                <w:bCs/>
                <w:sz w:val="18"/>
                <w:szCs w:val="18"/>
              </w:rPr>
              <w:t>96,8%</w:t>
            </w:r>
          </w:p>
        </w:tc>
      </w:tr>
      <w:tr w:rsidR="00DA220F" w:rsidRPr="00DA220F" w:rsidTr="00DA220F">
        <w:trPr>
          <w:trHeight w:val="345"/>
        </w:trPr>
        <w:tc>
          <w:tcPr>
            <w:tcW w:w="4360" w:type="dxa"/>
            <w:hideMark/>
          </w:tcPr>
          <w:p w:rsidR="00DA220F" w:rsidRPr="00DA220F" w:rsidRDefault="00DA220F" w:rsidP="00DA220F">
            <w:pPr>
              <w:rPr>
                <w:b/>
                <w:bCs/>
                <w:i/>
                <w:iCs/>
                <w:sz w:val="18"/>
                <w:szCs w:val="18"/>
              </w:rPr>
            </w:pPr>
            <w:r w:rsidRPr="00DA220F">
              <w:rPr>
                <w:b/>
                <w:bCs/>
                <w:i/>
                <w:iCs/>
                <w:sz w:val="18"/>
                <w:szCs w:val="18"/>
              </w:rPr>
              <w:t>Общегосударственные вопросы</w:t>
            </w:r>
          </w:p>
        </w:tc>
        <w:tc>
          <w:tcPr>
            <w:tcW w:w="540" w:type="dxa"/>
            <w:noWrap/>
            <w:hideMark/>
          </w:tcPr>
          <w:p w:rsidR="00DA220F" w:rsidRPr="00DA220F" w:rsidRDefault="00DA220F">
            <w:pPr>
              <w:rPr>
                <w:b/>
                <w:bCs/>
                <w:i/>
                <w:iCs/>
                <w:sz w:val="18"/>
                <w:szCs w:val="18"/>
              </w:rPr>
            </w:pPr>
            <w:r w:rsidRPr="00DA220F">
              <w:rPr>
                <w:b/>
                <w:bCs/>
                <w:i/>
                <w:iCs/>
                <w:sz w:val="18"/>
                <w:szCs w:val="18"/>
              </w:rPr>
              <w:t>01</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6 020,4</w:t>
            </w:r>
          </w:p>
        </w:tc>
        <w:tc>
          <w:tcPr>
            <w:tcW w:w="1200" w:type="dxa"/>
            <w:noWrap/>
            <w:hideMark/>
          </w:tcPr>
          <w:p w:rsidR="00DA220F" w:rsidRPr="00DA220F" w:rsidRDefault="00DA220F" w:rsidP="00DA220F">
            <w:pPr>
              <w:rPr>
                <w:b/>
                <w:bCs/>
                <w:i/>
                <w:iCs/>
                <w:sz w:val="18"/>
                <w:szCs w:val="18"/>
              </w:rPr>
            </w:pPr>
            <w:r w:rsidRPr="00DA220F">
              <w:rPr>
                <w:b/>
                <w:bCs/>
                <w:i/>
                <w:iCs/>
                <w:sz w:val="18"/>
                <w:szCs w:val="18"/>
              </w:rPr>
              <w:t>5 782,7</w:t>
            </w:r>
          </w:p>
        </w:tc>
        <w:tc>
          <w:tcPr>
            <w:tcW w:w="1340" w:type="dxa"/>
            <w:noWrap/>
            <w:hideMark/>
          </w:tcPr>
          <w:p w:rsidR="00DA220F" w:rsidRPr="00DA220F" w:rsidRDefault="00DA220F" w:rsidP="00DA220F">
            <w:pPr>
              <w:rPr>
                <w:b/>
                <w:bCs/>
                <w:i/>
                <w:iCs/>
                <w:sz w:val="18"/>
                <w:szCs w:val="18"/>
              </w:rPr>
            </w:pPr>
            <w:r w:rsidRPr="00DA220F">
              <w:rPr>
                <w:b/>
                <w:bCs/>
                <w:i/>
                <w:iCs/>
                <w:sz w:val="18"/>
                <w:szCs w:val="18"/>
              </w:rPr>
              <w:t>96,1%</w:t>
            </w:r>
          </w:p>
        </w:tc>
      </w:tr>
      <w:tr w:rsidR="00DA220F" w:rsidRPr="00DA220F" w:rsidTr="00DA220F">
        <w:trPr>
          <w:trHeight w:val="840"/>
        </w:trPr>
        <w:tc>
          <w:tcPr>
            <w:tcW w:w="4360" w:type="dxa"/>
            <w:hideMark/>
          </w:tcPr>
          <w:p w:rsidR="00DA220F" w:rsidRPr="00DA220F" w:rsidRDefault="00DA220F" w:rsidP="00DA220F">
            <w:pPr>
              <w:rPr>
                <w:b/>
                <w:bCs/>
                <w:sz w:val="18"/>
                <w:szCs w:val="18"/>
              </w:rPr>
            </w:pPr>
            <w:r w:rsidRPr="00DA220F">
              <w:rPr>
                <w:b/>
                <w:bCs/>
                <w:sz w:val="18"/>
                <w:szCs w:val="18"/>
              </w:rPr>
              <w:t>Функционирование высшего должностного лица субъекта Российской Федерации и муниципального образования</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870"/>
        </w:trPr>
        <w:tc>
          <w:tcPr>
            <w:tcW w:w="4360" w:type="dxa"/>
            <w:hideMark/>
          </w:tcPr>
          <w:p w:rsidR="00DA220F" w:rsidRPr="00DA220F" w:rsidRDefault="00DA220F" w:rsidP="00DA220F">
            <w:pPr>
              <w:rPr>
                <w:b/>
                <w:bCs/>
                <w:sz w:val="18"/>
                <w:szCs w:val="18"/>
              </w:rPr>
            </w:pPr>
            <w:r w:rsidRPr="00DA220F">
              <w:rPr>
                <w:b/>
                <w:bCs/>
                <w:sz w:val="18"/>
                <w:szCs w:val="18"/>
              </w:rPr>
              <w:t>Непрограммное направление расходов по обеспечению функционирования органов местного самоуправления</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xml:space="preserve">80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585"/>
        </w:trPr>
        <w:tc>
          <w:tcPr>
            <w:tcW w:w="4360" w:type="dxa"/>
            <w:hideMark/>
          </w:tcPr>
          <w:p w:rsidR="00DA220F" w:rsidRPr="00DA220F" w:rsidRDefault="00DA220F" w:rsidP="00DA220F">
            <w:pPr>
              <w:rPr>
                <w:b/>
                <w:bCs/>
                <w:sz w:val="18"/>
                <w:szCs w:val="18"/>
              </w:rPr>
            </w:pPr>
            <w:r w:rsidRPr="00DA220F">
              <w:rPr>
                <w:b/>
                <w:bCs/>
                <w:sz w:val="18"/>
                <w:szCs w:val="18"/>
              </w:rPr>
              <w:t>Обеспечение функционирования Главы муниципального образования</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02</w:t>
            </w:r>
          </w:p>
        </w:tc>
        <w:tc>
          <w:tcPr>
            <w:tcW w:w="1360" w:type="dxa"/>
            <w:noWrap/>
            <w:hideMark/>
          </w:tcPr>
          <w:p w:rsidR="00DA220F" w:rsidRPr="00DA220F" w:rsidRDefault="00DA220F">
            <w:pPr>
              <w:rPr>
                <w:b/>
                <w:bCs/>
                <w:sz w:val="18"/>
                <w:szCs w:val="18"/>
              </w:rPr>
            </w:pPr>
            <w:r w:rsidRPr="00DA220F">
              <w:rPr>
                <w:b/>
                <w:bCs/>
                <w:sz w:val="18"/>
                <w:szCs w:val="18"/>
              </w:rPr>
              <w:t xml:space="preserve">80 1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3 397,2</w:t>
            </w:r>
          </w:p>
        </w:tc>
        <w:tc>
          <w:tcPr>
            <w:tcW w:w="1200" w:type="dxa"/>
            <w:noWrap/>
            <w:hideMark/>
          </w:tcPr>
          <w:p w:rsidR="00DA220F" w:rsidRPr="00DA220F" w:rsidRDefault="00DA220F" w:rsidP="00DA220F">
            <w:pPr>
              <w:rPr>
                <w:b/>
                <w:bCs/>
                <w:sz w:val="18"/>
                <w:szCs w:val="18"/>
              </w:rPr>
            </w:pPr>
            <w:r w:rsidRPr="00DA220F">
              <w:rPr>
                <w:b/>
                <w:bCs/>
                <w:sz w:val="18"/>
                <w:szCs w:val="18"/>
              </w:rPr>
              <w:t>3 397,1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1875"/>
        </w:trPr>
        <w:tc>
          <w:tcPr>
            <w:tcW w:w="4360" w:type="dxa"/>
            <w:hideMark/>
          </w:tcPr>
          <w:p w:rsidR="00DA220F" w:rsidRPr="00DA220F" w:rsidRDefault="00DA220F">
            <w:pPr>
              <w:rPr>
                <w:sz w:val="18"/>
                <w:szCs w:val="18"/>
              </w:rPr>
            </w:pPr>
            <w:r w:rsidRPr="00DA220F">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80 1 00 00040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2 954,6</w:t>
            </w:r>
          </w:p>
        </w:tc>
        <w:tc>
          <w:tcPr>
            <w:tcW w:w="1200" w:type="dxa"/>
            <w:noWrap/>
            <w:hideMark/>
          </w:tcPr>
          <w:p w:rsidR="00DA220F" w:rsidRPr="00DA220F" w:rsidRDefault="00DA220F" w:rsidP="00DA220F">
            <w:pPr>
              <w:rPr>
                <w:sz w:val="18"/>
                <w:szCs w:val="18"/>
              </w:rPr>
            </w:pPr>
            <w:r w:rsidRPr="00DA220F">
              <w:rPr>
                <w:sz w:val="18"/>
                <w:szCs w:val="18"/>
              </w:rPr>
              <w:t>2 954,5</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2376"/>
        </w:trPr>
        <w:tc>
          <w:tcPr>
            <w:tcW w:w="4360" w:type="dxa"/>
            <w:hideMark/>
          </w:tcPr>
          <w:p w:rsidR="00DA220F" w:rsidRPr="00DA220F" w:rsidRDefault="00DA220F">
            <w:pPr>
              <w:rPr>
                <w:sz w:val="18"/>
                <w:szCs w:val="18"/>
              </w:rPr>
            </w:pPr>
            <w:r w:rsidRPr="00DA220F">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80 1 00 10110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78,0</w:t>
            </w:r>
          </w:p>
        </w:tc>
        <w:tc>
          <w:tcPr>
            <w:tcW w:w="1200" w:type="dxa"/>
            <w:noWrap/>
            <w:hideMark/>
          </w:tcPr>
          <w:p w:rsidR="00DA220F" w:rsidRPr="00DA220F" w:rsidRDefault="00DA220F" w:rsidP="00DA220F">
            <w:pPr>
              <w:rPr>
                <w:sz w:val="18"/>
                <w:szCs w:val="18"/>
              </w:rPr>
            </w:pPr>
            <w:r w:rsidRPr="00DA220F">
              <w:rPr>
                <w:sz w:val="18"/>
                <w:szCs w:val="18"/>
              </w:rPr>
              <w:t>78,0</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1848"/>
        </w:trPr>
        <w:tc>
          <w:tcPr>
            <w:tcW w:w="4360" w:type="dxa"/>
            <w:hideMark/>
          </w:tcPr>
          <w:p w:rsidR="00DA220F" w:rsidRPr="00DA220F" w:rsidRDefault="00DA220F">
            <w:pPr>
              <w:rPr>
                <w:sz w:val="18"/>
                <w:szCs w:val="18"/>
              </w:rPr>
            </w:pPr>
            <w:r w:rsidRPr="00DA220F">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02</w:t>
            </w:r>
          </w:p>
        </w:tc>
        <w:tc>
          <w:tcPr>
            <w:tcW w:w="1360" w:type="dxa"/>
            <w:noWrap/>
            <w:hideMark/>
          </w:tcPr>
          <w:p w:rsidR="00DA220F" w:rsidRPr="00DA220F" w:rsidRDefault="00DA220F">
            <w:pPr>
              <w:rPr>
                <w:sz w:val="18"/>
                <w:szCs w:val="18"/>
              </w:rPr>
            </w:pPr>
            <w:r w:rsidRPr="00DA220F">
              <w:rPr>
                <w:sz w:val="18"/>
                <w:szCs w:val="18"/>
              </w:rPr>
              <w:t>80 1 00 41040</w:t>
            </w:r>
          </w:p>
        </w:tc>
        <w:tc>
          <w:tcPr>
            <w:tcW w:w="680" w:type="dxa"/>
            <w:noWrap/>
            <w:hideMark/>
          </w:tcPr>
          <w:p w:rsidR="00DA220F" w:rsidRPr="00DA220F" w:rsidRDefault="00DA220F">
            <w:pPr>
              <w:rPr>
                <w:sz w:val="18"/>
                <w:szCs w:val="18"/>
              </w:rPr>
            </w:pPr>
            <w:r w:rsidRPr="00DA220F">
              <w:rPr>
                <w:sz w:val="18"/>
                <w:szCs w:val="18"/>
              </w:rPr>
              <w:t>100</w:t>
            </w:r>
          </w:p>
        </w:tc>
        <w:tc>
          <w:tcPr>
            <w:tcW w:w="1440" w:type="dxa"/>
            <w:noWrap/>
            <w:hideMark/>
          </w:tcPr>
          <w:p w:rsidR="00DA220F" w:rsidRPr="00DA220F" w:rsidRDefault="00DA220F" w:rsidP="00DA220F">
            <w:pPr>
              <w:rPr>
                <w:sz w:val="18"/>
                <w:szCs w:val="18"/>
              </w:rPr>
            </w:pPr>
            <w:r w:rsidRPr="00DA220F">
              <w:rPr>
                <w:sz w:val="18"/>
                <w:szCs w:val="18"/>
              </w:rPr>
              <w:t>364,6</w:t>
            </w:r>
          </w:p>
        </w:tc>
        <w:tc>
          <w:tcPr>
            <w:tcW w:w="1200" w:type="dxa"/>
            <w:noWrap/>
            <w:hideMark/>
          </w:tcPr>
          <w:p w:rsidR="00DA220F" w:rsidRPr="00DA220F" w:rsidRDefault="00DA220F" w:rsidP="00DA220F">
            <w:pPr>
              <w:rPr>
                <w:sz w:val="18"/>
                <w:szCs w:val="18"/>
              </w:rPr>
            </w:pPr>
            <w:r w:rsidRPr="00DA220F">
              <w:rPr>
                <w:sz w:val="18"/>
                <w:szCs w:val="18"/>
              </w:rPr>
              <w:t>364,6</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1065"/>
        </w:trPr>
        <w:tc>
          <w:tcPr>
            <w:tcW w:w="4360" w:type="dxa"/>
            <w:hideMark/>
          </w:tcPr>
          <w:p w:rsidR="00DA220F" w:rsidRPr="00DA220F" w:rsidRDefault="00DA220F">
            <w:pPr>
              <w:rPr>
                <w:b/>
                <w:bCs/>
                <w:sz w:val="18"/>
                <w:szCs w:val="18"/>
              </w:rPr>
            </w:pPr>
            <w:r w:rsidRPr="00DA220F">
              <w:rPr>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885"/>
        </w:trPr>
        <w:tc>
          <w:tcPr>
            <w:tcW w:w="4360" w:type="dxa"/>
            <w:hideMark/>
          </w:tcPr>
          <w:p w:rsidR="00DA220F" w:rsidRPr="00DA220F" w:rsidRDefault="00DA220F" w:rsidP="00DA220F">
            <w:pPr>
              <w:rPr>
                <w:b/>
                <w:bCs/>
                <w:sz w:val="18"/>
                <w:szCs w:val="18"/>
              </w:rPr>
            </w:pPr>
            <w:r w:rsidRPr="00DA220F">
              <w:rPr>
                <w:b/>
                <w:bCs/>
                <w:sz w:val="18"/>
                <w:szCs w:val="18"/>
              </w:rPr>
              <w:lastRenderedPageBreak/>
              <w:t>Непрограммное направление расходов по обеспечению функционирования органов местного самоуправления</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xml:space="preserve">80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840"/>
        </w:trPr>
        <w:tc>
          <w:tcPr>
            <w:tcW w:w="4360" w:type="dxa"/>
            <w:hideMark/>
          </w:tcPr>
          <w:p w:rsidR="00DA220F" w:rsidRPr="00DA220F" w:rsidRDefault="00DA220F" w:rsidP="00DA220F">
            <w:pPr>
              <w:rPr>
                <w:b/>
                <w:bCs/>
                <w:sz w:val="18"/>
                <w:szCs w:val="18"/>
              </w:rPr>
            </w:pPr>
            <w:r w:rsidRPr="00DA220F">
              <w:rPr>
                <w:b/>
                <w:bCs/>
                <w:sz w:val="18"/>
                <w:szCs w:val="18"/>
              </w:rPr>
              <w:t>Обеспечение функционирования исполнительно - распорядительных органов местного самоуправления</w:t>
            </w:r>
          </w:p>
        </w:tc>
        <w:tc>
          <w:tcPr>
            <w:tcW w:w="540" w:type="dxa"/>
            <w:noWrap/>
            <w:hideMark/>
          </w:tcPr>
          <w:p w:rsidR="00DA220F" w:rsidRPr="00DA220F" w:rsidRDefault="00DA220F">
            <w:pPr>
              <w:rPr>
                <w:b/>
                <w:bCs/>
                <w:sz w:val="18"/>
                <w:szCs w:val="18"/>
              </w:rPr>
            </w:pPr>
            <w:r w:rsidRPr="00DA220F">
              <w:rPr>
                <w:b/>
                <w:bCs/>
                <w:sz w:val="18"/>
                <w:szCs w:val="18"/>
              </w:rPr>
              <w:t>01</w:t>
            </w:r>
          </w:p>
        </w:tc>
        <w:tc>
          <w:tcPr>
            <w:tcW w:w="520" w:type="dxa"/>
            <w:noWrap/>
            <w:hideMark/>
          </w:tcPr>
          <w:p w:rsidR="00DA220F" w:rsidRPr="00DA220F" w:rsidRDefault="00DA220F">
            <w:pPr>
              <w:rPr>
                <w:b/>
                <w:bCs/>
                <w:sz w:val="18"/>
                <w:szCs w:val="18"/>
              </w:rPr>
            </w:pPr>
            <w:r w:rsidRPr="00DA220F">
              <w:rPr>
                <w:b/>
                <w:bCs/>
                <w:sz w:val="18"/>
                <w:szCs w:val="18"/>
              </w:rPr>
              <w:t>04</w:t>
            </w:r>
          </w:p>
        </w:tc>
        <w:tc>
          <w:tcPr>
            <w:tcW w:w="1360" w:type="dxa"/>
            <w:noWrap/>
            <w:hideMark/>
          </w:tcPr>
          <w:p w:rsidR="00DA220F" w:rsidRPr="00DA220F" w:rsidRDefault="00DA220F">
            <w:pPr>
              <w:rPr>
                <w:b/>
                <w:bCs/>
                <w:sz w:val="18"/>
                <w:szCs w:val="18"/>
              </w:rPr>
            </w:pPr>
            <w:r w:rsidRPr="00DA220F">
              <w:rPr>
                <w:b/>
                <w:bCs/>
                <w:sz w:val="18"/>
                <w:szCs w:val="18"/>
              </w:rPr>
              <w:t xml:space="preserve">80 2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2 623,2</w:t>
            </w:r>
          </w:p>
        </w:tc>
        <w:tc>
          <w:tcPr>
            <w:tcW w:w="1200" w:type="dxa"/>
            <w:noWrap/>
            <w:hideMark/>
          </w:tcPr>
          <w:p w:rsidR="00DA220F" w:rsidRPr="00DA220F" w:rsidRDefault="00DA220F" w:rsidP="00DA220F">
            <w:pPr>
              <w:rPr>
                <w:b/>
                <w:bCs/>
                <w:sz w:val="18"/>
                <w:szCs w:val="18"/>
              </w:rPr>
            </w:pPr>
            <w:r w:rsidRPr="00DA220F">
              <w:rPr>
                <w:b/>
                <w:bCs/>
                <w:sz w:val="18"/>
                <w:szCs w:val="18"/>
              </w:rPr>
              <w:t>2 385,6</w:t>
            </w:r>
          </w:p>
        </w:tc>
        <w:tc>
          <w:tcPr>
            <w:tcW w:w="1340" w:type="dxa"/>
            <w:noWrap/>
            <w:hideMark/>
          </w:tcPr>
          <w:p w:rsidR="00DA220F" w:rsidRPr="00DA220F" w:rsidRDefault="00DA220F" w:rsidP="00DA220F">
            <w:pPr>
              <w:rPr>
                <w:b/>
                <w:bCs/>
                <w:sz w:val="18"/>
                <w:szCs w:val="18"/>
              </w:rPr>
            </w:pPr>
            <w:r w:rsidRPr="00DA220F">
              <w:rPr>
                <w:b/>
                <w:bCs/>
                <w:sz w:val="18"/>
                <w:szCs w:val="18"/>
              </w:rPr>
              <w:t>90,9%</w:t>
            </w:r>
          </w:p>
        </w:tc>
      </w:tr>
      <w:tr w:rsidR="00DA220F" w:rsidRPr="00DA220F" w:rsidTr="00DA220F">
        <w:trPr>
          <w:trHeight w:val="1335"/>
        </w:trPr>
        <w:tc>
          <w:tcPr>
            <w:tcW w:w="4360" w:type="dxa"/>
            <w:hideMark/>
          </w:tcPr>
          <w:p w:rsidR="00DA220F" w:rsidRPr="00DA220F" w:rsidRDefault="00DA220F">
            <w:pPr>
              <w:rPr>
                <w:sz w:val="18"/>
                <w:szCs w:val="18"/>
              </w:rPr>
            </w:pPr>
            <w:r w:rsidRPr="00DA220F">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04</w:t>
            </w:r>
          </w:p>
        </w:tc>
        <w:tc>
          <w:tcPr>
            <w:tcW w:w="1360" w:type="dxa"/>
            <w:noWrap/>
            <w:hideMark/>
          </w:tcPr>
          <w:p w:rsidR="00DA220F" w:rsidRPr="00DA220F" w:rsidRDefault="00DA220F">
            <w:pPr>
              <w:rPr>
                <w:sz w:val="18"/>
                <w:szCs w:val="18"/>
              </w:rPr>
            </w:pPr>
            <w:r w:rsidRPr="00DA220F">
              <w:rPr>
                <w:sz w:val="18"/>
                <w:szCs w:val="18"/>
              </w:rPr>
              <w:t>80 2 00 00110</w:t>
            </w:r>
          </w:p>
        </w:tc>
        <w:tc>
          <w:tcPr>
            <w:tcW w:w="680" w:type="dxa"/>
            <w:noWrap/>
            <w:hideMark/>
          </w:tcPr>
          <w:p w:rsidR="00DA220F" w:rsidRPr="00DA220F" w:rsidRDefault="00DA220F">
            <w:pPr>
              <w:rPr>
                <w:sz w:val="18"/>
                <w:szCs w:val="18"/>
              </w:rPr>
            </w:pPr>
            <w:r w:rsidRPr="00DA220F">
              <w:rPr>
                <w:sz w:val="18"/>
                <w:szCs w:val="18"/>
              </w:rPr>
              <w:t>200</w:t>
            </w:r>
          </w:p>
        </w:tc>
        <w:tc>
          <w:tcPr>
            <w:tcW w:w="1440" w:type="dxa"/>
            <w:noWrap/>
            <w:hideMark/>
          </w:tcPr>
          <w:p w:rsidR="00DA220F" w:rsidRPr="00DA220F" w:rsidRDefault="00DA220F" w:rsidP="00DA220F">
            <w:pPr>
              <w:rPr>
                <w:sz w:val="18"/>
                <w:szCs w:val="18"/>
              </w:rPr>
            </w:pPr>
            <w:r w:rsidRPr="00DA220F">
              <w:rPr>
                <w:sz w:val="18"/>
                <w:szCs w:val="18"/>
              </w:rPr>
              <w:t>2 620,2</w:t>
            </w:r>
          </w:p>
        </w:tc>
        <w:tc>
          <w:tcPr>
            <w:tcW w:w="1200" w:type="dxa"/>
            <w:noWrap/>
            <w:hideMark/>
          </w:tcPr>
          <w:p w:rsidR="00DA220F" w:rsidRPr="00DA220F" w:rsidRDefault="00DA220F" w:rsidP="00DA220F">
            <w:pPr>
              <w:rPr>
                <w:sz w:val="18"/>
                <w:szCs w:val="18"/>
              </w:rPr>
            </w:pPr>
            <w:r w:rsidRPr="00DA220F">
              <w:rPr>
                <w:sz w:val="18"/>
                <w:szCs w:val="18"/>
              </w:rPr>
              <w:t>2 382,6</w:t>
            </w:r>
          </w:p>
        </w:tc>
        <w:tc>
          <w:tcPr>
            <w:tcW w:w="1340" w:type="dxa"/>
            <w:noWrap/>
            <w:hideMark/>
          </w:tcPr>
          <w:p w:rsidR="00DA220F" w:rsidRPr="00DA220F" w:rsidRDefault="00DA220F" w:rsidP="00DA220F">
            <w:pPr>
              <w:rPr>
                <w:sz w:val="18"/>
                <w:szCs w:val="18"/>
              </w:rPr>
            </w:pPr>
            <w:r w:rsidRPr="00DA220F">
              <w:rPr>
                <w:sz w:val="18"/>
                <w:szCs w:val="18"/>
              </w:rPr>
              <w:t>90,9%</w:t>
            </w:r>
          </w:p>
        </w:tc>
      </w:tr>
      <w:tr w:rsidR="00DA220F" w:rsidRPr="00DA220F" w:rsidTr="00DA220F">
        <w:trPr>
          <w:trHeight w:val="1056"/>
        </w:trPr>
        <w:tc>
          <w:tcPr>
            <w:tcW w:w="4360" w:type="dxa"/>
            <w:hideMark/>
          </w:tcPr>
          <w:p w:rsidR="00DA220F" w:rsidRPr="00DA220F" w:rsidRDefault="00DA220F" w:rsidP="00DA220F">
            <w:pPr>
              <w:rPr>
                <w:sz w:val="18"/>
                <w:szCs w:val="18"/>
              </w:rPr>
            </w:pPr>
            <w:r w:rsidRPr="00DA220F">
              <w:rPr>
                <w:sz w:val="18"/>
                <w:szCs w:val="18"/>
              </w:rPr>
              <w:t>Расходы на содержание Центрального аппарата органов местного самоуправления (муниципальных  органов</w:t>
            </w:r>
            <w:proofErr w:type="gramStart"/>
            <w:r w:rsidRPr="00DA220F">
              <w:rPr>
                <w:sz w:val="18"/>
                <w:szCs w:val="18"/>
              </w:rPr>
              <w:t>)(</w:t>
            </w:r>
            <w:proofErr w:type="gramEnd"/>
            <w:r w:rsidRPr="00DA220F">
              <w:rPr>
                <w:sz w:val="18"/>
                <w:szCs w:val="18"/>
              </w:rPr>
              <w:t>Иные бюджетные ассигнования)</w:t>
            </w:r>
          </w:p>
        </w:tc>
        <w:tc>
          <w:tcPr>
            <w:tcW w:w="540" w:type="dxa"/>
            <w:noWrap/>
            <w:hideMark/>
          </w:tcPr>
          <w:p w:rsidR="00DA220F" w:rsidRPr="00DA220F" w:rsidRDefault="00DA220F">
            <w:pPr>
              <w:rPr>
                <w:sz w:val="18"/>
                <w:szCs w:val="18"/>
              </w:rPr>
            </w:pPr>
            <w:r w:rsidRPr="00DA220F">
              <w:rPr>
                <w:sz w:val="18"/>
                <w:szCs w:val="18"/>
              </w:rPr>
              <w:t>01</w:t>
            </w:r>
          </w:p>
        </w:tc>
        <w:tc>
          <w:tcPr>
            <w:tcW w:w="520" w:type="dxa"/>
            <w:noWrap/>
            <w:hideMark/>
          </w:tcPr>
          <w:p w:rsidR="00DA220F" w:rsidRPr="00DA220F" w:rsidRDefault="00DA220F">
            <w:pPr>
              <w:rPr>
                <w:sz w:val="18"/>
                <w:szCs w:val="18"/>
              </w:rPr>
            </w:pPr>
            <w:r w:rsidRPr="00DA220F">
              <w:rPr>
                <w:sz w:val="18"/>
                <w:szCs w:val="18"/>
              </w:rPr>
              <w:t>04</w:t>
            </w:r>
          </w:p>
        </w:tc>
        <w:tc>
          <w:tcPr>
            <w:tcW w:w="1360" w:type="dxa"/>
            <w:noWrap/>
            <w:hideMark/>
          </w:tcPr>
          <w:p w:rsidR="00DA220F" w:rsidRPr="00DA220F" w:rsidRDefault="00DA220F">
            <w:pPr>
              <w:rPr>
                <w:sz w:val="18"/>
                <w:szCs w:val="18"/>
              </w:rPr>
            </w:pPr>
            <w:r w:rsidRPr="00DA220F">
              <w:rPr>
                <w:sz w:val="18"/>
                <w:szCs w:val="18"/>
              </w:rPr>
              <w:t>80 2 00 00110</w:t>
            </w:r>
          </w:p>
        </w:tc>
        <w:tc>
          <w:tcPr>
            <w:tcW w:w="680" w:type="dxa"/>
            <w:noWrap/>
            <w:hideMark/>
          </w:tcPr>
          <w:p w:rsidR="00DA220F" w:rsidRPr="00DA220F" w:rsidRDefault="00DA220F">
            <w:pPr>
              <w:rPr>
                <w:sz w:val="18"/>
                <w:szCs w:val="18"/>
              </w:rPr>
            </w:pPr>
            <w:r w:rsidRPr="00DA220F">
              <w:rPr>
                <w:sz w:val="18"/>
                <w:szCs w:val="18"/>
              </w:rPr>
              <w:t>800</w:t>
            </w:r>
          </w:p>
        </w:tc>
        <w:tc>
          <w:tcPr>
            <w:tcW w:w="1440" w:type="dxa"/>
            <w:noWrap/>
            <w:hideMark/>
          </w:tcPr>
          <w:p w:rsidR="00DA220F" w:rsidRPr="00DA220F" w:rsidRDefault="00DA220F" w:rsidP="00DA220F">
            <w:pPr>
              <w:rPr>
                <w:sz w:val="18"/>
                <w:szCs w:val="18"/>
              </w:rPr>
            </w:pPr>
            <w:r w:rsidRPr="00DA220F">
              <w:rPr>
                <w:sz w:val="18"/>
                <w:szCs w:val="18"/>
              </w:rPr>
              <w:t>3,0</w:t>
            </w:r>
          </w:p>
        </w:tc>
        <w:tc>
          <w:tcPr>
            <w:tcW w:w="1200" w:type="dxa"/>
            <w:noWrap/>
            <w:hideMark/>
          </w:tcPr>
          <w:p w:rsidR="00DA220F" w:rsidRPr="00DA220F" w:rsidRDefault="00DA220F" w:rsidP="00DA220F">
            <w:pPr>
              <w:rPr>
                <w:sz w:val="18"/>
                <w:szCs w:val="18"/>
              </w:rPr>
            </w:pPr>
            <w:r w:rsidRPr="00DA220F">
              <w:rPr>
                <w:sz w:val="18"/>
                <w:szCs w:val="18"/>
              </w:rPr>
              <w:t>3,0</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405"/>
        </w:trPr>
        <w:tc>
          <w:tcPr>
            <w:tcW w:w="4360" w:type="dxa"/>
            <w:hideMark/>
          </w:tcPr>
          <w:p w:rsidR="00DA220F" w:rsidRPr="00DA220F" w:rsidRDefault="00DA220F" w:rsidP="00DA220F">
            <w:pPr>
              <w:rPr>
                <w:b/>
                <w:bCs/>
                <w:i/>
                <w:iCs/>
                <w:sz w:val="18"/>
                <w:szCs w:val="18"/>
              </w:rPr>
            </w:pPr>
            <w:r w:rsidRPr="00DA220F">
              <w:rPr>
                <w:b/>
                <w:bCs/>
                <w:i/>
                <w:iCs/>
                <w:sz w:val="18"/>
                <w:szCs w:val="18"/>
              </w:rPr>
              <w:t>Национальная оборона</w:t>
            </w:r>
          </w:p>
        </w:tc>
        <w:tc>
          <w:tcPr>
            <w:tcW w:w="540" w:type="dxa"/>
            <w:noWrap/>
            <w:hideMark/>
          </w:tcPr>
          <w:p w:rsidR="00DA220F" w:rsidRPr="00DA220F" w:rsidRDefault="00DA220F">
            <w:pPr>
              <w:rPr>
                <w:b/>
                <w:bCs/>
                <w:i/>
                <w:iCs/>
                <w:sz w:val="18"/>
                <w:szCs w:val="18"/>
              </w:rPr>
            </w:pPr>
            <w:r w:rsidRPr="00DA220F">
              <w:rPr>
                <w:b/>
                <w:bCs/>
                <w:i/>
                <w:iCs/>
                <w:sz w:val="18"/>
                <w:szCs w:val="18"/>
              </w:rPr>
              <w:t>02</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427,4</w:t>
            </w:r>
          </w:p>
        </w:tc>
        <w:tc>
          <w:tcPr>
            <w:tcW w:w="1200" w:type="dxa"/>
            <w:noWrap/>
            <w:hideMark/>
          </w:tcPr>
          <w:p w:rsidR="00DA220F" w:rsidRPr="00DA220F" w:rsidRDefault="00DA220F" w:rsidP="00DA220F">
            <w:pPr>
              <w:rPr>
                <w:b/>
                <w:bCs/>
                <w:i/>
                <w:iCs/>
                <w:sz w:val="18"/>
                <w:szCs w:val="18"/>
              </w:rPr>
            </w:pPr>
            <w:r w:rsidRPr="00DA220F">
              <w:rPr>
                <w:b/>
                <w:bCs/>
                <w:i/>
                <w:iCs/>
                <w:sz w:val="18"/>
                <w:szCs w:val="18"/>
              </w:rPr>
              <w:t>427,4</w:t>
            </w:r>
          </w:p>
        </w:tc>
        <w:tc>
          <w:tcPr>
            <w:tcW w:w="1340" w:type="dxa"/>
            <w:noWrap/>
            <w:hideMark/>
          </w:tcPr>
          <w:p w:rsidR="00DA220F" w:rsidRPr="00DA220F" w:rsidRDefault="00DA220F" w:rsidP="00DA220F">
            <w:pPr>
              <w:rPr>
                <w:b/>
                <w:bCs/>
                <w:i/>
                <w:iCs/>
                <w:sz w:val="18"/>
                <w:szCs w:val="18"/>
              </w:rPr>
            </w:pPr>
            <w:r w:rsidRPr="00DA220F">
              <w:rPr>
                <w:b/>
                <w:bCs/>
                <w:i/>
                <w:iCs/>
                <w:sz w:val="18"/>
                <w:szCs w:val="18"/>
              </w:rPr>
              <w:t>100,0%</w:t>
            </w:r>
          </w:p>
        </w:tc>
      </w:tr>
      <w:tr w:rsidR="00DA220F" w:rsidRPr="00DA220F" w:rsidTr="00DA220F">
        <w:trPr>
          <w:trHeight w:val="450"/>
        </w:trPr>
        <w:tc>
          <w:tcPr>
            <w:tcW w:w="4360" w:type="dxa"/>
            <w:hideMark/>
          </w:tcPr>
          <w:p w:rsidR="00DA220F" w:rsidRPr="00DA220F" w:rsidRDefault="00DA220F" w:rsidP="00DA220F">
            <w:pPr>
              <w:rPr>
                <w:b/>
                <w:bCs/>
                <w:sz w:val="18"/>
                <w:szCs w:val="18"/>
              </w:rPr>
            </w:pPr>
            <w:r w:rsidRPr="00DA220F">
              <w:rPr>
                <w:b/>
                <w:bCs/>
                <w:sz w:val="18"/>
                <w:szCs w:val="18"/>
              </w:rPr>
              <w:t>Мобилизационная и вневойсковая подготовка</w:t>
            </w:r>
          </w:p>
        </w:tc>
        <w:tc>
          <w:tcPr>
            <w:tcW w:w="540" w:type="dxa"/>
            <w:noWrap/>
            <w:hideMark/>
          </w:tcPr>
          <w:p w:rsidR="00DA220F" w:rsidRPr="00DA220F" w:rsidRDefault="00DA220F">
            <w:pPr>
              <w:rPr>
                <w:b/>
                <w:bCs/>
                <w:sz w:val="18"/>
                <w:szCs w:val="18"/>
              </w:rPr>
            </w:pPr>
            <w:r w:rsidRPr="00DA220F">
              <w:rPr>
                <w:b/>
                <w:bCs/>
                <w:sz w:val="18"/>
                <w:szCs w:val="18"/>
              </w:rPr>
              <w:t>02</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427,4</w:t>
            </w:r>
          </w:p>
        </w:tc>
        <w:tc>
          <w:tcPr>
            <w:tcW w:w="1200" w:type="dxa"/>
            <w:noWrap/>
            <w:hideMark/>
          </w:tcPr>
          <w:p w:rsidR="00DA220F" w:rsidRPr="00DA220F" w:rsidRDefault="00DA220F" w:rsidP="00DA220F">
            <w:pPr>
              <w:rPr>
                <w:b/>
                <w:bCs/>
                <w:sz w:val="18"/>
                <w:szCs w:val="18"/>
              </w:rPr>
            </w:pPr>
            <w:r w:rsidRPr="00DA220F">
              <w:rPr>
                <w:b/>
                <w:bCs/>
                <w:sz w:val="18"/>
                <w:szCs w:val="18"/>
              </w:rPr>
              <w:t>427,4</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870"/>
        </w:trPr>
        <w:tc>
          <w:tcPr>
            <w:tcW w:w="4360" w:type="dxa"/>
            <w:hideMark/>
          </w:tcPr>
          <w:p w:rsidR="00DA220F" w:rsidRPr="00DA220F" w:rsidRDefault="00DA220F" w:rsidP="00DA220F">
            <w:pPr>
              <w:rPr>
                <w:b/>
                <w:bCs/>
                <w:sz w:val="18"/>
                <w:szCs w:val="18"/>
              </w:rPr>
            </w:pPr>
            <w:r w:rsidRPr="00DA220F">
              <w:rPr>
                <w:b/>
                <w:bCs/>
                <w:sz w:val="18"/>
                <w:szCs w:val="18"/>
              </w:rPr>
              <w:t>Непрограммное направление расходов по обеспечению функционирования органов местного самоуправления</w:t>
            </w:r>
          </w:p>
        </w:tc>
        <w:tc>
          <w:tcPr>
            <w:tcW w:w="540" w:type="dxa"/>
            <w:noWrap/>
            <w:hideMark/>
          </w:tcPr>
          <w:p w:rsidR="00DA220F" w:rsidRPr="00DA220F" w:rsidRDefault="00DA220F">
            <w:pPr>
              <w:rPr>
                <w:b/>
                <w:bCs/>
                <w:sz w:val="18"/>
                <w:szCs w:val="18"/>
              </w:rPr>
            </w:pPr>
            <w:r w:rsidRPr="00DA220F">
              <w:rPr>
                <w:b/>
                <w:bCs/>
                <w:sz w:val="18"/>
                <w:szCs w:val="18"/>
              </w:rPr>
              <w:t>02</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xml:space="preserve">80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427,4</w:t>
            </w:r>
          </w:p>
        </w:tc>
        <w:tc>
          <w:tcPr>
            <w:tcW w:w="1200" w:type="dxa"/>
            <w:noWrap/>
            <w:hideMark/>
          </w:tcPr>
          <w:p w:rsidR="00DA220F" w:rsidRPr="00DA220F" w:rsidRDefault="00DA220F" w:rsidP="00DA220F">
            <w:pPr>
              <w:rPr>
                <w:b/>
                <w:bCs/>
                <w:sz w:val="18"/>
                <w:szCs w:val="18"/>
              </w:rPr>
            </w:pPr>
            <w:r w:rsidRPr="00DA220F">
              <w:rPr>
                <w:b/>
                <w:bCs/>
                <w:sz w:val="18"/>
                <w:szCs w:val="18"/>
              </w:rPr>
              <w:t>427,4</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870"/>
        </w:trPr>
        <w:tc>
          <w:tcPr>
            <w:tcW w:w="4360" w:type="dxa"/>
            <w:hideMark/>
          </w:tcPr>
          <w:p w:rsidR="00DA220F" w:rsidRPr="00DA220F" w:rsidRDefault="00DA220F" w:rsidP="00DA220F">
            <w:pPr>
              <w:rPr>
                <w:sz w:val="18"/>
                <w:szCs w:val="18"/>
              </w:rPr>
            </w:pPr>
            <w:r w:rsidRPr="00DA220F">
              <w:rPr>
                <w:sz w:val="18"/>
                <w:szCs w:val="18"/>
              </w:rPr>
              <w:t>Обеспечение функционирования исполнительно - распорядительных органов местного самоуправления</w:t>
            </w:r>
          </w:p>
        </w:tc>
        <w:tc>
          <w:tcPr>
            <w:tcW w:w="540" w:type="dxa"/>
            <w:noWrap/>
            <w:hideMark/>
          </w:tcPr>
          <w:p w:rsidR="00DA220F" w:rsidRPr="00DA220F" w:rsidRDefault="00DA220F">
            <w:pPr>
              <w:rPr>
                <w:sz w:val="18"/>
                <w:szCs w:val="18"/>
              </w:rPr>
            </w:pPr>
            <w:r w:rsidRPr="00DA220F">
              <w:rPr>
                <w:sz w:val="18"/>
                <w:szCs w:val="18"/>
              </w:rPr>
              <w:t>02</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80 2</w:t>
            </w:r>
          </w:p>
        </w:tc>
        <w:tc>
          <w:tcPr>
            <w:tcW w:w="680" w:type="dxa"/>
            <w:noWrap/>
            <w:hideMark/>
          </w:tcPr>
          <w:p w:rsidR="00DA220F" w:rsidRPr="00DA220F" w:rsidRDefault="00DA220F">
            <w:pPr>
              <w:rPr>
                <w:sz w:val="18"/>
                <w:szCs w:val="18"/>
              </w:rPr>
            </w:pPr>
            <w:r w:rsidRPr="00DA220F">
              <w:rPr>
                <w:sz w:val="18"/>
                <w:szCs w:val="18"/>
              </w:rPr>
              <w:t> </w:t>
            </w:r>
          </w:p>
        </w:tc>
        <w:tc>
          <w:tcPr>
            <w:tcW w:w="1440" w:type="dxa"/>
            <w:noWrap/>
            <w:hideMark/>
          </w:tcPr>
          <w:p w:rsidR="00DA220F" w:rsidRPr="00DA220F" w:rsidRDefault="00DA220F" w:rsidP="00DA220F">
            <w:pPr>
              <w:rPr>
                <w:sz w:val="18"/>
                <w:szCs w:val="18"/>
              </w:rPr>
            </w:pPr>
            <w:r w:rsidRPr="00DA220F">
              <w:rPr>
                <w:sz w:val="18"/>
                <w:szCs w:val="18"/>
              </w:rPr>
              <w:t>427,4</w:t>
            </w:r>
          </w:p>
        </w:tc>
        <w:tc>
          <w:tcPr>
            <w:tcW w:w="1200" w:type="dxa"/>
            <w:noWrap/>
            <w:hideMark/>
          </w:tcPr>
          <w:p w:rsidR="00DA220F" w:rsidRPr="00DA220F" w:rsidRDefault="00DA220F" w:rsidP="00DA220F">
            <w:pPr>
              <w:rPr>
                <w:sz w:val="18"/>
                <w:szCs w:val="18"/>
              </w:rPr>
            </w:pPr>
            <w:r w:rsidRPr="00DA220F">
              <w:rPr>
                <w:sz w:val="18"/>
                <w:szCs w:val="18"/>
              </w:rPr>
              <w:t>427,4</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1245"/>
        </w:trPr>
        <w:tc>
          <w:tcPr>
            <w:tcW w:w="4360" w:type="dxa"/>
            <w:hideMark/>
          </w:tcPr>
          <w:p w:rsidR="00DA220F" w:rsidRPr="00DA220F" w:rsidRDefault="00DA220F" w:rsidP="00DA220F">
            <w:pPr>
              <w:rPr>
                <w:sz w:val="18"/>
                <w:szCs w:val="18"/>
              </w:rPr>
            </w:pPr>
            <w:r w:rsidRPr="00DA220F">
              <w:rPr>
                <w:sz w:val="18"/>
                <w:szCs w:val="1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540" w:type="dxa"/>
            <w:noWrap/>
            <w:hideMark/>
          </w:tcPr>
          <w:p w:rsidR="00DA220F" w:rsidRPr="00DA220F" w:rsidRDefault="00DA220F">
            <w:pPr>
              <w:rPr>
                <w:sz w:val="18"/>
                <w:szCs w:val="18"/>
              </w:rPr>
            </w:pPr>
            <w:r w:rsidRPr="00DA220F">
              <w:rPr>
                <w:sz w:val="18"/>
                <w:szCs w:val="18"/>
              </w:rPr>
              <w:t>02</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80 2 00 51180</w:t>
            </w:r>
          </w:p>
        </w:tc>
        <w:tc>
          <w:tcPr>
            <w:tcW w:w="680" w:type="dxa"/>
            <w:noWrap/>
            <w:hideMark/>
          </w:tcPr>
          <w:p w:rsidR="00DA220F" w:rsidRPr="00DA220F" w:rsidRDefault="00DA220F">
            <w:pPr>
              <w:rPr>
                <w:sz w:val="18"/>
                <w:szCs w:val="18"/>
              </w:rPr>
            </w:pPr>
            <w:r w:rsidRPr="00DA220F">
              <w:rPr>
                <w:sz w:val="18"/>
                <w:szCs w:val="18"/>
              </w:rPr>
              <w:t>200</w:t>
            </w:r>
          </w:p>
        </w:tc>
        <w:tc>
          <w:tcPr>
            <w:tcW w:w="1440" w:type="dxa"/>
            <w:noWrap/>
            <w:hideMark/>
          </w:tcPr>
          <w:p w:rsidR="00DA220F" w:rsidRPr="00DA220F" w:rsidRDefault="00DA220F" w:rsidP="00DA220F">
            <w:pPr>
              <w:rPr>
                <w:sz w:val="18"/>
                <w:szCs w:val="18"/>
              </w:rPr>
            </w:pPr>
            <w:r w:rsidRPr="00DA220F">
              <w:rPr>
                <w:sz w:val="18"/>
                <w:szCs w:val="18"/>
              </w:rPr>
              <w:t>427,4</w:t>
            </w:r>
          </w:p>
        </w:tc>
        <w:tc>
          <w:tcPr>
            <w:tcW w:w="1200" w:type="dxa"/>
            <w:noWrap/>
            <w:hideMark/>
          </w:tcPr>
          <w:p w:rsidR="00DA220F" w:rsidRPr="00DA220F" w:rsidRDefault="00DA220F" w:rsidP="00DA220F">
            <w:pPr>
              <w:rPr>
                <w:sz w:val="18"/>
                <w:szCs w:val="18"/>
              </w:rPr>
            </w:pPr>
            <w:r w:rsidRPr="00DA220F">
              <w:rPr>
                <w:sz w:val="18"/>
                <w:szCs w:val="18"/>
              </w:rPr>
              <w:t>427,4</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270"/>
        </w:trPr>
        <w:tc>
          <w:tcPr>
            <w:tcW w:w="4360" w:type="dxa"/>
            <w:hideMark/>
          </w:tcPr>
          <w:p w:rsidR="00DA220F" w:rsidRPr="00DA220F" w:rsidRDefault="00DA220F" w:rsidP="00DA220F">
            <w:pPr>
              <w:rPr>
                <w:b/>
                <w:bCs/>
                <w:i/>
                <w:iCs/>
                <w:sz w:val="18"/>
                <w:szCs w:val="18"/>
              </w:rPr>
            </w:pPr>
            <w:r w:rsidRPr="00DA220F">
              <w:rPr>
                <w:b/>
                <w:bCs/>
                <w:i/>
                <w:iCs/>
                <w:sz w:val="18"/>
                <w:szCs w:val="18"/>
              </w:rPr>
              <w:t>Жилищно-коммунальное хозяйство</w:t>
            </w:r>
          </w:p>
        </w:tc>
        <w:tc>
          <w:tcPr>
            <w:tcW w:w="540" w:type="dxa"/>
            <w:noWrap/>
            <w:hideMark/>
          </w:tcPr>
          <w:p w:rsidR="00DA220F" w:rsidRPr="00DA220F" w:rsidRDefault="00DA220F">
            <w:pPr>
              <w:rPr>
                <w:b/>
                <w:bCs/>
                <w:i/>
                <w:iCs/>
                <w:sz w:val="18"/>
                <w:szCs w:val="18"/>
              </w:rPr>
            </w:pPr>
            <w:r w:rsidRPr="00DA220F">
              <w:rPr>
                <w:b/>
                <w:bCs/>
                <w:i/>
                <w:iCs/>
                <w:sz w:val="18"/>
                <w:szCs w:val="18"/>
              </w:rPr>
              <w:t>05</w:t>
            </w:r>
          </w:p>
        </w:tc>
        <w:tc>
          <w:tcPr>
            <w:tcW w:w="520" w:type="dxa"/>
            <w:noWrap/>
            <w:hideMark/>
          </w:tcPr>
          <w:p w:rsidR="00DA220F" w:rsidRPr="00DA220F" w:rsidRDefault="00DA220F">
            <w:pPr>
              <w:rPr>
                <w:b/>
                <w:bCs/>
                <w:i/>
                <w:iCs/>
                <w:sz w:val="18"/>
                <w:szCs w:val="18"/>
              </w:rPr>
            </w:pPr>
            <w:r w:rsidRPr="00DA220F">
              <w:rPr>
                <w:b/>
                <w:bCs/>
                <w:i/>
                <w:iCs/>
                <w:sz w:val="18"/>
                <w:szCs w:val="18"/>
              </w:rPr>
              <w:t> </w:t>
            </w:r>
          </w:p>
        </w:tc>
        <w:tc>
          <w:tcPr>
            <w:tcW w:w="1360" w:type="dxa"/>
            <w:noWrap/>
            <w:hideMark/>
          </w:tcPr>
          <w:p w:rsidR="00DA220F" w:rsidRPr="00DA220F" w:rsidRDefault="00DA220F">
            <w:pPr>
              <w:rPr>
                <w:b/>
                <w:bCs/>
                <w:i/>
                <w:iCs/>
                <w:sz w:val="18"/>
                <w:szCs w:val="18"/>
              </w:rPr>
            </w:pPr>
            <w:r w:rsidRPr="00DA220F">
              <w:rPr>
                <w:b/>
                <w:bCs/>
                <w:i/>
                <w:iCs/>
                <w:sz w:val="18"/>
                <w:szCs w:val="18"/>
              </w:rPr>
              <w:t> </w:t>
            </w:r>
          </w:p>
        </w:tc>
        <w:tc>
          <w:tcPr>
            <w:tcW w:w="680" w:type="dxa"/>
            <w:noWrap/>
            <w:hideMark/>
          </w:tcPr>
          <w:p w:rsidR="00DA220F" w:rsidRPr="00DA220F" w:rsidRDefault="00DA220F">
            <w:pPr>
              <w:rPr>
                <w:b/>
                <w:bCs/>
                <w:i/>
                <w:iCs/>
                <w:sz w:val="18"/>
                <w:szCs w:val="18"/>
              </w:rPr>
            </w:pPr>
            <w:r w:rsidRPr="00DA220F">
              <w:rPr>
                <w:b/>
                <w:bCs/>
                <w:i/>
                <w:iCs/>
                <w:sz w:val="18"/>
                <w:szCs w:val="18"/>
              </w:rPr>
              <w:t> </w:t>
            </w:r>
          </w:p>
        </w:tc>
        <w:tc>
          <w:tcPr>
            <w:tcW w:w="1440" w:type="dxa"/>
            <w:noWrap/>
            <w:hideMark/>
          </w:tcPr>
          <w:p w:rsidR="00DA220F" w:rsidRPr="00DA220F" w:rsidRDefault="00DA220F" w:rsidP="00DA220F">
            <w:pPr>
              <w:rPr>
                <w:b/>
                <w:bCs/>
                <w:i/>
                <w:iCs/>
                <w:sz w:val="18"/>
                <w:szCs w:val="18"/>
              </w:rPr>
            </w:pPr>
            <w:r w:rsidRPr="00DA220F">
              <w:rPr>
                <w:b/>
                <w:bCs/>
                <w:i/>
                <w:iCs/>
                <w:sz w:val="18"/>
                <w:szCs w:val="18"/>
              </w:rPr>
              <w:t>945,3</w:t>
            </w:r>
          </w:p>
        </w:tc>
        <w:tc>
          <w:tcPr>
            <w:tcW w:w="1200" w:type="dxa"/>
            <w:noWrap/>
            <w:hideMark/>
          </w:tcPr>
          <w:p w:rsidR="00DA220F" w:rsidRPr="00DA220F" w:rsidRDefault="00DA220F" w:rsidP="00DA220F">
            <w:pPr>
              <w:rPr>
                <w:b/>
                <w:bCs/>
                <w:i/>
                <w:iCs/>
                <w:sz w:val="18"/>
                <w:szCs w:val="18"/>
              </w:rPr>
            </w:pPr>
            <w:r w:rsidRPr="00DA220F">
              <w:rPr>
                <w:b/>
                <w:bCs/>
                <w:i/>
                <w:iCs/>
                <w:sz w:val="18"/>
                <w:szCs w:val="18"/>
              </w:rPr>
              <w:t>945,1</w:t>
            </w:r>
          </w:p>
        </w:tc>
        <w:tc>
          <w:tcPr>
            <w:tcW w:w="1340" w:type="dxa"/>
            <w:noWrap/>
            <w:hideMark/>
          </w:tcPr>
          <w:p w:rsidR="00DA220F" w:rsidRPr="00DA220F" w:rsidRDefault="00DA220F" w:rsidP="00DA220F">
            <w:pPr>
              <w:rPr>
                <w:b/>
                <w:bCs/>
                <w:i/>
                <w:iCs/>
                <w:sz w:val="18"/>
                <w:szCs w:val="18"/>
              </w:rPr>
            </w:pPr>
            <w:r w:rsidRPr="00DA220F">
              <w:rPr>
                <w:b/>
                <w:bCs/>
                <w:i/>
                <w:iCs/>
                <w:sz w:val="18"/>
                <w:szCs w:val="18"/>
              </w:rPr>
              <w:t>100,0%</w:t>
            </w:r>
          </w:p>
        </w:tc>
      </w:tr>
      <w:tr w:rsidR="00DA220F" w:rsidRPr="00DA220F" w:rsidTr="00DA220F">
        <w:trPr>
          <w:trHeight w:val="264"/>
        </w:trPr>
        <w:tc>
          <w:tcPr>
            <w:tcW w:w="4360" w:type="dxa"/>
            <w:hideMark/>
          </w:tcPr>
          <w:p w:rsidR="00DA220F" w:rsidRPr="00DA220F" w:rsidRDefault="00DA220F" w:rsidP="00DA220F">
            <w:pPr>
              <w:rPr>
                <w:b/>
                <w:bCs/>
                <w:sz w:val="18"/>
                <w:szCs w:val="18"/>
              </w:rPr>
            </w:pPr>
            <w:r w:rsidRPr="00DA220F">
              <w:rPr>
                <w:b/>
                <w:bCs/>
                <w:sz w:val="18"/>
                <w:szCs w:val="18"/>
              </w:rPr>
              <w:t>Благоустройство</w:t>
            </w:r>
          </w:p>
        </w:tc>
        <w:tc>
          <w:tcPr>
            <w:tcW w:w="540" w:type="dxa"/>
            <w:noWrap/>
            <w:hideMark/>
          </w:tcPr>
          <w:p w:rsidR="00DA220F" w:rsidRPr="00DA220F" w:rsidRDefault="00DA220F">
            <w:pPr>
              <w:rPr>
                <w:b/>
                <w:bCs/>
                <w:sz w:val="18"/>
                <w:szCs w:val="18"/>
              </w:rPr>
            </w:pPr>
            <w:r w:rsidRPr="00DA220F">
              <w:rPr>
                <w:b/>
                <w:bCs/>
                <w:sz w:val="18"/>
                <w:szCs w:val="18"/>
              </w:rPr>
              <w:t>05</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528"/>
        </w:trPr>
        <w:tc>
          <w:tcPr>
            <w:tcW w:w="4360" w:type="dxa"/>
            <w:hideMark/>
          </w:tcPr>
          <w:p w:rsidR="00DA220F" w:rsidRPr="00DA220F" w:rsidRDefault="00DA220F" w:rsidP="00DA220F">
            <w:pPr>
              <w:rPr>
                <w:b/>
                <w:bCs/>
                <w:sz w:val="18"/>
                <w:szCs w:val="18"/>
              </w:rPr>
            </w:pPr>
            <w:r w:rsidRPr="00DA220F">
              <w:rPr>
                <w:b/>
                <w:bCs/>
                <w:sz w:val="18"/>
                <w:szCs w:val="18"/>
              </w:rPr>
              <w:t>Предоставление межбюджетных трансфертов</w:t>
            </w:r>
          </w:p>
        </w:tc>
        <w:tc>
          <w:tcPr>
            <w:tcW w:w="540" w:type="dxa"/>
            <w:noWrap/>
            <w:hideMark/>
          </w:tcPr>
          <w:p w:rsidR="00DA220F" w:rsidRPr="00DA220F" w:rsidRDefault="00DA220F">
            <w:pPr>
              <w:rPr>
                <w:b/>
                <w:bCs/>
                <w:sz w:val="18"/>
                <w:szCs w:val="18"/>
              </w:rPr>
            </w:pPr>
            <w:r w:rsidRPr="00DA220F">
              <w:rPr>
                <w:b/>
                <w:bCs/>
                <w:sz w:val="18"/>
                <w:szCs w:val="18"/>
              </w:rPr>
              <w:t xml:space="preserve">05 </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 xml:space="preserve">98 </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1848"/>
        </w:trPr>
        <w:tc>
          <w:tcPr>
            <w:tcW w:w="4360" w:type="dxa"/>
            <w:hideMark/>
          </w:tcPr>
          <w:p w:rsidR="00DA220F" w:rsidRPr="00DA220F" w:rsidRDefault="00DA220F" w:rsidP="00DA220F">
            <w:pPr>
              <w:rPr>
                <w:b/>
                <w:bCs/>
                <w:sz w:val="18"/>
                <w:szCs w:val="18"/>
              </w:rPr>
            </w:pPr>
            <w:r w:rsidRPr="00DA220F">
              <w:rPr>
                <w:b/>
                <w:bCs/>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540" w:type="dxa"/>
            <w:noWrap/>
            <w:hideMark/>
          </w:tcPr>
          <w:p w:rsidR="00DA220F" w:rsidRPr="00DA220F" w:rsidRDefault="00DA220F">
            <w:pPr>
              <w:rPr>
                <w:b/>
                <w:bCs/>
                <w:sz w:val="18"/>
                <w:szCs w:val="18"/>
              </w:rPr>
            </w:pPr>
            <w:r w:rsidRPr="00DA220F">
              <w:rPr>
                <w:b/>
                <w:bCs/>
                <w:sz w:val="18"/>
                <w:szCs w:val="18"/>
              </w:rPr>
              <w:t xml:space="preserve">05 </w:t>
            </w:r>
          </w:p>
        </w:tc>
        <w:tc>
          <w:tcPr>
            <w:tcW w:w="520" w:type="dxa"/>
            <w:noWrap/>
            <w:hideMark/>
          </w:tcPr>
          <w:p w:rsidR="00DA220F" w:rsidRPr="00DA220F" w:rsidRDefault="00DA220F">
            <w:pPr>
              <w:rPr>
                <w:b/>
                <w:bCs/>
                <w:sz w:val="18"/>
                <w:szCs w:val="18"/>
              </w:rPr>
            </w:pPr>
            <w:r w:rsidRPr="00DA220F">
              <w:rPr>
                <w:b/>
                <w:bCs/>
                <w:sz w:val="18"/>
                <w:szCs w:val="18"/>
              </w:rPr>
              <w:t>03</w:t>
            </w:r>
          </w:p>
        </w:tc>
        <w:tc>
          <w:tcPr>
            <w:tcW w:w="1360" w:type="dxa"/>
            <w:noWrap/>
            <w:hideMark/>
          </w:tcPr>
          <w:p w:rsidR="00DA220F" w:rsidRPr="00DA220F" w:rsidRDefault="00DA220F">
            <w:pPr>
              <w:rPr>
                <w:b/>
                <w:bCs/>
                <w:sz w:val="18"/>
                <w:szCs w:val="18"/>
              </w:rPr>
            </w:pPr>
            <w:r w:rsidRPr="00DA220F">
              <w:rPr>
                <w:b/>
                <w:bCs/>
                <w:sz w:val="18"/>
                <w:szCs w:val="18"/>
              </w:rPr>
              <w:t>98 2</w:t>
            </w:r>
          </w:p>
        </w:tc>
        <w:tc>
          <w:tcPr>
            <w:tcW w:w="680" w:type="dxa"/>
            <w:noWrap/>
            <w:hideMark/>
          </w:tcPr>
          <w:p w:rsidR="00DA220F" w:rsidRPr="00DA220F" w:rsidRDefault="00DA220F">
            <w:pPr>
              <w:rPr>
                <w:b/>
                <w:bCs/>
                <w:sz w:val="18"/>
                <w:szCs w:val="18"/>
              </w:rPr>
            </w:pPr>
            <w:r w:rsidRPr="00DA220F">
              <w:rPr>
                <w:b/>
                <w:bCs/>
                <w:sz w:val="18"/>
                <w:szCs w:val="18"/>
              </w:rPr>
              <w:t> </w:t>
            </w:r>
          </w:p>
        </w:tc>
        <w:tc>
          <w:tcPr>
            <w:tcW w:w="1440" w:type="dxa"/>
            <w:noWrap/>
            <w:hideMark/>
          </w:tcPr>
          <w:p w:rsidR="00DA220F" w:rsidRPr="00DA220F" w:rsidRDefault="00DA220F" w:rsidP="00DA220F">
            <w:pPr>
              <w:rPr>
                <w:b/>
                <w:bCs/>
                <w:sz w:val="18"/>
                <w:szCs w:val="18"/>
              </w:rPr>
            </w:pPr>
            <w:r w:rsidRPr="00DA220F">
              <w:rPr>
                <w:b/>
                <w:bCs/>
                <w:sz w:val="18"/>
                <w:szCs w:val="18"/>
              </w:rPr>
              <w:t>945,3</w:t>
            </w:r>
          </w:p>
        </w:tc>
        <w:tc>
          <w:tcPr>
            <w:tcW w:w="1200" w:type="dxa"/>
            <w:noWrap/>
            <w:hideMark/>
          </w:tcPr>
          <w:p w:rsidR="00DA220F" w:rsidRPr="00DA220F" w:rsidRDefault="00DA220F" w:rsidP="00DA220F">
            <w:pPr>
              <w:rPr>
                <w:b/>
                <w:bCs/>
                <w:sz w:val="18"/>
                <w:szCs w:val="18"/>
              </w:rPr>
            </w:pPr>
            <w:r w:rsidRPr="00DA220F">
              <w:rPr>
                <w:b/>
                <w:bCs/>
                <w:sz w:val="18"/>
                <w:szCs w:val="18"/>
              </w:rPr>
              <w:t>945,1</w:t>
            </w:r>
          </w:p>
        </w:tc>
        <w:tc>
          <w:tcPr>
            <w:tcW w:w="1340" w:type="dxa"/>
            <w:noWrap/>
            <w:hideMark/>
          </w:tcPr>
          <w:p w:rsidR="00DA220F" w:rsidRPr="00DA220F" w:rsidRDefault="00DA220F" w:rsidP="00DA220F">
            <w:pPr>
              <w:rPr>
                <w:b/>
                <w:bCs/>
                <w:sz w:val="18"/>
                <w:szCs w:val="18"/>
              </w:rPr>
            </w:pPr>
            <w:r w:rsidRPr="00DA220F">
              <w:rPr>
                <w:b/>
                <w:bCs/>
                <w:sz w:val="18"/>
                <w:szCs w:val="18"/>
              </w:rPr>
              <w:t>100,0%</w:t>
            </w:r>
          </w:p>
        </w:tc>
      </w:tr>
      <w:tr w:rsidR="00DA220F" w:rsidRPr="00DA220F" w:rsidTr="00DA220F">
        <w:trPr>
          <w:trHeight w:val="480"/>
        </w:trPr>
        <w:tc>
          <w:tcPr>
            <w:tcW w:w="4360" w:type="dxa"/>
            <w:hideMark/>
          </w:tcPr>
          <w:p w:rsidR="00DA220F" w:rsidRPr="00DA220F" w:rsidRDefault="00DA220F">
            <w:pPr>
              <w:rPr>
                <w:sz w:val="18"/>
                <w:szCs w:val="18"/>
              </w:rPr>
            </w:pPr>
            <w:r w:rsidRPr="00DA220F">
              <w:rPr>
                <w:sz w:val="18"/>
                <w:szCs w:val="18"/>
              </w:rPr>
              <w:t>Уличное освещение (Межбюджетные  трансферты)</w:t>
            </w:r>
          </w:p>
        </w:tc>
        <w:tc>
          <w:tcPr>
            <w:tcW w:w="540" w:type="dxa"/>
            <w:noWrap/>
            <w:hideMark/>
          </w:tcPr>
          <w:p w:rsidR="00DA220F" w:rsidRPr="00DA220F" w:rsidRDefault="00DA220F">
            <w:pPr>
              <w:rPr>
                <w:sz w:val="18"/>
                <w:szCs w:val="18"/>
              </w:rPr>
            </w:pPr>
            <w:r w:rsidRPr="00DA220F">
              <w:rPr>
                <w:sz w:val="18"/>
                <w:szCs w:val="18"/>
              </w:rPr>
              <w:t xml:space="preserve">05 </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98 2 00 80210</w:t>
            </w:r>
          </w:p>
        </w:tc>
        <w:tc>
          <w:tcPr>
            <w:tcW w:w="680" w:type="dxa"/>
            <w:noWrap/>
            <w:hideMark/>
          </w:tcPr>
          <w:p w:rsidR="00DA220F" w:rsidRPr="00DA220F" w:rsidRDefault="00DA220F">
            <w:pPr>
              <w:rPr>
                <w:sz w:val="18"/>
                <w:szCs w:val="18"/>
              </w:rPr>
            </w:pPr>
            <w:r w:rsidRPr="00DA220F">
              <w:rPr>
                <w:sz w:val="18"/>
                <w:szCs w:val="18"/>
              </w:rPr>
              <w:t>500</w:t>
            </w:r>
          </w:p>
        </w:tc>
        <w:tc>
          <w:tcPr>
            <w:tcW w:w="1440" w:type="dxa"/>
            <w:noWrap/>
            <w:hideMark/>
          </w:tcPr>
          <w:p w:rsidR="00DA220F" w:rsidRPr="00DA220F" w:rsidRDefault="00DA220F" w:rsidP="00DA220F">
            <w:pPr>
              <w:rPr>
                <w:sz w:val="18"/>
                <w:szCs w:val="18"/>
              </w:rPr>
            </w:pPr>
            <w:r w:rsidRPr="00DA220F">
              <w:rPr>
                <w:sz w:val="18"/>
                <w:szCs w:val="18"/>
              </w:rPr>
              <w:t>670,5</w:t>
            </w:r>
          </w:p>
        </w:tc>
        <w:tc>
          <w:tcPr>
            <w:tcW w:w="1200" w:type="dxa"/>
            <w:noWrap/>
            <w:hideMark/>
          </w:tcPr>
          <w:p w:rsidR="00DA220F" w:rsidRPr="00DA220F" w:rsidRDefault="00DA220F" w:rsidP="00DA220F">
            <w:pPr>
              <w:rPr>
                <w:sz w:val="18"/>
                <w:szCs w:val="18"/>
              </w:rPr>
            </w:pPr>
            <w:r w:rsidRPr="00DA220F">
              <w:rPr>
                <w:sz w:val="18"/>
                <w:szCs w:val="18"/>
              </w:rPr>
              <w:t>670,3</w:t>
            </w:r>
          </w:p>
        </w:tc>
        <w:tc>
          <w:tcPr>
            <w:tcW w:w="1340" w:type="dxa"/>
            <w:noWrap/>
            <w:hideMark/>
          </w:tcPr>
          <w:p w:rsidR="00DA220F" w:rsidRPr="00DA220F" w:rsidRDefault="00DA220F" w:rsidP="00DA220F">
            <w:pPr>
              <w:rPr>
                <w:sz w:val="18"/>
                <w:szCs w:val="18"/>
              </w:rPr>
            </w:pPr>
            <w:r w:rsidRPr="00DA220F">
              <w:rPr>
                <w:sz w:val="18"/>
                <w:szCs w:val="18"/>
              </w:rPr>
              <w:t>100,0%</w:t>
            </w:r>
          </w:p>
        </w:tc>
      </w:tr>
      <w:tr w:rsidR="00DA220F" w:rsidRPr="00DA220F" w:rsidTr="00DA220F">
        <w:trPr>
          <w:trHeight w:val="792"/>
        </w:trPr>
        <w:tc>
          <w:tcPr>
            <w:tcW w:w="4360" w:type="dxa"/>
            <w:hideMark/>
          </w:tcPr>
          <w:p w:rsidR="00DA220F" w:rsidRPr="00DA220F" w:rsidRDefault="00DA220F">
            <w:pPr>
              <w:rPr>
                <w:sz w:val="18"/>
                <w:szCs w:val="18"/>
              </w:rPr>
            </w:pPr>
            <w:r w:rsidRPr="00DA220F">
              <w:rPr>
                <w:sz w:val="18"/>
                <w:szCs w:val="18"/>
              </w:rPr>
              <w:t>Прочие мероприятия по благоустройству городских округов и поселений (Межбюджетные  трансферты)</w:t>
            </w:r>
          </w:p>
        </w:tc>
        <w:tc>
          <w:tcPr>
            <w:tcW w:w="540" w:type="dxa"/>
            <w:noWrap/>
            <w:hideMark/>
          </w:tcPr>
          <w:p w:rsidR="00DA220F" w:rsidRPr="00DA220F" w:rsidRDefault="00DA220F">
            <w:pPr>
              <w:rPr>
                <w:sz w:val="18"/>
                <w:szCs w:val="18"/>
              </w:rPr>
            </w:pPr>
            <w:r w:rsidRPr="00DA220F">
              <w:rPr>
                <w:sz w:val="18"/>
                <w:szCs w:val="18"/>
              </w:rPr>
              <w:t xml:space="preserve">05 </w:t>
            </w:r>
          </w:p>
        </w:tc>
        <w:tc>
          <w:tcPr>
            <w:tcW w:w="520" w:type="dxa"/>
            <w:noWrap/>
            <w:hideMark/>
          </w:tcPr>
          <w:p w:rsidR="00DA220F" w:rsidRPr="00DA220F" w:rsidRDefault="00DA220F">
            <w:pPr>
              <w:rPr>
                <w:sz w:val="18"/>
                <w:szCs w:val="18"/>
              </w:rPr>
            </w:pPr>
            <w:r w:rsidRPr="00DA220F">
              <w:rPr>
                <w:sz w:val="18"/>
                <w:szCs w:val="18"/>
              </w:rPr>
              <w:t>03</w:t>
            </w:r>
          </w:p>
        </w:tc>
        <w:tc>
          <w:tcPr>
            <w:tcW w:w="1360" w:type="dxa"/>
            <w:noWrap/>
            <w:hideMark/>
          </w:tcPr>
          <w:p w:rsidR="00DA220F" w:rsidRPr="00DA220F" w:rsidRDefault="00DA220F">
            <w:pPr>
              <w:rPr>
                <w:sz w:val="18"/>
                <w:szCs w:val="18"/>
              </w:rPr>
            </w:pPr>
            <w:r w:rsidRPr="00DA220F">
              <w:rPr>
                <w:sz w:val="18"/>
                <w:szCs w:val="18"/>
              </w:rPr>
              <w:t>98 2 00 80250</w:t>
            </w:r>
          </w:p>
        </w:tc>
        <w:tc>
          <w:tcPr>
            <w:tcW w:w="680" w:type="dxa"/>
            <w:noWrap/>
            <w:hideMark/>
          </w:tcPr>
          <w:p w:rsidR="00DA220F" w:rsidRPr="00DA220F" w:rsidRDefault="00DA220F">
            <w:pPr>
              <w:rPr>
                <w:sz w:val="18"/>
                <w:szCs w:val="18"/>
              </w:rPr>
            </w:pPr>
            <w:r w:rsidRPr="00DA220F">
              <w:rPr>
                <w:sz w:val="18"/>
                <w:szCs w:val="18"/>
              </w:rPr>
              <w:t>500</w:t>
            </w:r>
          </w:p>
        </w:tc>
        <w:tc>
          <w:tcPr>
            <w:tcW w:w="1440" w:type="dxa"/>
            <w:noWrap/>
            <w:hideMark/>
          </w:tcPr>
          <w:p w:rsidR="00DA220F" w:rsidRPr="00DA220F" w:rsidRDefault="00DA220F" w:rsidP="00DA220F">
            <w:pPr>
              <w:rPr>
                <w:sz w:val="18"/>
                <w:szCs w:val="18"/>
              </w:rPr>
            </w:pPr>
            <w:r w:rsidRPr="00DA220F">
              <w:rPr>
                <w:sz w:val="18"/>
                <w:szCs w:val="18"/>
              </w:rPr>
              <w:t>274,8</w:t>
            </w:r>
          </w:p>
        </w:tc>
        <w:tc>
          <w:tcPr>
            <w:tcW w:w="1200" w:type="dxa"/>
            <w:noWrap/>
            <w:hideMark/>
          </w:tcPr>
          <w:p w:rsidR="00DA220F" w:rsidRPr="00DA220F" w:rsidRDefault="00DA220F" w:rsidP="00DA220F">
            <w:pPr>
              <w:rPr>
                <w:sz w:val="18"/>
                <w:szCs w:val="18"/>
              </w:rPr>
            </w:pPr>
            <w:r w:rsidRPr="00DA220F">
              <w:rPr>
                <w:sz w:val="18"/>
                <w:szCs w:val="18"/>
              </w:rPr>
              <w:t>274,8</w:t>
            </w:r>
          </w:p>
        </w:tc>
        <w:tc>
          <w:tcPr>
            <w:tcW w:w="1340" w:type="dxa"/>
            <w:noWrap/>
            <w:hideMark/>
          </w:tcPr>
          <w:p w:rsidR="00DA220F" w:rsidRPr="00DA220F" w:rsidRDefault="00DA220F" w:rsidP="00DA220F">
            <w:pPr>
              <w:rPr>
                <w:sz w:val="18"/>
                <w:szCs w:val="18"/>
              </w:rPr>
            </w:pPr>
            <w:r w:rsidRPr="00DA220F">
              <w:rPr>
                <w:sz w:val="18"/>
                <w:szCs w:val="18"/>
              </w:rPr>
              <w:t>100,0%</w:t>
            </w:r>
          </w:p>
        </w:tc>
      </w:tr>
    </w:tbl>
    <w:p w:rsidR="007854CE" w:rsidRDefault="007854CE" w:rsidP="00426CAF">
      <w:pPr>
        <w:rPr>
          <w:sz w:val="18"/>
          <w:szCs w:val="18"/>
        </w:rPr>
      </w:pPr>
    </w:p>
    <w:p w:rsidR="007854CE" w:rsidRDefault="007854CE" w:rsidP="00426CAF">
      <w:pPr>
        <w:rPr>
          <w:sz w:val="18"/>
          <w:szCs w:val="18"/>
        </w:rPr>
      </w:pPr>
    </w:p>
    <w:tbl>
      <w:tblPr>
        <w:tblStyle w:val="af8"/>
        <w:tblW w:w="0" w:type="auto"/>
        <w:tblLook w:val="04A0" w:firstRow="1" w:lastRow="0" w:firstColumn="1" w:lastColumn="0" w:noHBand="0" w:noVBand="1"/>
      </w:tblPr>
      <w:tblGrid>
        <w:gridCol w:w="3340"/>
        <w:gridCol w:w="1053"/>
        <w:gridCol w:w="2736"/>
        <w:gridCol w:w="377"/>
        <w:gridCol w:w="413"/>
        <w:gridCol w:w="705"/>
        <w:gridCol w:w="665"/>
        <w:gridCol w:w="991"/>
      </w:tblGrid>
      <w:tr w:rsidR="001A15B4" w:rsidRPr="001A15B4" w:rsidTr="001A15B4">
        <w:trPr>
          <w:trHeight w:val="270"/>
        </w:trPr>
        <w:tc>
          <w:tcPr>
            <w:tcW w:w="4188" w:type="dxa"/>
            <w:hideMark/>
          </w:tcPr>
          <w:p w:rsidR="001A15B4" w:rsidRPr="001A15B4" w:rsidRDefault="001A15B4">
            <w:pPr>
              <w:rPr>
                <w:sz w:val="18"/>
                <w:szCs w:val="18"/>
              </w:rPr>
            </w:pPr>
          </w:p>
        </w:tc>
        <w:tc>
          <w:tcPr>
            <w:tcW w:w="1280" w:type="dxa"/>
            <w:noWrap/>
            <w:hideMark/>
          </w:tcPr>
          <w:p w:rsidR="001A15B4" w:rsidRPr="001A15B4" w:rsidRDefault="001A15B4">
            <w:pPr>
              <w:rPr>
                <w:sz w:val="18"/>
                <w:szCs w:val="18"/>
              </w:rPr>
            </w:pPr>
          </w:p>
        </w:tc>
        <w:tc>
          <w:tcPr>
            <w:tcW w:w="3420" w:type="dxa"/>
            <w:noWrap/>
            <w:hideMark/>
          </w:tcPr>
          <w:p w:rsidR="001A15B4" w:rsidRPr="001A15B4" w:rsidRDefault="001A15B4">
            <w:pPr>
              <w:rPr>
                <w:sz w:val="18"/>
                <w:szCs w:val="18"/>
              </w:rPr>
            </w:pPr>
            <w:r w:rsidRPr="001A15B4">
              <w:rPr>
                <w:sz w:val="18"/>
                <w:szCs w:val="18"/>
              </w:rPr>
              <w:t xml:space="preserve">                 Приложение 8</w:t>
            </w:r>
          </w:p>
        </w:tc>
        <w:tc>
          <w:tcPr>
            <w:tcW w:w="3664" w:type="dxa"/>
            <w:gridSpan w:val="5"/>
            <w:noWrap/>
            <w:hideMark/>
          </w:tcPr>
          <w:p w:rsidR="001A15B4" w:rsidRPr="001A15B4" w:rsidRDefault="001A15B4">
            <w:pPr>
              <w:rPr>
                <w:sz w:val="18"/>
                <w:szCs w:val="18"/>
              </w:rPr>
            </w:pPr>
            <w:r w:rsidRPr="001A15B4">
              <w:rPr>
                <w:sz w:val="18"/>
                <w:szCs w:val="18"/>
              </w:rPr>
              <w:t xml:space="preserve">                    Приложение 4</w:t>
            </w: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pPr>
              <w:rPr>
                <w:sz w:val="18"/>
                <w:szCs w:val="18"/>
              </w:rPr>
            </w:pPr>
          </w:p>
        </w:tc>
        <w:tc>
          <w:tcPr>
            <w:tcW w:w="3420" w:type="dxa"/>
            <w:noWrap/>
            <w:hideMark/>
          </w:tcPr>
          <w:p w:rsidR="001A15B4" w:rsidRPr="001A15B4" w:rsidRDefault="001A15B4">
            <w:pPr>
              <w:rPr>
                <w:sz w:val="18"/>
                <w:szCs w:val="18"/>
              </w:rPr>
            </w:pPr>
            <w:r w:rsidRPr="001A15B4">
              <w:rPr>
                <w:sz w:val="18"/>
                <w:szCs w:val="18"/>
              </w:rPr>
              <w:t xml:space="preserve">                 к решению Совета депутатов</w:t>
            </w:r>
          </w:p>
        </w:tc>
        <w:tc>
          <w:tcPr>
            <w:tcW w:w="3664" w:type="dxa"/>
            <w:gridSpan w:val="5"/>
            <w:noWrap/>
            <w:hideMark/>
          </w:tcPr>
          <w:p w:rsidR="001A15B4" w:rsidRPr="001A15B4" w:rsidRDefault="001A15B4">
            <w:pPr>
              <w:rPr>
                <w:sz w:val="18"/>
                <w:szCs w:val="18"/>
              </w:rPr>
            </w:pPr>
            <w:r w:rsidRPr="001A15B4">
              <w:rPr>
                <w:sz w:val="18"/>
                <w:szCs w:val="18"/>
              </w:rPr>
              <w:t xml:space="preserve">                    к решению Совета депутатов</w:t>
            </w: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pPr>
              <w:rPr>
                <w:sz w:val="18"/>
                <w:szCs w:val="18"/>
              </w:rPr>
            </w:pPr>
          </w:p>
        </w:tc>
        <w:tc>
          <w:tcPr>
            <w:tcW w:w="3420" w:type="dxa"/>
            <w:noWrap/>
            <w:hideMark/>
          </w:tcPr>
          <w:p w:rsidR="001A15B4" w:rsidRPr="001A15B4" w:rsidRDefault="001A15B4">
            <w:pPr>
              <w:rPr>
                <w:sz w:val="18"/>
                <w:szCs w:val="18"/>
              </w:rPr>
            </w:pPr>
            <w:r w:rsidRPr="001A15B4">
              <w:rPr>
                <w:sz w:val="18"/>
                <w:szCs w:val="18"/>
              </w:rPr>
              <w:t xml:space="preserve">                 муниципального образования</w:t>
            </w:r>
          </w:p>
        </w:tc>
        <w:tc>
          <w:tcPr>
            <w:tcW w:w="3664" w:type="dxa"/>
            <w:gridSpan w:val="5"/>
            <w:noWrap/>
            <w:hideMark/>
          </w:tcPr>
          <w:p w:rsidR="001A15B4" w:rsidRPr="001A15B4" w:rsidRDefault="001A15B4">
            <w:pPr>
              <w:rPr>
                <w:sz w:val="18"/>
                <w:szCs w:val="18"/>
              </w:rPr>
            </w:pPr>
            <w:r w:rsidRPr="001A15B4">
              <w:rPr>
                <w:sz w:val="18"/>
                <w:szCs w:val="18"/>
              </w:rPr>
              <w:t xml:space="preserve">                    муниципального образования</w:t>
            </w: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pPr>
              <w:rPr>
                <w:sz w:val="18"/>
                <w:szCs w:val="18"/>
              </w:rPr>
            </w:pPr>
          </w:p>
        </w:tc>
        <w:tc>
          <w:tcPr>
            <w:tcW w:w="3420" w:type="dxa"/>
            <w:noWrap/>
            <w:hideMark/>
          </w:tcPr>
          <w:p w:rsidR="001A15B4" w:rsidRPr="001A15B4" w:rsidRDefault="001A15B4">
            <w:pPr>
              <w:rPr>
                <w:sz w:val="18"/>
                <w:szCs w:val="18"/>
              </w:rPr>
            </w:pPr>
            <w:r w:rsidRPr="001A15B4">
              <w:rPr>
                <w:sz w:val="18"/>
                <w:szCs w:val="18"/>
              </w:rPr>
              <w:t xml:space="preserve">                 сельское поселение Анюйск</w:t>
            </w:r>
          </w:p>
        </w:tc>
        <w:tc>
          <w:tcPr>
            <w:tcW w:w="3664" w:type="dxa"/>
            <w:gridSpan w:val="5"/>
            <w:noWrap/>
            <w:hideMark/>
          </w:tcPr>
          <w:p w:rsidR="001A15B4" w:rsidRPr="001A15B4" w:rsidRDefault="001A15B4">
            <w:pPr>
              <w:rPr>
                <w:sz w:val="18"/>
                <w:szCs w:val="18"/>
              </w:rPr>
            </w:pPr>
            <w:r w:rsidRPr="001A15B4">
              <w:rPr>
                <w:sz w:val="18"/>
                <w:szCs w:val="18"/>
              </w:rPr>
              <w:t xml:space="preserve">                    сельское поселение Островное</w:t>
            </w: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pPr>
              <w:rPr>
                <w:sz w:val="18"/>
                <w:szCs w:val="18"/>
              </w:rPr>
            </w:pPr>
          </w:p>
        </w:tc>
        <w:tc>
          <w:tcPr>
            <w:tcW w:w="3420" w:type="dxa"/>
            <w:noWrap/>
            <w:hideMark/>
          </w:tcPr>
          <w:p w:rsidR="001A15B4" w:rsidRPr="001A15B4" w:rsidRDefault="001A15B4">
            <w:pPr>
              <w:rPr>
                <w:sz w:val="18"/>
                <w:szCs w:val="18"/>
              </w:rPr>
            </w:pPr>
          </w:p>
        </w:tc>
        <w:tc>
          <w:tcPr>
            <w:tcW w:w="3664" w:type="dxa"/>
            <w:gridSpan w:val="5"/>
            <w:noWrap/>
            <w:hideMark/>
          </w:tcPr>
          <w:p w:rsidR="001A15B4" w:rsidRPr="001A15B4" w:rsidRDefault="001A15B4">
            <w:pPr>
              <w:rPr>
                <w:sz w:val="18"/>
                <w:szCs w:val="18"/>
              </w:rPr>
            </w:pPr>
            <w:r w:rsidRPr="001A15B4">
              <w:rPr>
                <w:sz w:val="18"/>
                <w:szCs w:val="18"/>
              </w:rPr>
              <w:t xml:space="preserve">                    от 14.05.2026 года № 1</w:t>
            </w: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rsidP="001A15B4">
            <w:pPr>
              <w:rPr>
                <w:sz w:val="18"/>
                <w:szCs w:val="18"/>
              </w:rPr>
            </w:pPr>
          </w:p>
        </w:tc>
        <w:tc>
          <w:tcPr>
            <w:tcW w:w="3420" w:type="dxa"/>
            <w:noWrap/>
            <w:hideMark/>
          </w:tcPr>
          <w:p w:rsidR="001A15B4" w:rsidRPr="001A15B4" w:rsidRDefault="001A15B4" w:rsidP="001A15B4">
            <w:pPr>
              <w:rPr>
                <w:sz w:val="18"/>
                <w:szCs w:val="18"/>
              </w:rPr>
            </w:pPr>
          </w:p>
        </w:tc>
        <w:tc>
          <w:tcPr>
            <w:tcW w:w="411" w:type="dxa"/>
            <w:noWrap/>
            <w:hideMark/>
          </w:tcPr>
          <w:p w:rsidR="001A15B4" w:rsidRPr="001A15B4" w:rsidRDefault="001A15B4" w:rsidP="001A15B4">
            <w:pPr>
              <w:rPr>
                <w:sz w:val="18"/>
                <w:szCs w:val="18"/>
              </w:rPr>
            </w:pPr>
          </w:p>
        </w:tc>
        <w:tc>
          <w:tcPr>
            <w:tcW w:w="448" w:type="dxa"/>
            <w:noWrap/>
            <w:hideMark/>
          </w:tcPr>
          <w:p w:rsidR="001A15B4" w:rsidRPr="001A15B4" w:rsidRDefault="001A15B4" w:rsidP="001A15B4">
            <w:pPr>
              <w:rPr>
                <w:sz w:val="18"/>
                <w:szCs w:val="18"/>
              </w:rPr>
            </w:pPr>
          </w:p>
        </w:tc>
        <w:tc>
          <w:tcPr>
            <w:tcW w:w="838" w:type="dxa"/>
            <w:noWrap/>
            <w:hideMark/>
          </w:tcPr>
          <w:p w:rsidR="001A15B4" w:rsidRPr="001A15B4" w:rsidRDefault="001A15B4" w:rsidP="001A15B4">
            <w:pPr>
              <w:rPr>
                <w:sz w:val="18"/>
                <w:szCs w:val="18"/>
              </w:rPr>
            </w:pPr>
          </w:p>
        </w:tc>
        <w:tc>
          <w:tcPr>
            <w:tcW w:w="787" w:type="dxa"/>
            <w:noWrap/>
            <w:hideMark/>
          </w:tcPr>
          <w:p w:rsidR="001A15B4" w:rsidRPr="001A15B4" w:rsidRDefault="001A15B4" w:rsidP="001A15B4">
            <w:pPr>
              <w:rPr>
                <w:sz w:val="18"/>
                <w:szCs w:val="18"/>
              </w:rPr>
            </w:pPr>
          </w:p>
        </w:tc>
        <w:tc>
          <w:tcPr>
            <w:tcW w:w="1180" w:type="dxa"/>
            <w:noWrap/>
            <w:hideMark/>
          </w:tcPr>
          <w:p w:rsidR="001A15B4" w:rsidRPr="001A15B4" w:rsidRDefault="001A15B4" w:rsidP="001A15B4">
            <w:pPr>
              <w:rPr>
                <w:sz w:val="18"/>
                <w:szCs w:val="18"/>
              </w:rPr>
            </w:pPr>
          </w:p>
        </w:tc>
      </w:tr>
      <w:tr w:rsidR="001A15B4" w:rsidRPr="001A15B4" w:rsidTr="001A15B4">
        <w:trPr>
          <w:trHeight w:val="795"/>
        </w:trPr>
        <w:tc>
          <w:tcPr>
            <w:tcW w:w="12552" w:type="dxa"/>
            <w:gridSpan w:val="8"/>
            <w:hideMark/>
          </w:tcPr>
          <w:p w:rsidR="001A15B4" w:rsidRPr="001A15B4" w:rsidRDefault="001A15B4" w:rsidP="001A15B4">
            <w:pPr>
              <w:rPr>
                <w:b/>
                <w:bCs/>
                <w:sz w:val="18"/>
                <w:szCs w:val="18"/>
              </w:rPr>
            </w:pPr>
            <w:r w:rsidRPr="001A15B4">
              <w:rPr>
                <w:b/>
                <w:bCs/>
                <w:sz w:val="18"/>
                <w:szCs w:val="18"/>
              </w:rPr>
              <w:lastRenderedPageBreak/>
              <w:t>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1A15B4" w:rsidRPr="001A15B4" w:rsidTr="001A15B4">
        <w:trPr>
          <w:trHeight w:val="264"/>
        </w:trPr>
        <w:tc>
          <w:tcPr>
            <w:tcW w:w="4188" w:type="dxa"/>
            <w:hideMark/>
          </w:tcPr>
          <w:p w:rsidR="001A15B4" w:rsidRPr="001A15B4" w:rsidRDefault="001A15B4" w:rsidP="001A15B4">
            <w:pPr>
              <w:rPr>
                <w:b/>
                <w:bCs/>
                <w:sz w:val="18"/>
                <w:szCs w:val="18"/>
              </w:rPr>
            </w:pPr>
          </w:p>
        </w:tc>
        <w:tc>
          <w:tcPr>
            <w:tcW w:w="1280" w:type="dxa"/>
            <w:hideMark/>
          </w:tcPr>
          <w:p w:rsidR="001A15B4" w:rsidRPr="001A15B4" w:rsidRDefault="001A15B4" w:rsidP="001A15B4">
            <w:pPr>
              <w:rPr>
                <w:b/>
                <w:bCs/>
                <w:sz w:val="18"/>
                <w:szCs w:val="18"/>
              </w:rPr>
            </w:pPr>
          </w:p>
        </w:tc>
        <w:tc>
          <w:tcPr>
            <w:tcW w:w="3420" w:type="dxa"/>
            <w:hideMark/>
          </w:tcPr>
          <w:p w:rsidR="001A15B4" w:rsidRPr="001A15B4" w:rsidRDefault="001A15B4" w:rsidP="001A15B4">
            <w:pPr>
              <w:rPr>
                <w:b/>
                <w:bCs/>
                <w:sz w:val="18"/>
                <w:szCs w:val="18"/>
              </w:rPr>
            </w:pPr>
          </w:p>
        </w:tc>
        <w:tc>
          <w:tcPr>
            <w:tcW w:w="411" w:type="dxa"/>
            <w:hideMark/>
          </w:tcPr>
          <w:p w:rsidR="001A15B4" w:rsidRPr="001A15B4" w:rsidRDefault="001A15B4" w:rsidP="001A15B4">
            <w:pPr>
              <w:rPr>
                <w:b/>
                <w:bCs/>
                <w:sz w:val="18"/>
                <w:szCs w:val="18"/>
              </w:rPr>
            </w:pPr>
          </w:p>
        </w:tc>
        <w:tc>
          <w:tcPr>
            <w:tcW w:w="448" w:type="dxa"/>
            <w:hideMark/>
          </w:tcPr>
          <w:p w:rsidR="001A15B4" w:rsidRPr="001A15B4" w:rsidRDefault="001A15B4" w:rsidP="001A15B4">
            <w:pPr>
              <w:rPr>
                <w:b/>
                <w:bCs/>
                <w:sz w:val="18"/>
                <w:szCs w:val="18"/>
              </w:rPr>
            </w:pPr>
          </w:p>
        </w:tc>
        <w:tc>
          <w:tcPr>
            <w:tcW w:w="838" w:type="dxa"/>
            <w:hideMark/>
          </w:tcPr>
          <w:p w:rsidR="001A15B4" w:rsidRPr="001A15B4" w:rsidRDefault="001A15B4" w:rsidP="001A15B4">
            <w:pPr>
              <w:rPr>
                <w:b/>
                <w:bCs/>
                <w:sz w:val="18"/>
                <w:szCs w:val="18"/>
              </w:rPr>
            </w:pPr>
          </w:p>
        </w:tc>
        <w:tc>
          <w:tcPr>
            <w:tcW w:w="787" w:type="dxa"/>
            <w:noWrap/>
            <w:hideMark/>
          </w:tcPr>
          <w:p w:rsidR="001A15B4" w:rsidRPr="001A15B4" w:rsidRDefault="001A15B4" w:rsidP="001A15B4">
            <w:pPr>
              <w:rPr>
                <w:sz w:val="18"/>
                <w:szCs w:val="18"/>
              </w:rPr>
            </w:pPr>
          </w:p>
        </w:tc>
        <w:tc>
          <w:tcPr>
            <w:tcW w:w="1180" w:type="dxa"/>
            <w:noWrap/>
            <w:hideMark/>
          </w:tcPr>
          <w:p w:rsidR="001A15B4" w:rsidRPr="001A15B4" w:rsidRDefault="001A15B4" w:rsidP="001A15B4">
            <w:pPr>
              <w:rPr>
                <w:sz w:val="18"/>
                <w:szCs w:val="18"/>
              </w:rPr>
            </w:pPr>
          </w:p>
        </w:tc>
      </w:tr>
      <w:tr w:rsidR="001A15B4" w:rsidRPr="001A15B4" w:rsidTr="001A15B4">
        <w:trPr>
          <w:trHeight w:val="264"/>
        </w:trPr>
        <w:tc>
          <w:tcPr>
            <w:tcW w:w="4188" w:type="dxa"/>
            <w:hideMark/>
          </w:tcPr>
          <w:p w:rsidR="001A15B4" w:rsidRPr="001A15B4" w:rsidRDefault="001A15B4" w:rsidP="001A15B4">
            <w:pPr>
              <w:rPr>
                <w:b/>
                <w:bCs/>
                <w:sz w:val="18"/>
                <w:szCs w:val="18"/>
              </w:rPr>
            </w:pPr>
            <w:r w:rsidRPr="001A15B4">
              <w:rPr>
                <w:b/>
                <w:bCs/>
                <w:sz w:val="18"/>
                <w:szCs w:val="18"/>
              </w:rPr>
              <w:t xml:space="preserve"> </w:t>
            </w:r>
          </w:p>
        </w:tc>
        <w:tc>
          <w:tcPr>
            <w:tcW w:w="1280" w:type="dxa"/>
            <w:hideMark/>
          </w:tcPr>
          <w:p w:rsidR="001A15B4" w:rsidRPr="001A15B4" w:rsidRDefault="001A15B4" w:rsidP="001A15B4">
            <w:pPr>
              <w:rPr>
                <w:b/>
                <w:bCs/>
                <w:sz w:val="18"/>
                <w:szCs w:val="18"/>
              </w:rPr>
            </w:pPr>
          </w:p>
        </w:tc>
        <w:tc>
          <w:tcPr>
            <w:tcW w:w="3420" w:type="dxa"/>
            <w:hideMark/>
          </w:tcPr>
          <w:p w:rsidR="001A15B4" w:rsidRPr="001A15B4" w:rsidRDefault="001A15B4" w:rsidP="001A15B4">
            <w:pPr>
              <w:rPr>
                <w:b/>
                <w:bCs/>
                <w:sz w:val="18"/>
                <w:szCs w:val="18"/>
              </w:rPr>
            </w:pPr>
          </w:p>
        </w:tc>
        <w:tc>
          <w:tcPr>
            <w:tcW w:w="411" w:type="dxa"/>
            <w:hideMark/>
          </w:tcPr>
          <w:p w:rsidR="001A15B4" w:rsidRPr="001A15B4" w:rsidRDefault="001A15B4" w:rsidP="001A15B4">
            <w:pPr>
              <w:rPr>
                <w:b/>
                <w:bCs/>
                <w:sz w:val="18"/>
                <w:szCs w:val="18"/>
              </w:rPr>
            </w:pPr>
          </w:p>
        </w:tc>
        <w:tc>
          <w:tcPr>
            <w:tcW w:w="448" w:type="dxa"/>
            <w:hideMark/>
          </w:tcPr>
          <w:p w:rsidR="001A15B4" w:rsidRPr="001A15B4" w:rsidRDefault="001A15B4" w:rsidP="001A15B4">
            <w:pPr>
              <w:rPr>
                <w:b/>
                <w:bCs/>
                <w:sz w:val="18"/>
                <w:szCs w:val="18"/>
              </w:rPr>
            </w:pPr>
          </w:p>
        </w:tc>
        <w:tc>
          <w:tcPr>
            <w:tcW w:w="838" w:type="dxa"/>
            <w:hideMark/>
          </w:tcPr>
          <w:p w:rsidR="001A15B4" w:rsidRPr="001A15B4" w:rsidRDefault="001A15B4" w:rsidP="001A15B4">
            <w:pPr>
              <w:rPr>
                <w:b/>
                <w:bCs/>
                <w:sz w:val="18"/>
                <w:szCs w:val="18"/>
              </w:rPr>
            </w:pPr>
          </w:p>
        </w:tc>
        <w:tc>
          <w:tcPr>
            <w:tcW w:w="787" w:type="dxa"/>
            <w:noWrap/>
            <w:hideMark/>
          </w:tcPr>
          <w:p w:rsidR="001A15B4" w:rsidRPr="001A15B4" w:rsidRDefault="001A15B4" w:rsidP="001A15B4">
            <w:pPr>
              <w:rPr>
                <w:sz w:val="18"/>
                <w:szCs w:val="18"/>
              </w:rPr>
            </w:pPr>
          </w:p>
        </w:tc>
        <w:tc>
          <w:tcPr>
            <w:tcW w:w="1180" w:type="dxa"/>
            <w:noWrap/>
            <w:hideMark/>
          </w:tcPr>
          <w:p w:rsidR="001A15B4" w:rsidRPr="001A15B4" w:rsidRDefault="001A15B4" w:rsidP="001A15B4">
            <w:pPr>
              <w:rPr>
                <w:sz w:val="18"/>
                <w:szCs w:val="18"/>
              </w:rPr>
            </w:pPr>
          </w:p>
        </w:tc>
      </w:tr>
      <w:tr w:rsidR="001A15B4" w:rsidRPr="001A15B4" w:rsidTr="001A15B4">
        <w:trPr>
          <w:trHeight w:val="264"/>
        </w:trPr>
        <w:tc>
          <w:tcPr>
            <w:tcW w:w="4188" w:type="dxa"/>
            <w:hideMark/>
          </w:tcPr>
          <w:p w:rsidR="001A15B4" w:rsidRPr="001A15B4" w:rsidRDefault="001A15B4">
            <w:pPr>
              <w:rPr>
                <w:sz w:val="18"/>
                <w:szCs w:val="18"/>
              </w:rPr>
            </w:pPr>
          </w:p>
        </w:tc>
        <w:tc>
          <w:tcPr>
            <w:tcW w:w="1280" w:type="dxa"/>
            <w:noWrap/>
            <w:hideMark/>
          </w:tcPr>
          <w:p w:rsidR="001A15B4" w:rsidRPr="001A15B4" w:rsidRDefault="001A15B4" w:rsidP="001A15B4">
            <w:pPr>
              <w:rPr>
                <w:sz w:val="18"/>
                <w:szCs w:val="18"/>
              </w:rPr>
            </w:pPr>
          </w:p>
        </w:tc>
        <w:tc>
          <w:tcPr>
            <w:tcW w:w="3420" w:type="dxa"/>
            <w:noWrap/>
            <w:hideMark/>
          </w:tcPr>
          <w:p w:rsidR="001A15B4" w:rsidRPr="001A15B4" w:rsidRDefault="001A15B4" w:rsidP="001A15B4">
            <w:pPr>
              <w:rPr>
                <w:sz w:val="18"/>
                <w:szCs w:val="18"/>
              </w:rPr>
            </w:pPr>
          </w:p>
        </w:tc>
        <w:tc>
          <w:tcPr>
            <w:tcW w:w="411" w:type="dxa"/>
            <w:noWrap/>
            <w:hideMark/>
          </w:tcPr>
          <w:p w:rsidR="001A15B4" w:rsidRPr="001A15B4" w:rsidRDefault="001A15B4" w:rsidP="001A15B4">
            <w:pPr>
              <w:rPr>
                <w:b/>
                <w:bCs/>
                <w:sz w:val="18"/>
                <w:szCs w:val="18"/>
              </w:rPr>
            </w:pPr>
          </w:p>
        </w:tc>
        <w:tc>
          <w:tcPr>
            <w:tcW w:w="448" w:type="dxa"/>
            <w:noWrap/>
            <w:hideMark/>
          </w:tcPr>
          <w:p w:rsidR="001A15B4" w:rsidRPr="001A15B4" w:rsidRDefault="001A15B4" w:rsidP="001A15B4">
            <w:pPr>
              <w:rPr>
                <w:b/>
                <w:bCs/>
                <w:sz w:val="18"/>
                <w:szCs w:val="18"/>
              </w:rPr>
            </w:pPr>
          </w:p>
        </w:tc>
        <w:tc>
          <w:tcPr>
            <w:tcW w:w="838" w:type="dxa"/>
            <w:noWrap/>
            <w:hideMark/>
          </w:tcPr>
          <w:p w:rsidR="001A15B4" w:rsidRPr="001A15B4" w:rsidRDefault="001A15B4" w:rsidP="001A15B4">
            <w:pPr>
              <w:rPr>
                <w:sz w:val="18"/>
                <w:szCs w:val="18"/>
              </w:rPr>
            </w:pPr>
          </w:p>
        </w:tc>
        <w:tc>
          <w:tcPr>
            <w:tcW w:w="787" w:type="dxa"/>
            <w:noWrap/>
            <w:hideMark/>
          </w:tcPr>
          <w:p w:rsidR="001A15B4" w:rsidRPr="001A15B4" w:rsidRDefault="001A15B4">
            <w:pPr>
              <w:rPr>
                <w:b/>
                <w:bCs/>
                <w:sz w:val="18"/>
                <w:szCs w:val="18"/>
              </w:rPr>
            </w:pPr>
          </w:p>
        </w:tc>
        <w:tc>
          <w:tcPr>
            <w:tcW w:w="1180" w:type="dxa"/>
            <w:noWrap/>
            <w:hideMark/>
          </w:tcPr>
          <w:p w:rsidR="001A15B4" w:rsidRPr="001A15B4" w:rsidRDefault="001A15B4" w:rsidP="001A15B4">
            <w:pPr>
              <w:rPr>
                <w:sz w:val="18"/>
                <w:szCs w:val="18"/>
              </w:rPr>
            </w:pPr>
            <w:r w:rsidRPr="001A15B4">
              <w:rPr>
                <w:sz w:val="18"/>
                <w:szCs w:val="18"/>
              </w:rPr>
              <w:t>(тыс. рублей)</w:t>
            </w:r>
          </w:p>
        </w:tc>
      </w:tr>
      <w:tr w:rsidR="001A15B4" w:rsidRPr="001A15B4" w:rsidTr="001A15B4">
        <w:trPr>
          <w:trHeight w:val="1848"/>
        </w:trPr>
        <w:tc>
          <w:tcPr>
            <w:tcW w:w="4188" w:type="dxa"/>
            <w:hideMark/>
          </w:tcPr>
          <w:p w:rsidR="001A15B4" w:rsidRPr="001A15B4" w:rsidRDefault="001A15B4" w:rsidP="001A15B4">
            <w:pPr>
              <w:rPr>
                <w:b/>
                <w:bCs/>
                <w:sz w:val="18"/>
                <w:szCs w:val="18"/>
              </w:rPr>
            </w:pPr>
            <w:r w:rsidRPr="001A15B4">
              <w:rPr>
                <w:b/>
                <w:bCs/>
                <w:sz w:val="18"/>
                <w:szCs w:val="18"/>
              </w:rPr>
              <w:t>Наименование</w:t>
            </w:r>
          </w:p>
        </w:tc>
        <w:tc>
          <w:tcPr>
            <w:tcW w:w="1280" w:type="dxa"/>
            <w:hideMark/>
          </w:tcPr>
          <w:p w:rsidR="001A15B4" w:rsidRPr="001A15B4" w:rsidRDefault="001A15B4" w:rsidP="001A15B4">
            <w:pPr>
              <w:rPr>
                <w:b/>
                <w:bCs/>
                <w:sz w:val="18"/>
                <w:szCs w:val="18"/>
              </w:rPr>
            </w:pPr>
            <w:r w:rsidRPr="001A15B4">
              <w:rPr>
                <w:b/>
                <w:bCs/>
                <w:sz w:val="18"/>
                <w:szCs w:val="18"/>
              </w:rPr>
              <w:t>ЦСР</w:t>
            </w:r>
          </w:p>
        </w:tc>
        <w:tc>
          <w:tcPr>
            <w:tcW w:w="3420" w:type="dxa"/>
            <w:noWrap/>
            <w:hideMark/>
          </w:tcPr>
          <w:p w:rsidR="001A15B4" w:rsidRPr="001A15B4" w:rsidRDefault="001A15B4" w:rsidP="001A15B4">
            <w:pPr>
              <w:rPr>
                <w:b/>
                <w:bCs/>
                <w:sz w:val="18"/>
                <w:szCs w:val="18"/>
              </w:rPr>
            </w:pPr>
            <w:r w:rsidRPr="001A15B4">
              <w:rPr>
                <w:b/>
                <w:bCs/>
                <w:sz w:val="18"/>
                <w:szCs w:val="18"/>
              </w:rPr>
              <w:t>ВР</w:t>
            </w:r>
          </w:p>
        </w:tc>
        <w:tc>
          <w:tcPr>
            <w:tcW w:w="411" w:type="dxa"/>
            <w:hideMark/>
          </w:tcPr>
          <w:p w:rsidR="001A15B4" w:rsidRPr="001A15B4" w:rsidRDefault="001A15B4" w:rsidP="001A15B4">
            <w:pPr>
              <w:rPr>
                <w:b/>
                <w:bCs/>
                <w:sz w:val="18"/>
                <w:szCs w:val="18"/>
              </w:rPr>
            </w:pPr>
            <w:r w:rsidRPr="001A15B4">
              <w:rPr>
                <w:b/>
                <w:bCs/>
                <w:sz w:val="18"/>
                <w:szCs w:val="18"/>
              </w:rPr>
              <w:t>РЗ</w:t>
            </w:r>
          </w:p>
        </w:tc>
        <w:tc>
          <w:tcPr>
            <w:tcW w:w="448" w:type="dxa"/>
            <w:hideMark/>
          </w:tcPr>
          <w:p w:rsidR="001A15B4" w:rsidRPr="001A15B4" w:rsidRDefault="001A15B4" w:rsidP="001A15B4">
            <w:pPr>
              <w:rPr>
                <w:b/>
                <w:bCs/>
                <w:sz w:val="18"/>
                <w:szCs w:val="18"/>
              </w:rPr>
            </w:pPr>
            <w:proofErr w:type="gramStart"/>
            <w:r w:rsidRPr="001A15B4">
              <w:rPr>
                <w:b/>
                <w:bCs/>
                <w:sz w:val="18"/>
                <w:szCs w:val="18"/>
              </w:rPr>
              <w:t>ПР</w:t>
            </w:r>
            <w:proofErr w:type="gramEnd"/>
          </w:p>
        </w:tc>
        <w:tc>
          <w:tcPr>
            <w:tcW w:w="838" w:type="dxa"/>
            <w:hideMark/>
          </w:tcPr>
          <w:p w:rsidR="001A15B4" w:rsidRPr="001A15B4" w:rsidRDefault="001A15B4" w:rsidP="001A15B4">
            <w:pPr>
              <w:rPr>
                <w:b/>
                <w:bCs/>
                <w:sz w:val="18"/>
                <w:szCs w:val="18"/>
              </w:rPr>
            </w:pPr>
            <w:r w:rsidRPr="001A15B4">
              <w:rPr>
                <w:b/>
                <w:bCs/>
                <w:sz w:val="18"/>
                <w:szCs w:val="18"/>
              </w:rPr>
              <w:t>План на 2025 год</w:t>
            </w:r>
          </w:p>
        </w:tc>
        <w:tc>
          <w:tcPr>
            <w:tcW w:w="787" w:type="dxa"/>
            <w:hideMark/>
          </w:tcPr>
          <w:p w:rsidR="001A15B4" w:rsidRPr="001A15B4" w:rsidRDefault="001A15B4" w:rsidP="001A15B4">
            <w:pPr>
              <w:rPr>
                <w:b/>
                <w:bCs/>
                <w:sz w:val="18"/>
                <w:szCs w:val="18"/>
              </w:rPr>
            </w:pPr>
            <w:r w:rsidRPr="001A15B4">
              <w:rPr>
                <w:b/>
                <w:bCs/>
                <w:sz w:val="18"/>
                <w:szCs w:val="18"/>
              </w:rPr>
              <w:t>Факт за 2025 год</w:t>
            </w:r>
          </w:p>
        </w:tc>
        <w:tc>
          <w:tcPr>
            <w:tcW w:w="1180" w:type="dxa"/>
            <w:hideMark/>
          </w:tcPr>
          <w:p w:rsidR="001A15B4" w:rsidRPr="001A15B4" w:rsidRDefault="001A15B4" w:rsidP="001A15B4">
            <w:pPr>
              <w:rPr>
                <w:b/>
                <w:bCs/>
                <w:sz w:val="18"/>
                <w:szCs w:val="18"/>
              </w:rPr>
            </w:pPr>
            <w:r w:rsidRPr="001A15B4">
              <w:rPr>
                <w:b/>
                <w:bCs/>
                <w:sz w:val="18"/>
                <w:szCs w:val="18"/>
              </w:rPr>
              <w:t>Исполнение</w:t>
            </w:r>
          </w:p>
        </w:tc>
      </w:tr>
      <w:tr w:rsidR="001A15B4" w:rsidRPr="001A15B4" w:rsidTr="001A15B4">
        <w:trPr>
          <w:trHeight w:val="264"/>
        </w:trPr>
        <w:tc>
          <w:tcPr>
            <w:tcW w:w="4188" w:type="dxa"/>
            <w:hideMark/>
          </w:tcPr>
          <w:p w:rsidR="001A15B4" w:rsidRPr="001A15B4" w:rsidRDefault="001A15B4" w:rsidP="001A15B4">
            <w:pPr>
              <w:rPr>
                <w:b/>
                <w:bCs/>
                <w:sz w:val="18"/>
                <w:szCs w:val="18"/>
              </w:rPr>
            </w:pPr>
            <w:r w:rsidRPr="001A15B4">
              <w:rPr>
                <w:b/>
                <w:bCs/>
                <w:sz w:val="18"/>
                <w:szCs w:val="18"/>
              </w:rPr>
              <w:t>1</w:t>
            </w:r>
          </w:p>
        </w:tc>
        <w:tc>
          <w:tcPr>
            <w:tcW w:w="1280" w:type="dxa"/>
            <w:hideMark/>
          </w:tcPr>
          <w:p w:rsidR="001A15B4" w:rsidRPr="001A15B4" w:rsidRDefault="001A15B4" w:rsidP="001A15B4">
            <w:pPr>
              <w:rPr>
                <w:b/>
                <w:bCs/>
                <w:sz w:val="18"/>
                <w:szCs w:val="18"/>
              </w:rPr>
            </w:pPr>
            <w:r w:rsidRPr="001A15B4">
              <w:rPr>
                <w:b/>
                <w:bCs/>
                <w:sz w:val="18"/>
                <w:szCs w:val="18"/>
              </w:rPr>
              <w:t>2</w:t>
            </w:r>
          </w:p>
        </w:tc>
        <w:tc>
          <w:tcPr>
            <w:tcW w:w="3420" w:type="dxa"/>
            <w:noWrap/>
            <w:hideMark/>
          </w:tcPr>
          <w:p w:rsidR="001A15B4" w:rsidRPr="001A15B4" w:rsidRDefault="001A15B4" w:rsidP="001A15B4">
            <w:pPr>
              <w:rPr>
                <w:b/>
                <w:bCs/>
                <w:sz w:val="18"/>
                <w:szCs w:val="18"/>
              </w:rPr>
            </w:pPr>
            <w:r w:rsidRPr="001A15B4">
              <w:rPr>
                <w:b/>
                <w:bCs/>
                <w:sz w:val="18"/>
                <w:szCs w:val="18"/>
              </w:rPr>
              <w:t>3</w:t>
            </w:r>
          </w:p>
        </w:tc>
        <w:tc>
          <w:tcPr>
            <w:tcW w:w="411" w:type="dxa"/>
            <w:hideMark/>
          </w:tcPr>
          <w:p w:rsidR="001A15B4" w:rsidRPr="001A15B4" w:rsidRDefault="001A15B4" w:rsidP="001A15B4">
            <w:pPr>
              <w:rPr>
                <w:b/>
                <w:bCs/>
                <w:sz w:val="18"/>
                <w:szCs w:val="18"/>
              </w:rPr>
            </w:pPr>
            <w:r w:rsidRPr="001A15B4">
              <w:rPr>
                <w:b/>
                <w:bCs/>
                <w:sz w:val="18"/>
                <w:szCs w:val="18"/>
              </w:rPr>
              <w:t>4</w:t>
            </w:r>
          </w:p>
        </w:tc>
        <w:tc>
          <w:tcPr>
            <w:tcW w:w="448" w:type="dxa"/>
            <w:hideMark/>
          </w:tcPr>
          <w:p w:rsidR="001A15B4" w:rsidRPr="001A15B4" w:rsidRDefault="001A15B4" w:rsidP="001A15B4">
            <w:pPr>
              <w:rPr>
                <w:b/>
                <w:bCs/>
                <w:sz w:val="18"/>
                <w:szCs w:val="18"/>
              </w:rPr>
            </w:pPr>
            <w:r w:rsidRPr="001A15B4">
              <w:rPr>
                <w:b/>
                <w:bCs/>
                <w:sz w:val="18"/>
                <w:szCs w:val="18"/>
              </w:rPr>
              <w:t>5</w:t>
            </w:r>
          </w:p>
        </w:tc>
        <w:tc>
          <w:tcPr>
            <w:tcW w:w="838" w:type="dxa"/>
            <w:hideMark/>
          </w:tcPr>
          <w:p w:rsidR="001A15B4" w:rsidRPr="001A15B4" w:rsidRDefault="001A15B4" w:rsidP="001A15B4">
            <w:pPr>
              <w:rPr>
                <w:b/>
                <w:bCs/>
                <w:sz w:val="18"/>
                <w:szCs w:val="18"/>
              </w:rPr>
            </w:pPr>
            <w:r w:rsidRPr="001A15B4">
              <w:rPr>
                <w:b/>
                <w:bCs/>
                <w:sz w:val="18"/>
                <w:szCs w:val="18"/>
              </w:rPr>
              <w:t>6</w:t>
            </w:r>
          </w:p>
        </w:tc>
        <w:tc>
          <w:tcPr>
            <w:tcW w:w="787" w:type="dxa"/>
            <w:noWrap/>
            <w:hideMark/>
          </w:tcPr>
          <w:p w:rsidR="001A15B4" w:rsidRPr="001A15B4" w:rsidRDefault="001A15B4" w:rsidP="001A15B4">
            <w:pPr>
              <w:rPr>
                <w:b/>
                <w:bCs/>
                <w:sz w:val="18"/>
                <w:szCs w:val="18"/>
              </w:rPr>
            </w:pPr>
            <w:r w:rsidRPr="001A15B4">
              <w:rPr>
                <w:b/>
                <w:bCs/>
                <w:sz w:val="18"/>
                <w:szCs w:val="18"/>
              </w:rPr>
              <w:t>7</w:t>
            </w:r>
          </w:p>
        </w:tc>
        <w:tc>
          <w:tcPr>
            <w:tcW w:w="1180" w:type="dxa"/>
            <w:noWrap/>
            <w:hideMark/>
          </w:tcPr>
          <w:p w:rsidR="001A15B4" w:rsidRPr="001A15B4" w:rsidRDefault="001A15B4" w:rsidP="001A15B4">
            <w:pPr>
              <w:rPr>
                <w:b/>
                <w:bCs/>
                <w:sz w:val="18"/>
                <w:szCs w:val="18"/>
              </w:rPr>
            </w:pPr>
            <w:r w:rsidRPr="001A15B4">
              <w:rPr>
                <w:b/>
                <w:bCs/>
                <w:sz w:val="18"/>
                <w:szCs w:val="18"/>
              </w:rPr>
              <w:t>8</w:t>
            </w:r>
          </w:p>
        </w:tc>
      </w:tr>
      <w:tr w:rsidR="001A15B4" w:rsidRPr="001A15B4" w:rsidTr="001A15B4">
        <w:trPr>
          <w:trHeight w:val="264"/>
        </w:trPr>
        <w:tc>
          <w:tcPr>
            <w:tcW w:w="4188" w:type="dxa"/>
            <w:hideMark/>
          </w:tcPr>
          <w:p w:rsidR="001A15B4" w:rsidRPr="001A15B4" w:rsidRDefault="001A15B4" w:rsidP="001A15B4">
            <w:pPr>
              <w:rPr>
                <w:b/>
                <w:bCs/>
                <w:sz w:val="18"/>
                <w:szCs w:val="18"/>
              </w:rPr>
            </w:pPr>
            <w:r w:rsidRPr="001A15B4">
              <w:rPr>
                <w:b/>
                <w:bCs/>
                <w:sz w:val="18"/>
                <w:szCs w:val="18"/>
              </w:rPr>
              <w:t>ВСЕГО</w:t>
            </w:r>
          </w:p>
        </w:tc>
        <w:tc>
          <w:tcPr>
            <w:tcW w:w="1280" w:type="dxa"/>
            <w:noWrap/>
            <w:hideMark/>
          </w:tcPr>
          <w:p w:rsidR="001A15B4" w:rsidRPr="001A15B4" w:rsidRDefault="001A15B4">
            <w:pPr>
              <w:rPr>
                <w:b/>
                <w:bCs/>
                <w:sz w:val="18"/>
                <w:szCs w:val="18"/>
              </w:rPr>
            </w:pPr>
            <w:r w:rsidRPr="001A15B4">
              <w:rPr>
                <w:b/>
                <w:bCs/>
                <w:sz w:val="18"/>
                <w:szCs w:val="18"/>
              </w:rPr>
              <w:t> </w:t>
            </w:r>
          </w:p>
        </w:tc>
        <w:tc>
          <w:tcPr>
            <w:tcW w:w="3420" w:type="dxa"/>
            <w:noWrap/>
            <w:hideMark/>
          </w:tcPr>
          <w:p w:rsidR="001A15B4" w:rsidRPr="001A15B4" w:rsidRDefault="001A15B4">
            <w:pPr>
              <w:rPr>
                <w:b/>
                <w:bCs/>
                <w:sz w:val="18"/>
                <w:szCs w:val="18"/>
              </w:rPr>
            </w:pPr>
            <w:r w:rsidRPr="001A15B4">
              <w:rPr>
                <w:b/>
                <w:bCs/>
                <w:sz w:val="18"/>
                <w:szCs w:val="18"/>
              </w:rPr>
              <w:t> </w:t>
            </w:r>
          </w:p>
        </w:tc>
        <w:tc>
          <w:tcPr>
            <w:tcW w:w="411" w:type="dxa"/>
            <w:noWrap/>
            <w:hideMark/>
          </w:tcPr>
          <w:p w:rsidR="001A15B4" w:rsidRPr="001A15B4" w:rsidRDefault="001A15B4">
            <w:pPr>
              <w:rPr>
                <w:b/>
                <w:bCs/>
                <w:sz w:val="18"/>
                <w:szCs w:val="18"/>
              </w:rPr>
            </w:pPr>
            <w:r w:rsidRPr="001A15B4">
              <w:rPr>
                <w:b/>
                <w:bCs/>
                <w:sz w:val="18"/>
                <w:szCs w:val="18"/>
              </w:rPr>
              <w:t> </w:t>
            </w:r>
          </w:p>
        </w:tc>
        <w:tc>
          <w:tcPr>
            <w:tcW w:w="448" w:type="dxa"/>
            <w:noWrap/>
            <w:hideMark/>
          </w:tcPr>
          <w:p w:rsidR="001A15B4" w:rsidRPr="001A15B4" w:rsidRDefault="001A15B4">
            <w:pPr>
              <w:rPr>
                <w:b/>
                <w:bCs/>
                <w:sz w:val="18"/>
                <w:szCs w:val="18"/>
              </w:rPr>
            </w:pPr>
            <w:r w:rsidRPr="001A15B4">
              <w:rPr>
                <w:b/>
                <w:bCs/>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7 393,1</w:t>
            </w:r>
          </w:p>
        </w:tc>
        <w:tc>
          <w:tcPr>
            <w:tcW w:w="787" w:type="dxa"/>
            <w:noWrap/>
            <w:hideMark/>
          </w:tcPr>
          <w:p w:rsidR="001A15B4" w:rsidRPr="001A15B4" w:rsidRDefault="001A15B4" w:rsidP="001A15B4">
            <w:pPr>
              <w:rPr>
                <w:b/>
                <w:bCs/>
                <w:sz w:val="18"/>
                <w:szCs w:val="18"/>
              </w:rPr>
            </w:pPr>
            <w:r w:rsidRPr="001A15B4">
              <w:rPr>
                <w:b/>
                <w:bCs/>
                <w:sz w:val="18"/>
                <w:szCs w:val="18"/>
              </w:rPr>
              <w:t>7 155,2</w:t>
            </w:r>
          </w:p>
        </w:tc>
        <w:tc>
          <w:tcPr>
            <w:tcW w:w="1180" w:type="dxa"/>
            <w:noWrap/>
            <w:hideMark/>
          </w:tcPr>
          <w:p w:rsidR="001A15B4" w:rsidRPr="001A15B4" w:rsidRDefault="001A15B4" w:rsidP="001A15B4">
            <w:pPr>
              <w:rPr>
                <w:b/>
                <w:bCs/>
                <w:sz w:val="18"/>
                <w:szCs w:val="18"/>
              </w:rPr>
            </w:pPr>
            <w:r w:rsidRPr="001A15B4">
              <w:rPr>
                <w:b/>
                <w:bCs/>
                <w:sz w:val="18"/>
                <w:szCs w:val="18"/>
              </w:rPr>
              <w:t>96,8%</w:t>
            </w:r>
          </w:p>
        </w:tc>
      </w:tr>
      <w:tr w:rsidR="001A15B4" w:rsidRPr="001A15B4" w:rsidTr="001A15B4">
        <w:trPr>
          <w:trHeight w:val="792"/>
        </w:trPr>
        <w:tc>
          <w:tcPr>
            <w:tcW w:w="4188" w:type="dxa"/>
            <w:hideMark/>
          </w:tcPr>
          <w:p w:rsidR="001A15B4" w:rsidRPr="001A15B4" w:rsidRDefault="001A15B4" w:rsidP="001A15B4">
            <w:pPr>
              <w:rPr>
                <w:b/>
                <w:bCs/>
                <w:sz w:val="18"/>
                <w:szCs w:val="18"/>
              </w:rPr>
            </w:pPr>
            <w:r w:rsidRPr="001A15B4">
              <w:rPr>
                <w:b/>
                <w:bCs/>
                <w:sz w:val="18"/>
                <w:szCs w:val="18"/>
              </w:rPr>
              <w:t>Непрограммное направление расходов по обеспечению функционирования органов местного самоуправления</w:t>
            </w:r>
          </w:p>
        </w:tc>
        <w:tc>
          <w:tcPr>
            <w:tcW w:w="1280" w:type="dxa"/>
            <w:hideMark/>
          </w:tcPr>
          <w:p w:rsidR="001A15B4" w:rsidRPr="001A15B4" w:rsidRDefault="001A15B4">
            <w:pPr>
              <w:rPr>
                <w:b/>
                <w:bCs/>
                <w:sz w:val="18"/>
                <w:szCs w:val="18"/>
              </w:rPr>
            </w:pPr>
            <w:r w:rsidRPr="001A15B4">
              <w:rPr>
                <w:b/>
                <w:bCs/>
                <w:sz w:val="18"/>
                <w:szCs w:val="18"/>
              </w:rPr>
              <w:t>80</w:t>
            </w:r>
          </w:p>
        </w:tc>
        <w:tc>
          <w:tcPr>
            <w:tcW w:w="3420" w:type="dxa"/>
            <w:noWrap/>
            <w:hideMark/>
          </w:tcPr>
          <w:p w:rsidR="001A15B4" w:rsidRPr="001A15B4" w:rsidRDefault="001A15B4">
            <w:pPr>
              <w:rPr>
                <w:b/>
                <w:bCs/>
                <w:sz w:val="18"/>
                <w:szCs w:val="18"/>
              </w:rPr>
            </w:pPr>
            <w:r w:rsidRPr="001A15B4">
              <w:rPr>
                <w:b/>
                <w:bCs/>
                <w:sz w:val="18"/>
                <w:szCs w:val="18"/>
              </w:rPr>
              <w:t> </w:t>
            </w:r>
          </w:p>
        </w:tc>
        <w:tc>
          <w:tcPr>
            <w:tcW w:w="411" w:type="dxa"/>
            <w:noWrap/>
            <w:hideMark/>
          </w:tcPr>
          <w:p w:rsidR="001A15B4" w:rsidRPr="001A15B4" w:rsidRDefault="001A15B4">
            <w:pPr>
              <w:rPr>
                <w:b/>
                <w:bCs/>
                <w:sz w:val="18"/>
                <w:szCs w:val="18"/>
              </w:rPr>
            </w:pPr>
            <w:r w:rsidRPr="001A15B4">
              <w:rPr>
                <w:b/>
                <w:bCs/>
                <w:sz w:val="18"/>
                <w:szCs w:val="18"/>
              </w:rPr>
              <w:t> </w:t>
            </w:r>
          </w:p>
        </w:tc>
        <w:tc>
          <w:tcPr>
            <w:tcW w:w="448" w:type="dxa"/>
            <w:noWrap/>
            <w:hideMark/>
          </w:tcPr>
          <w:p w:rsidR="001A15B4" w:rsidRPr="001A15B4" w:rsidRDefault="001A15B4">
            <w:pPr>
              <w:rPr>
                <w:b/>
                <w:bCs/>
                <w:sz w:val="18"/>
                <w:szCs w:val="18"/>
              </w:rPr>
            </w:pPr>
            <w:r w:rsidRPr="001A15B4">
              <w:rPr>
                <w:b/>
                <w:bCs/>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6 447,8</w:t>
            </w:r>
          </w:p>
        </w:tc>
        <w:tc>
          <w:tcPr>
            <w:tcW w:w="787" w:type="dxa"/>
            <w:noWrap/>
            <w:hideMark/>
          </w:tcPr>
          <w:p w:rsidR="001A15B4" w:rsidRPr="001A15B4" w:rsidRDefault="001A15B4" w:rsidP="001A15B4">
            <w:pPr>
              <w:rPr>
                <w:b/>
                <w:bCs/>
                <w:sz w:val="18"/>
                <w:szCs w:val="18"/>
              </w:rPr>
            </w:pPr>
            <w:r w:rsidRPr="001A15B4">
              <w:rPr>
                <w:b/>
                <w:bCs/>
                <w:sz w:val="18"/>
                <w:szCs w:val="18"/>
              </w:rPr>
              <w:t>6 210,1</w:t>
            </w:r>
          </w:p>
        </w:tc>
        <w:tc>
          <w:tcPr>
            <w:tcW w:w="1180" w:type="dxa"/>
            <w:noWrap/>
            <w:hideMark/>
          </w:tcPr>
          <w:p w:rsidR="001A15B4" w:rsidRPr="001A15B4" w:rsidRDefault="001A15B4" w:rsidP="001A15B4">
            <w:pPr>
              <w:rPr>
                <w:b/>
                <w:bCs/>
                <w:sz w:val="18"/>
                <w:szCs w:val="18"/>
              </w:rPr>
            </w:pPr>
            <w:r w:rsidRPr="001A15B4">
              <w:rPr>
                <w:b/>
                <w:bCs/>
                <w:sz w:val="18"/>
                <w:szCs w:val="18"/>
              </w:rPr>
              <w:t>96,3%</w:t>
            </w:r>
          </w:p>
        </w:tc>
      </w:tr>
      <w:tr w:rsidR="001A15B4" w:rsidRPr="001A15B4" w:rsidTr="001A15B4">
        <w:trPr>
          <w:trHeight w:val="528"/>
        </w:trPr>
        <w:tc>
          <w:tcPr>
            <w:tcW w:w="4188" w:type="dxa"/>
            <w:hideMark/>
          </w:tcPr>
          <w:p w:rsidR="001A15B4" w:rsidRPr="001A15B4" w:rsidRDefault="001A15B4" w:rsidP="001A15B4">
            <w:pPr>
              <w:rPr>
                <w:b/>
                <w:bCs/>
                <w:sz w:val="18"/>
                <w:szCs w:val="18"/>
              </w:rPr>
            </w:pPr>
            <w:r w:rsidRPr="001A15B4">
              <w:rPr>
                <w:b/>
                <w:bCs/>
                <w:sz w:val="18"/>
                <w:szCs w:val="18"/>
              </w:rPr>
              <w:t>Обеспечение функционирования Главы муниципального образования</w:t>
            </w:r>
          </w:p>
        </w:tc>
        <w:tc>
          <w:tcPr>
            <w:tcW w:w="1280" w:type="dxa"/>
            <w:hideMark/>
          </w:tcPr>
          <w:p w:rsidR="001A15B4" w:rsidRPr="001A15B4" w:rsidRDefault="001A15B4">
            <w:pPr>
              <w:rPr>
                <w:b/>
                <w:bCs/>
                <w:sz w:val="18"/>
                <w:szCs w:val="18"/>
              </w:rPr>
            </w:pPr>
            <w:r w:rsidRPr="001A15B4">
              <w:rPr>
                <w:b/>
                <w:bCs/>
                <w:sz w:val="18"/>
                <w:szCs w:val="18"/>
              </w:rPr>
              <w:t xml:space="preserve">80 1 </w:t>
            </w:r>
          </w:p>
        </w:tc>
        <w:tc>
          <w:tcPr>
            <w:tcW w:w="3420" w:type="dxa"/>
            <w:noWrap/>
            <w:hideMark/>
          </w:tcPr>
          <w:p w:rsidR="001A15B4" w:rsidRPr="001A15B4" w:rsidRDefault="001A15B4">
            <w:pPr>
              <w:rPr>
                <w:b/>
                <w:bCs/>
                <w:sz w:val="18"/>
                <w:szCs w:val="18"/>
              </w:rPr>
            </w:pPr>
            <w:r w:rsidRPr="001A15B4">
              <w:rPr>
                <w:b/>
                <w:bCs/>
                <w:sz w:val="18"/>
                <w:szCs w:val="18"/>
              </w:rPr>
              <w:t> </w:t>
            </w:r>
          </w:p>
        </w:tc>
        <w:tc>
          <w:tcPr>
            <w:tcW w:w="411" w:type="dxa"/>
            <w:noWrap/>
            <w:hideMark/>
          </w:tcPr>
          <w:p w:rsidR="001A15B4" w:rsidRPr="001A15B4" w:rsidRDefault="001A15B4">
            <w:pPr>
              <w:rPr>
                <w:b/>
                <w:bCs/>
                <w:sz w:val="18"/>
                <w:szCs w:val="18"/>
              </w:rPr>
            </w:pPr>
            <w:r w:rsidRPr="001A15B4">
              <w:rPr>
                <w:b/>
                <w:bCs/>
                <w:sz w:val="18"/>
                <w:szCs w:val="18"/>
              </w:rPr>
              <w:t> </w:t>
            </w:r>
          </w:p>
        </w:tc>
        <w:tc>
          <w:tcPr>
            <w:tcW w:w="448" w:type="dxa"/>
            <w:noWrap/>
            <w:hideMark/>
          </w:tcPr>
          <w:p w:rsidR="001A15B4" w:rsidRPr="001A15B4" w:rsidRDefault="001A15B4">
            <w:pPr>
              <w:rPr>
                <w:b/>
                <w:bCs/>
                <w:sz w:val="18"/>
                <w:szCs w:val="18"/>
              </w:rPr>
            </w:pPr>
            <w:r w:rsidRPr="001A15B4">
              <w:rPr>
                <w:b/>
                <w:bCs/>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3 397,2</w:t>
            </w:r>
          </w:p>
        </w:tc>
        <w:tc>
          <w:tcPr>
            <w:tcW w:w="787" w:type="dxa"/>
            <w:noWrap/>
            <w:hideMark/>
          </w:tcPr>
          <w:p w:rsidR="001A15B4" w:rsidRPr="001A15B4" w:rsidRDefault="001A15B4" w:rsidP="001A15B4">
            <w:pPr>
              <w:rPr>
                <w:b/>
                <w:bCs/>
                <w:sz w:val="18"/>
                <w:szCs w:val="18"/>
              </w:rPr>
            </w:pPr>
            <w:r w:rsidRPr="001A15B4">
              <w:rPr>
                <w:b/>
                <w:bCs/>
                <w:sz w:val="18"/>
                <w:szCs w:val="18"/>
              </w:rPr>
              <w:t>3 397,1</w:t>
            </w:r>
          </w:p>
        </w:tc>
        <w:tc>
          <w:tcPr>
            <w:tcW w:w="1180" w:type="dxa"/>
            <w:noWrap/>
            <w:hideMark/>
          </w:tcPr>
          <w:p w:rsidR="001A15B4" w:rsidRPr="001A15B4" w:rsidRDefault="001A15B4" w:rsidP="001A15B4">
            <w:pPr>
              <w:rPr>
                <w:b/>
                <w:bCs/>
                <w:sz w:val="18"/>
                <w:szCs w:val="18"/>
              </w:rPr>
            </w:pPr>
            <w:r w:rsidRPr="001A15B4">
              <w:rPr>
                <w:b/>
                <w:bCs/>
                <w:sz w:val="18"/>
                <w:szCs w:val="18"/>
              </w:rPr>
              <w:t>100,0%</w:t>
            </w:r>
          </w:p>
        </w:tc>
      </w:tr>
      <w:tr w:rsidR="001A15B4" w:rsidRPr="001A15B4" w:rsidTr="001A15B4">
        <w:trPr>
          <w:trHeight w:val="1815"/>
        </w:trPr>
        <w:tc>
          <w:tcPr>
            <w:tcW w:w="4188" w:type="dxa"/>
            <w:hideMark/>
          </w:tcPr>
          <w:p w:rsidR="001A15B4" w:rsidRPr="001A15B4" w:rsidRDefault="001A15B4">
            <w:pPr>
              <w:rPr>
                <w:sz w:val="18"/>
                <w:szCs w:val="18"/>
              </w:rPr>
            </w:pPr>
            <w:r w:rsidRPr="001A15B4">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80" w:type="dxa"/>
            <w:noWrap/>
            <w:hideMark/>
          </w:tcPr>
          <w:p w:rsidR="001A15B4" w:rsidRPr="001A15B4" w:rsidRDefault="001A15B4">
            <w:pPr>
              <w:rPr>
                <w:sz w:val="18"/>
                <w:szCs w:val="18"/>
              </w:rPr>
            </w:pPr>
            <w:r w:rsidRPr="001A15B4">
              <w:rPr>
                <w:sz w:val="18"/>
                <w:szCs w:val="18"/>
              </w:rPr>
              <w:t>80 1 00 00040</w:t>
            </w:r>
          </w:p>
        </w:tc>
        <w:tc>
          <w:tcPr>
            <w:tcW w:w="3420" w:type="dxa"/>
            <w:noWrap/>
            <w:hideMark/>
          </w:tcPr>
          <w:p w:rsidR="001A15B4" w:rsidRPr="001A15B4" w:rsidRDefault="001A15B4">
            <w:pPr>
              <w:rPr>
                <w:sz w:val="18"/>
                <w:szCs w:val="18"/>
              </w:rPr>
            </w:pPr>
            <w:r w:rsidRPr="001A15B4">
              <w:rPr>
                <w:sz w:val="18"/>
                <w:szCs w:val="18"/>
              </w:rPr>
              <w:t>100</w:t>
            </w:r>
          </w:p>
        </w:tc>
        <w:tc>
          <w:tcPr>
            <w:tcW w:w="411" w:type="dxa"/>
            <w:noWrap/>
            <w:hideMark/>
          </w:tcPr>
          <w:p w:rsidR="001A15B4" w:rsidRPr="001A15B4" w:rsidRDefault="001A15B4">
            <w:pPr>
              <w:rPr>
                <w:sz w:val="18"/>
                <w:szCs w:val="18"/>
              </w:rPr>
            </w:pPr>
            <w:r w:rsidRPr="001A15B4">
              <w:rPr>
                <w:sz w:val="18"/>
                <w:szCs w:val="18"/>
              </w:rPr>
              <w:t>01</w:t>
            </w:r>
          </w:p>
        </w:tc>
        <w:tc>
          <w:tcPr>
            <w:tcW w:w="448" w:type="dxa"/>
            <w:noWrap/>
            <w:hideMark/>
          </w:tcPr>
          <w:p w:rsidR="001A15B4" w:rsidRPr="001A15B4" w:rsidRDefault="001A15B4">
            <w:pPr>
              <w:rPr>
                <w:sz w:val="18"/>
                <w:szCs w:val="18"/>
              </w:rPr>
            </w:pPr>
            <w:r w:rsidRPr="001A15B4">
              <w:rPr>
                <w:sz w:val="18"/>
                <w:szCs w:val="18"/>
              </w:rPr>
              <w:t>02</w:t>
            </w:r>
          </w:p>
        </w:tc>
        <w:tc>
          <w:tcPr>
            <w:tcW w:w="838" w:type="dxa"/>
            <w:noWrap/>
            <w:hideMark/>
          </w:tcPr>
          <w:p w:rsidR="001A15B4" w:rsidRPr="001A15B4" w:rsidRDefault="001A15B4" w:rsidP="001A15B4">
            <w:pPr>
              <w:rPr>
                <w:sz w:val="18"/>
                <w:szCs w:val="18"/>
              </w:rPr>
            </w:pPr>
            <w:r w:rsidRPr="001A15B4">
              <w:rPr>
                <w:sz w:val="18"/>
                <w:szCs w:val="18"/>
              </w:rPr>
              <w:t>2 954,6</w:t>
            </w:r>
          </w:p>
        </w:tc>
        <w:tc>
          <w:tcPr>
            <w:tcW w:w="787" w:type="dxa"/>
            <w:noWrap/>
            <w:hideMark/>
          </w:tcPr>
          <w:p w:rsidR="001A15B4" w:rsidRPr="001A15B4" w:rsidRDefault="001A15B4" w:rsidP="001A15B4">
            <w:pPr>
              <w:rPr>
                <w:sz w:val="18"/>
                <w:szCs w:val="18"/>
              </w:rPr>
            </w:pPr>
            <w:r w:rsidRPr="001A15B4">
              <w:rPr>
                <w:sz w:val="18"/>
                <w:szCs w:val="18"/>
              </w:rPr>
              <w:t>2 954,5</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2376"/>
        </w:trPr>
        <w:tc>
          <w:tcPr>
            <w:tcW w:w="4188" w:type="dxa"/>
            <w:hideMark/>
          </w:tcPr>
          <w:p w:rsidR="001A15B4" w:rsidRPr="001A15B4" w:rsidRDefault="001A15B4">
            <w:pPr>
              <w:rPr>
                <w:sz w:val="18"/>
                <w:szCs w:val="18"/>
              </w:rPr>
            </w:pPr>
            <w:r w:rsidRPr="001A15B4">
              <w:rPr>
                <w:sz w:val="18"/>
                <w:szCs w:val="18"/>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80" w:type="dxa"/>
            <w:noWrap/>
            <w:hideMark/>
          </w:tcPr>
          <w:p w:rsidR="001A15B4" w:rsidRPr="001A15B4" w:rsidRDefault="001A15B4">
            <w:pPr>
              <w:rPr>
                <w:sz w:val="18"/>
                <w:szCs w:val="18"/>
              </w:rPr>
            </w:pPr>
            <w:r w:rsidRPr="001A15B4">
              <w:rPr>
                <w:sz w:val="18"/>
                <w:szCs w:val="18"/>
              </w:rPr>
              <w:t>80 1 00 10110</w:t>
            </w:r>
          </w:p>
        </w:tc>
        <w:tc>
          <w:tcPr>
            <w:tcW w:w="3420" w:type="dxa"/>
            <w:noWrap/>
            <w:hideMark/>
          </w:tcPr>
          <w:p w:rsidR="001A15B4" w:rsidRPr="001A15B4" w:rsidRDefault="001A15B4">
            <w:pPr>
              <w:rPr>
                <w:sz w:val="18"/>
                <w:szCs w:val="18"/>
              </w:rPr>
            </w:pPr>
            <w:r w:rsidRPr="001A15B4">
              <w:rPr>
                <w:sz w:val="18"/>
                <w:szCs w:val="18"/>
              </w:rPr>
              <w:t>100</w:t>
            </w:r>
          </w:p>
        </w:tc>
        <w:tc>
          <w:tcPr>
            <w:tcW w:w="411" w:type="dxa"/>
            <w:noWrap/>
            <w:hideMark/>
          </w:tcPr>
          <w:p w:rsidR="001A15B4" w:rsidRPr="001A15B4" w:rsidRDefault="001A15B4">
            <w:pPr>
              <w:rPr>
                <w:sz w:val="18"/>
                <w:szCs w:val="18"/>
              </w:rPr>
            </w:pPr>
            <w:r w:rsidRPr="001A15B4">
              <w:rPr>
                <w:sz w:val="18"/>
                <w:szCs w:val="18"/>
              </w:rPr>
              <w:t>01</w:t>
            </w:r>
          </w:p>
        </w:tc>
        <w:tc>
          <w:tcPr>
            <w:tcW w:w="448" w:type="dxa"/>
            <w:noWrap/>
            <w:hideMark/>
          </w:tcPr>
          <w:p w:rsidR="001A15B4" w:rsidRPr="001A15B4" w:rsidRDefault="001A15B4">
            <w:pPr>
              <w:rPr>
                <w:sz w:val="18"/>
                <w:szCs w:val="18"/>
              </w:rPr>
            </w:pPr>
            <w:r w:rsidRPr="001A15B4">
              <w:rPr>
                <w:sz w:val="18"/>
                <w:szCs w:val="18"/>
              </w:rPr>
              <w:t>02</w:t>
            </w:r>
          </w:p>
        </w:tc>
        <w:tc>
          <w:tcPr>
            <w:tcW w:w="838" w:type="dxa"/>
            <w:noWrap/>
            <w:hideMark/>
          </w:tcPr>
          <w:p w:rsidR="001A15B4" w:rsidRPr="001A15B4" w:rsidRDefault="001A15B4" w:rsidP="001A15B4">
            <w:pPr>
              <w:rPr>
                <w:sz w:val="18"/>
                <w:szCs w:val="18"/>
              </w:rPr>
            </w:pPr>
            <w:r w:rsidRPr="001A15B4">
              <w:rPr>
                <w:sz w:val="18"/>
                <w:szCs w:val="18"/>
              </w:rPr>
              <w:t>78,0</w:t>
            </w:r>
          </w:p>
        </w:tc>
        <w:tc>
          <w:tcPr>
            <w:tcW w:w="787" w:type="dxa"/>
            <w:noWrap/>
            <w:hideMark/>
          </w:tcPr>
          <w:p w:rsidR="001A15B4" w:rsidRPr="001A15B4" w:rsidRDefault="001A15B4" w:rsidP="001A15B4">
            <w:pPr>
              <w:rPr>
                <w:sz w:val="18"/>
                <w:szCs w:val="18"/>
              </w:rPr>
            </w:pPr>
            <w:r w:rsidRPr="001A15B4">
              <w:rPr>
                <w:sz w:val="18"/>
                <w:szCs w:val="18"/>
              </w:rPr>
              <w:t>78,0</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1848"/>
        </w:trPr>
        <w:tc>
          <w:tcPr>
            <w:tcW w:w="4188" w:type="dxa"/>
            <w:hideMark/>
          </w:tcPr>
          <w:p w:rsidR="001A15B4" w:rsidRPr="001A15B4" w:rsidRDefault="001A15B4">
            <w:pPr>
              <w:rPr>
                <w:sz w:val="18"/>
                <w:szCs w:val="18"/>
              </w:rPr>
            </w:pPr>
            <w:r w:rsidRPr="001A15B4">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80" w:type="dxa"/>
            <w:noWrap/>
            <w:hideMark/>
          </w:tcPr>
          <w:p w:rsidR="001A15B4" w:rsidRPr="001A15B4" w:rsidRDefault="001A15B4">
            <w:pPr>
              <w:rPr>
                <w:sz w:val="18"/>
                <w:szCs w:val="18"/>
              </w:rPr>
            </w:pPr>
            <w:r w:rsidRPr="001A15B4">
              <w:rPr>
                <w:sz w:val="18"/>
                <w:szCs w:val="18"/>
              </w:rPr>
              <w:t>80 1 00 41040</w:t>
            </w:r>
          </w:p>
        </w:tc>
        <w:tc>
          <w:tcPr>
            <w:tcW w:w="3420" w:type="dxa"/>
            <w:noWrap/>
            <w:hideMark/>
          </w:tcPr>
          <w:p w:rsidR="001A15B4" w:rsidRPr="001A15B4" w:rsidRDefault="001A15B4">
            <w:pPr>
              <w:rPr>
                <w:sz w:val="18"/>
                <w:szCs w:val="18"/>
              </w:rPr>
            </w:pPr>
            <w:r w:rsidRPr="001A15B4">
              <w:rPr>
                <w:sz w:val="18"/>
                <w:szCs w:val="18"/>
              </w:rPr>
              <w:t>100</w:t>
            </w:r>
          </w:p>
        </w:tc>
        <w:tc>
          <w:tcPr>
            <w:tcW w:w="411" w:type="dxa"/>
            <w:noWrap/>
            <w:hideMark/>
          </w:tcPr>
          <w:p w:rsidR="001A15B4" w:rsidRPr="001A15B4" w:rsidRDefault="001A15B4">
            <w:pPr>
              <w:rPr>
                <w:sz w:val="18"/>
                <w:szCs w:val="18"/>
              </w:rPr>
            </w:pPr>
            <w:r w:rsidRPr="001A15B4">
              <w:rPr>
                <w:sz w:val="18"/>
                <w:szCs w:val="18"/>
              </w:rPr>
              <w:t>01</w:t>
            </w:r>
          </w:p>
        </w:tc>
        <w:tc>
          <w:tcPr>
            <w:tcW w:w="448" w:type="dxa"/>
            <w:noWrap/>
            <w:hideMark/>
          </w:tcPr>
          <w:p w:rsidR="001A15B4" w:rsidRPr="001A15B4" w:rsidRDefault="001A15B4">
            <w:pPr>
              <w:rPr>
                <w:sz w:val="18"/>
                <w:szCs w:val="18"/>
              </w:rPr>
            </w:pPr>
            <w:r w:rsidRPr="001A15B4">
              <w:rPr>
                <w:sz w:val="18"/>
                <w:szCs w:val="18"/>
              </w:rPr>
              <w:t>02</w:t>
            </w:r>
          </w:p>
        </w:tc>
        <w:tc>
          <w:tcPr>
            <w:tcW w:w="838" w:type="dxa"/>
            <w:noWrap/>
            <w:hideMark/>
          </w:tcPr>
          <w:p w:rsidR="001A15B4" w:rsidRPr="001A15B4" w:rsidRDefault="001A15B4" w:rsidP="001A15B4">
            <w:pPr>
              <w:rPr>
                <w:sz w:val="18"/>
                <w:szCs w:val="18"/>
              </w:rPr>
            </w:pPr>
            <w:r w:rsidRPr="001A15B4">
              <w:rPr>
                <w:sz w:val="18"/>
                <w:szCs w:val="18"/>
              </w:rPr>
              <w:t>364,6</w:t>
            </w:r>
          </w:p>
        </w:tc>
        <w:tc>
          <w:tcPr>
            <w:tcW w:w="787" w:type="dxa"/>
            <w:noWrap/>
            <w:hideMark/>
          </w:tcPr>
          <w:p w:rsidR="001A15B4" w:rsidRPr="001A15B4" w:rsidRDefault="001A15B4" w:rsidP="001A15B4">
            <w:pPr>
              <w:rPr>
                <w:sz w:val="18"/>
                <w:szCs w:val="18"/>
              </w:rPr>
            </w:pPr>
            <w:r w:rsidRPr="001A15B4">
              <w:rPr>
                <w:sz w:val="18"/>
                <w:szCs w:val="18"/>
              </w:rPr>
              <w:t>364,6</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750"/>
        </w:trPr>
        <w:tc>
          <w:tcPr>
            <w:tcW w:w="4188" w:type="dxa"/>
            <w:hideMark/>
          </w:tcPr>
          <w:p w:rsidR="001A15B4" w:rsidRPr="001A15B4" w:rsidRDefault="001A15B4" w:rsidP="001A15B4">
            <w:pPr>
              <w:rPr>
                <w:b/>
                <w:bCs/>
                <w:sz w:val="18"/>
                <w:szCs w:val="18"/>
              </w:rPr>
            </w:pPr>
            <w:r w:rsidRPr="001A15B4">
              <w:rPr>
                <w:b/>
                <w:bCs/>
                <w:sz w:val="18"/>
                <w:szCs w:val="18"/>
              </w:rPr>
              <w:t>Обеспечение функционирования исполнительно - распорядительных органов местного самоуправления</w:t>
            </w:r>
          </w:p>
        </w:tc>
        <w:tc>
          <w:tcPr>
            <w:tcW w:w="1280" w:type="dxa"/>
            <w:noWrap/>
            <w:hideMark/>
          </w:tcPr>
          <w:p w:rsidR="001A15B4" w:rsidRPr="001A15B4" w:rsidRDefault="001A15B4">
            <w:pPr>
              <w:rPr>
                <w:b/>
                <w:bCs/>
                <w:sz w:val="18"/>
                <w:szCs w:val="18"/>
              </w:rPr>
            </w:pPr>
            <w:r w:rsidRPr="001A15B4">
              <w:rPr>
                <w:b/>
                <w:bCs/>
                <w:sz w:val="18"/>
                <w:szCs w:val="18"/>
              </w:rPr>
              <w:t xml:space="preserve">80 2 </w:t>
            </w:r>
          </w:p>
        </w:tc>
        <w:tc>
          <w:tcPr>
            <w:tcW w:w="3420" w:type="dxa"/>
            <w:noWrap/>
            <w:hideMark/>
          </w:tcPr>
          <w:p w:rsidR="001A15B4" w:rsidRPr="001A15B4" w:rsidRDefault="001A15B4">
            <w:pPr>
              <w:rPr>
                <w:b/>
                <w:bCs/>
                <w:sz w:val="18"/>
                <w:szCs w:val="18"/>
              </w:rPr>
            </w:pPr>
            <w:r w:rsidRPr="001A15B4">
              <w:rPr>
                <w:b/>
                <w:bCs/>
                <w:sz w:val="18"/>
                <w:szCs w:val="18"/>
              </w:rPr>
              <w:t> </w:t>
            </w:r>
          </w:p>
        </w:tc>
        <w:tc>
          <w:tcPr>
            <w:tcW w:w="411" w:type="dxa"/>
            <w:noWrap/>
            <w:hideMark/>
          </w:tcPr>
          <w:p w:rsidR="001A15B4" w:rsidRPr="001A15B4" w:rsidRDefault="001A15B4">
            <w:pPr>
              <w:rPr>
                <w:b/>
                <w:bCs/>
                <w:sz w:val="18"/>
                <w:szCs w:val="18"/>
              </w:rPr>
            </w:pPr>
            <w:r w:rsidRPr="001A15B4">
              <w:rPr>
                <w:b/>
                <w:bCs/>
                <w:sz w:val="18"/>
                <w:szCs w:val="18"/>
              </w:rPr>
              <w:t> </w:t>
            </w:r>
          </w:p>
        </w:tc>
        <w:tc>
          <w:tcPr>
            <w:tcW w:w="448" w:type="dxa"/>
            <w:noWrap/>
            <w:hideMark/>
          </w:tcPr>
          <w:p w:rsidR="001A15B4" w:rsidRPr="001A15B4" w:rsidRDefault="001A15B4">
            <w:pPr>
              <w:rPr>
                <w:b/>
                <w:bCs/>
                <w:sz w:val="18"/>
                <w:szCs w:val="18"/>
              </w:rPr>
            </w:pPr>
            <w:r w:rsidRPr="001A15B4">
              <w:rPr>
                <w:b/>
                <w:bCs/>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3 050,6</w:t>
            </w:r>
          </w:p>
        </w:tc>
        <w:tc>
          <w:tcPr>
            <w:tcW w:w="787" w:type="dxa"/>
            <w:noWrap/>
            <w:hideMark/>
          </w:tcPr>
          <w:p w:rsidR="001A15B4" w:rsidRPr="001A15B4" w:rsidRDefault="001A15B4" w:rsidP="001A15B4">
            <w:pPr>
              <w:rPr>
                <w:b/>
                <w:bCs/>
                <w:sz w:val="18"/>
                <w:szCs w:val="18"/>
              </w:rPr>
            </w:pPr>
            <w:r w:rsidRPr="001A15B4">
              <w:rPr>
                <w:b/>
                <w:bCs/>
                <w:sz w:val="18"/>
                <w:szCs w:val="18"/>
              </w:rPr>
              <w:t>2 813,0</w:t>
            </w:r>
          </w:p>
        </w:tc>
        <w:tc>
          <w:tcPr>
            <w:tcW w:w="1180" w:type="dxa"/>
            <w:noWrap/>
            <w:hideMark/>
          </w:tcPr>
          <w:p w:rsidR="001A15B4" w:rsidRPr="001A15B4" w:rsidRDefault="001A15B4" w:rsidP="001A15B4">
            <w:pPr>
              <w:rPr>
                <w:b/>
                <w:bCs/>
                <w:sz w:val="18"/>
                <w:szCs w:val="18"/>
              </w:rPr>
            </w:pPr>
            <w:r w:rsidRPr="001A15B4">
              <w:rPr>
                <w:b/>
                <w:bCs/>
                <w:sz w:val="18"/>
                <w:szCs w:val="18"/>
              </w:rPr>
              <w:t>92,2%</w:t>
            </w:r>
          </w:p>
        </w:tc>
      </w:tr>
      <w:tr w:rsidR="001A15B4" w:rsidRPr="001A15B4" w:rsidTr="001A15B4">
        <w:trPr>
          <w:trHeight w:val="1245"/>
        </w:trPr>
        <w:tc>
          <w:tcPr>
            <w:tcW w:w="4188" w:type="dxa"/>
            <w:hideMark/>
          </w:tcPr>
          <w:p w:rsidR="001A15B4" w:rsidRPr="001A15B4" w:rsidRDefault="001A15B4">
            <w:pPr>
              <w:rPr>
                <w:sz w:val="18"/>
                <w:szCs w:val="18"/>
              </w:rPr>
            </w:pPr>
            <w:r w:rsidRPr="001A15B4">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280" w:type="dxa"/>
            <w:noWrap/>
            <w:hideMark/>
          </w:tcPr>
          <w:p w:rsidR="001A15B4" w:rsidRPr="001A15B4" w:rsidRDefault="001A15B4">
            <w:pPr>
              <w:rPr>
                <w:sz w:val="18"/>
                <w:szCs w:val="18"/>
              </w:rPr>
            </w:pPr>
            <w:r w:rsidRPr="001A15B4">
              <w:rPr>
                <w:sz w:val="18"/>
                <w:szCs w:val="18"/>
              </w:rPr>
              <w:t>80 2 00 00110</w:t>
            </w:r>
          </w:p>
        </w:tc>
        <w:tc>
          <w:tcPr>
            <w:tcW w:w="3420" w:type="dxa"/>
            <w:noWrap/>
            <w:hideMark/>
          </w:tcPr>
          <w:p w:rsidR="001A15B4" w:rsidRPr="001A15B4" w:rsidRDefault="001A15B4">
            <w:pPr>
              <w:rPr>
                <w:sz w:val="18"/>
                <w:szCs w:val="18"/>
              </w:rPr>
            </w:pPr>
            <w:r w:rsidRPr="001A15B4">
              <w:rPr>
                <w:sz w:val="18"/>
                <w:szCs w:val="18"/>
              </w:rPr>
              <w:t>200</w:t>
            </w:r>
          </w:p>
        </w:tc>
        <w:tc>
          <w:tcPr>
            <w:tcW w:w="411" w:type="dxa"/>
            <w:noWrap/>
            <w:hideMark/>
          </w:tcPr>
          <w:p w:rsidR="001A15B4" w:rsidRPr="001A15B4" w:rsidRDefault="001A15B4">
            <w:pPr>
              <w:rPr>
                <w:sz w:val="18"/>
                <w:szCs w:val="18"/>
              </w:rPr>
            </w:pPr>
            <w:r w:rsidRPr="001A15B4">
              <w:rPr>
                <w:sz w:val="18"/>
                <w:szCs w:val="18"/>
              </w:rPr>
              <w:t>01</w:t>
            </w:r>
          </w:p>
        </w:tc>
        <w:tc>
          <w:tcPr>
            <w:tcW w:w="448" w:type="dxa"/>
            <w:noWrap/>
            <w:hideMark/>
          </w:tcPr>
          <w:p w:rsidR="001A15B4" w:rsidRPr="001A15B4" w:rsidRDefault="001A15B4">
            <w:pPr>
              <w:rPr>
                <w:sz w:val="18"/>
                <w:szCs w:val="18"/>
              </w:rPr>
            </w:pPr>
            <w:r w:rsidRPr="001A15B4">
              <w:rPr>
                <w:sz w:val="18"/>
                <w:szCs w:val="18"/>
              </w:rPr>
              <w:t>04</w:t>
            </w:r>
          </w:p>
        </w:tc>
        <w:tc>
          <w:tcPr>
            <w:tcW w:w="838" w:type="dxa"/>
            <w:noWrap/>
            <w:hideMark/>
          </w:tcPr>
          <w:p w:rsidR="001A15B4" w:rsidRPr="001A15B4" w:rsidRDefault="001A15B4" w:rsidP="001A15B4">
            <w:pPr>
              <w:rPr>
                <w:sz w:val="18"/>
                <w:szCs w:val="18"/>
              </w:rPr>
            </w:pPr>
            <w:r w:rsidRPr="001A15B4">
              <w:rPr>
                <w:sz w:val="18"/>
                <w:szCs w:val="18"/>
              </w:rPr>
              <w:t>2 620,2</w:t>
            </w:r>
          </w:p>
        </w:tc>
        <w:tc>
          <w:tcPr>
            <w:tcW w:w="787" w:type="dxa"/>
            <w:noWrap/>
            <w:hideMark/>
          </w:tcPr>
          <w:p w:rsidR="001A15B4" w:rsidRPr="001A15B4" w:rsidRDefault="001A15B4" w:rsidP="001A15B4">
            <w:pPr>
              <w:rPr>
                <w:sz w:val="18"/>
                <w:szCs w:val="18"/>
              </w:rPr>
            </w:pPr>
            <w:r w:rsidRPr="001A15B4">
              <w:rPr>
                <w:sz w:val="18"/>
                <w:szCs w:val="18"/>
              </w:rPr>
              <w:t>2 382,6</w:t>
            </w:r>
          </w:p>
        </w:tc>
        <w:tc>
          <w:tcPr>
            <w:tcW w:w="1180" w:type="dxa"/>
            <w:noWrap/>
            <w:hideMark/>
          </w:tcPr>
          <w:p w:rsidR="001A15B4" w:rsidRPr="001A15B4" w:rsidRDefault="001A15B4" w:rsidP="001A15B4">
            <w:pPr>
              <w:rPr>
                <w:sz w:val="18"/>
                <w:szCs w:val="18"/>
              </w:rPr>
            </w:pPr>
            <w:r w:rsidRPr="001A15B4">
              <w:rPr>
                <w:sz w:val="18"/>
                <w:szCs w:val="18"/>
              </w:rPr>
              <w:t>90,9%</w:t>
            </w:r>
          </w:p>
        </w:tc>
      </w:tr>
      <w:tr w:rsidR="001A15B4" w:rsidRPr="001A15B4" w:rsidTr="001A15B4">
        <w:trPr>
          <w:trHeight w:val="735"/>
        </w:trPr>
        <w:tc>
          <w:tcPr>
            <w:tcW w:w="4188" w:type="dxa"/>
            <w:hideMark/>
          </w:tcPr>
          <w:p w:rsidR="001A15B4" w:rsidRPr="001A15B4" w:rsidRDefault="001A15B4">
            <w:pPr>
              <w:rPr>
                <w:sz w:val="18"/>
                <w:szCs w:val="18"/>
              </w:rPr>
            </w:pPr>
            <w:r w:rsidRPr="001A15B4">
              <w:rPr>
                <w:sz w:val="18"/>
                <w:szCs w:val="18"/>
              </w:rPr>
              <w:t>Расходы на содержание Центрального аппарата органов местного самоуправления (муниципальных  органов</w:t>
            </w:r>
            <w:proofErr w:type="gramStart"/>
            <w:r w:rsidRPr="001A15B4">
              <w:rPr>
                <w:sz w:val="18"/>
                <w:szCs w:val="18"/>
              </w:rPr>
              <w:t>)(</w:t>
            </w:r>
            <w:proofErr w:type="gramEnd"/>
            <w:r w:rsidRPr="001A15B4">
              <w:rPr>
                <w:sz w:val="18"/>
                <w:szCs w:val="18"/>
              </w:rPr>
              <w:t>Иные бюджетные ассигнования)</w:t>
            </w:r>
          </w:p>
        </w:tc>
        <w:tc>
          <w:tcPr>
            <w:tcW w:w="1280" w:type="dxa"/>
            <w:noWrap/>
            <w:hideMark/>
          </w:tcPr>
          <w:p w:rsidR="001A15B4" w:rsidRPr="001A15B4" w:rsidRDefault="001A15B4">
            <w:pPr>
              <w:rPr>
                <w:sz w:val="18"/>
                <w:szCs w:val="18"/>
              </w:rPr>
            </w:pPr>
            <w:r w:rsidRPr="001A15B4">
              <w:rPr>
                <w:sz w:val="18"/>
                <w:szCs w:val="18"/>
              </w:rPr>
              <w:t>80 2 00 00110</w:t>
            </w:r>
          </w:p>
        </w:tc>
        <w:tc>
          <w:tcPr>
            <w:tcW w:w="3420" w:type="dxa"/>
            <w:noWrap/>
            <w:hideMark/>
          </w:tcPr>
          <w:p w:rsidR="001A15B4" w:rsidRPr="001A15B4" w:rsidRDefault="001A15B4">
            <w:pPr>
              <w:rPr>
                <w:sz w:val="18"/>
                <w:szCs w:val="18"/>
              </w:rPr>
            </w:pPr>
            <w:r w:rsidRPr="001A15B4">
              <w:rPr>
                <w:sz w:val="18"/>
                <w:szCs w:val="18"/>
              </w:rPr>
              <w:t>800</w:t>
            </w:r>
          </w:p>
        </w:tc>
        <w:tc>
          <w:tcPr>
            <w:tcW w:w="411" w:type="dxa"/>
            <w:noWrap/>
            <w:hideMark/>
          </w:tcPr>
          <w:p w:rsidR="001A15B4" w:rsidRPr="001A15B4" w:rsidRDefault="001A15B4">
            <w:pPr>
              <w:rPr>
                <w:sz w:val="18"/>
                <w:szCs w:val="18"/>
              </w:rPr>
            </w:pPr>
            <w:r w:rsidRPr="001A15B4">
              <w:rPr>
                <w:sz w:val="18"/>
                <w:szCs w:val="18"/>
              </w:rPr>
              <w:t>01</w:t>
            </w:r>
          </w:p>
        </w:tc>
        <w:tc>
          <w:tcPr>
            <w:tcW w:w="448" w:type="dxa"/>
            <w:noWrap/>
            <w:hideMark/>
          </w:tcPr>
          <w:p w:rsidR="001A15B4" w:rsidRPr="001A15B4" w:rsidRDefault="001A15B4">
            <w:pPr>
              <w:rPr>
                <w:sz w:val="18"/>
                <w:szCs w:val="18"/>
              </w:rPr>
            </w:pPr>
            <w:r w:rsidRPr="001A15B4">
              <w:rPr>
                <w:sz w:val="18"/>
                <w:szCs w:val="18"/>
              </w:rPr>
              <w:t>04</w:t>
            </w:r>
          </w:p>
        </w:tc>
        <w:tc>
          <w:tcPr>
            <w:tcW w:w="838" w:type="dxa"/>
            <w:noWrap/>
            <w:hideMark/>
          </w:tcPr>
          <w:p w:rsidR="001A15B4" w:rsidRPr="001A15B4" w:rsidRDefault="001A15B4" w:rsidP="001A15B4">
            <w:pPr>
              <w:rPr>
                <w:sz w:val="18"/>
                <w:szCs w:val="18"/>
              </w:rPr>
            </w:pPr>
            <w:r w:rsidRPr="001A15B4">
              <w:rPr>
                <w:sz w:val="18"/>
                <w:szCs w:val="18"/>
              </w:rPr>
              <w:t>3,0</w:t>
            </w:r>
          </w:p>
        </w:tc>
        <w:tc>
          <w:tcPr>
            <w:tcW w:w="787" w:type="dxa"/>
            <w:noWrap/>
            <w:hideMark/>
          </w:tcPr>
          <w:p w:rsidR="001A15B4" w:rsidRPr="001A15B4" w:rsidRDefault="001A15B4" w:rsidP="001A15B4">
            <w:pPr>
              <w:rPr>
                <w:sz w:val="18"/>
                <w:szCs w:val="18"/>
              </w:rPr>
            </w:pPr>
            <w:r w:rsidRPr="001A15B4">
              <w:rPr>
                <w:sz w:val="18"/>
                <w:szCs w:val="18"/>
              </w:rPr>
              <w:t>3,0</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1320"/>
        </w:trPr>
        <w:tc>
          <w:tcPr>
            <w:tcW w:w="4188" w:type="dxa"/>
            <w:hideMark/>
          </w:tcPr>
          <w:p w:rsidR="001A15B4" w:rsidRPr="001A15B4" w:rsidRDefault="001A15B4" w:rsidP="001A15B4">
            <w:pPr>
              <w:rPr>
                <w:sz w:val="18"/>
                <w:szCs w:val="18"/>
              </w:rPr>
            </w:pPr>
            <w:r w:rsidRPr="001A15B4">
              <w:rPr>
                <w:sz w:val="18"/>
                <w:szCs w:val="18"/>
              </w:rPr>
              <w:lastRenderedPageBreak/>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280" w:type="dxa"/>
            <w:noWrap/>
            <w:hideMark/>
          </w:tcPr>
          <w:p w:rsidR="001A15B4" w:rsidRPr="001A15B4" w:rsidRDefault="001A15B4">
            <w:pPr>
              <w:rPr>
                <w:sz w:val="18"/>
                <w:szCs w:val="18"/>
              </w:rPr>
            </w:pPr>
            <w:r w:rsidRPr="001A15B4">
              <w:rPr>
                <w:sz w:val="18"/>
                <w:szCs w:val="18"/>
              </w:rPr>
              <w:t>80 2 00 51180</w:t>
            </w:r>
          </w:p>
        </w:tc>
        <w:tc>
          <w:tcPr>
            <w:tcW w:w="3420" w:type="dxa"/>
            <w:noWrap/>
            <w:hideMark/>
          </w:tcPr>
          <w:p w:rsidR="001A15B4" w:rsidRPr="001A15B4" w:rsidRDefault="001A15B4">
            <w:pPr>
              <w:rPr>
                <w:sz w:val="18"/>
                <w:szCs w:val="18"/>
              </w:rPr>
            </w:pPr>
            <w:r w:rsidRPr="001A15B4">
              <w:rPr>
                <w:sz w:val="18"/>
                <w:szCs w:val="18"/>
              </w:rPr>
              <w:t>200</w:t>
            </w:r>
          </w:p>
        </w:tc>
        <w:tc>
          <w:tcPr>
            <w:tcW w:w="411" w:type="dxa"/>
            <w:noWrap/>
            <w:hideMark/>
          </w:tcPr>
          <w:p w:rsidR="001A15B4" w:rsidRPr="001A15B4" w:rsidRDefault="001A15B4">
            <w:pPr>
              <w:rPr>
                <w:sz w:val="18"/>
                <w:szCs w:val="18"/>
              </w:rPr>
            </w:pPr>
            <w:r w:rsidRPr="001A15B4">
              <w:rPr>
                <w:sz w:val="18"/>
                <w:szCs w:val="18"/>
              </w:rPr>
              <w:t>02</w:t>
            </w:r>
          </w:p>
        </w:tc>
        <w:tc>
          <w:tcPr>
            <w:tcW w:w="448" w:type="dxa"/>
            <w:noWrap/>
            <w:hideMark/>
          </w:tcPr>
          <w:p w:rsidR="001A15B4" w:rsidRPr="001A15B4" w:rsidRDefault="001A15B4">
            <w:pPr>
              <w:rPr>
                <w:sz w:val="18"/>
                <w:szCs w:val="18"/>
              </w:rPr>
            </w:pPr>
            <w:r w:rsidRPr="001A15B4">
              <w:rPr>
                <w:sz w:val="18"/>
                <w:szCs w:val="18"/>
              </w:rPr>
              <w:t>03</w:t>
            </w:r>
          </w:p>
        </w:tc>
        <w:tc>
          <w:tcPr>
            <w:tcW w:w="838" w:type="dxa"/>
            <w:noWrap/>
            <w:hideMark/>
          </w:tcPr>
          <w:p w:rsidR="001A15B4" w:rsidRPr="001A15B4" w:rsidRDefault="001A15B4" w:rsidP="001A15B4">
            <w:pPr>
              <w:rPr>
                <w:sz w:val="18"/>
                <w:szCs w:val="18"/>
              </w:rPr>
            </w:pPr>
            <w:r w:rsidRPr="001A15B4">
              <w:rPr>
                <w:sz w:val="18"/>
                <w:szCs w:val="18"/>
              </w:rPr>
              <w:t>427,4</w:t>
            </w:r>
          </w:p>
        </w:tc>
        <w:tc>
          <w:tcPr>
            <w:tcW w:w="787" w:type="dxa"/>
            <w:noWrap/>
            <w:hideMark/>
          </w:tcPr>
          <w:p w:rsidR="001A15B4" w:rsidRPr="001A15B4" w:rsidRDefault="001A15B4" w:rsidP="001A15B4">
            <w:pPr>
              <w:rPr>
                <w:sz w:val="18"/>
                <w:szCs w:val="18"/>
              </w:rPr>
            </w:pPr>
            <w:r w:rsidRPr="001A15B4">
              <w:rPr>
                <w:sz w:val="18"/>
                <w:szCs w:val="18"/>
              </w:rPr>
              <w:t>427,4</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390"/>
        </w:trPr>
        <w:tc>
          <w:tcPr>
            <w:tcW w:w="4188" w:type="dxa"/>
            <w:noWrap/>
            <w:hideMark/>
          </w:tcPr>
          <w:p w:rsidR="001A15B4" w:rsidRPr="001A15B4" w:rsidRDefault="001A15B4" w:rsidP="001A15B4">
            <w:pPr>
              <w:rPr>
                <w:b/>
                <w:bCs/>
                <w:sz w:val="18"/>
                <w:szCs w:val="18"/>
              </w:rPr>
            </w:pPr>
            <w:r w:rsidRPr="001A15B4">
              <w:rPr>
                <w:b/>
                <w:bCs/>
                <w:sz w:val="18"/>
                <w:szCs w:val="18"/>
              </w:rPr>
              <w:t>Предоставление межбюджетных трансфертов</w:t>
            </w:r>
          </w:p>
        </w:tc>
        <w:tc>
          <w:tcPr>
            <w:tcW w:w="1280" w:type="dxa"/>
            <w:noWrap/>
            <w:hideMark/>
          </w:tcPr>
          <w:p w:rsidR="001A15B4" w:rsidRPr="001A15B4" w:rsidRDefault="001A15B4">
            <w:pPr>
              <w:rPr>
                <w:b/>
                <w:bCs/>
                <w:sz w:val="18"/>
                <w:szCs w:val="18"/>
              </w:rPr>
            </w:pPr>
            <w:r w:rsidRPr="001A15B4">
              <w:rPr>
                <w:b/>
                <w:bCs/>
                <w:sz w:val="18"/>
                <w:szCs w:val="18"/>
              </w:rPr>
              <w:t>98</w:t>
            </w:r>
          </w:p>
        </w:tc>
        <w:tc>
          <w:tcPr>
            <w:tcW w:w="3420" w:type="dxa"/>
            <w:noWrap/>
            <w:hideMark/>
          </w:tcPr>
          <w:p w:rsidR="001A15B4" w:rsidRPr="001A15B4" w:rsidRDefault="001A15B4">
            <w:pPr>
              <w:rPr>
                <w:b/>
                <w:bCs/>
                <w:i/>
                <w:iCs/>
                <w:sz w:val="18"/>
                <w:szCs w:val="18"/>
              </w:rPr>
            </w:pPr>
            <w:r w:rsidRPr="001A15B4">
              <w:rPr>
                <w:b/>
                <w:bCs/>
                <w:i/>
                <w:iCs/>
                <w:sz w:val="18"/>
                <w:szCs w:val="18"/>
              </w:rPr>
              <w:t> </w:t>
            </w:r>
          </w:p>
        </w:tc>
        <w:tc>
          <w:tcPr>
            <w:tcW w:w="411" w:type="dxa"/>
            <w:noWrap/>
            <w:hideMark/>
          </w:tcPr>
          <w:p w:rsidR="001A15B4" w:rsidRPr="001A15B4" w:rsidRDefault="001A15B4">
            <w:pPr>
              <w:rPr>
                <w:sz w:val="18"/>
                <w:szCs w:val="18"/>
              </w:rPr>
            </w:pPr>
            <w:r w:rsidRPr="001A15B4">
              <w:rPr>
                <w:sz w:val="18"/>
                <w:szCs w:val="18"/>
              </w:rPr>
              <w:t> </w:t>
            </w:r>
          </w:p>
        </w:tc>
        <w:tc>
          <w:tcPr>
            <w:tcW w:w="448" w:type="dxa"/>
            <w:noWrap/>
            <w:hideMark/>
          </w:tcPr>
          <w:p w:rsidR="001A15B4" w:rsidRPr="001A15B4" w:rsidRDefault="001A15B4">
            <w:pPr>
              <w:rPr>
                <w:sz w:val="18"/>
                <w:szCs w:val="18"/>
              </w:rPr>
            </w:pPr>
            <w:r w:rsidRPr="001A15B4">
              <w:rPr>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945,3</w:t>
            </w:r>
          </w:p>
        </w:tc>
        <w:tc>
          <w:tcPr>
            <w:tcW w:w="787" w:type="dxa"/>
            <w:noWrap/>
            <w:hideMark/>
          </w:tcPr>
          <w:p w:rsidR="001A15B4" w:rsidRPr="001A15B4" w:rsidRDefault="001A15B4" w:rsidP="001A15B4">
            <w:pPr>
              <w:rPr>
                <w:b/>
                <w:bCs/>
                <w:sz w:val="18"/>
                <w:szCs w:val="18"/>
              </w:rPr>
            </w:pPr>
            <w:r w:rsidRPr="001A15B4">
              <w:rPr>
                <w:b/>
                <w:bCs/>
                <w:sz w:val="18"/>
                <w:szCs w:val="18"/>
              </w:rPr>
              <w:t>945,1</w:t>
            </w:r>
          </w:p>
        </w:tc>
        <w:tc>
          <w:tcPr>
            <w:tcW w:w="1180" w:type="dxa"/>
            <w:noWrap/>
            <w:hideMark/>
          </w:tcPr>
          <w:p w:rsidR="001A15B4" w:rsidRPr="001A15B4" w:rsidRDefault="001A15B4" w:rsidP="001A15B4">
            <w:pPr>
              <w:rPr>
                <w:b/>
                <w:bCs/>
                <w:sz w:val="18"/>
                <w:szCs w:val="18"/>
              </w:rPr>
            </w:pPr>
            <w:r w:rsidRPr="001A15B4">
              <w:rPr>
                <w:b/>
                <w:bCs/>
                <w:sz w:val="18"/>
                <w:szCs w:val="18"/>
              </w:rPr>
              <w:t>100,0%</w:t>
            </w:r>
          </w:p>
        </w:tc>
      </w:tr>
      <w:tr w:rsidR="001A15B4" w:rsidRPr="001A15B4" w:rsidTr="001A15B4">
        <w:trPr>
          <w:trHeight w:val="1635"/>
        </w:trPr>
        <w:tc>
          <w:tcPr>
            <w:tcW w:w="4188" w:type="dxa"/>
            <w:hideMark/>
          </w:tcPr>
          <w:p w:rsidR="001A15B4" w:rsidRPr="001A15B4" w:rsidRDefault="001A15B4" w:rsidP="001A15B4">
            <w:pPr>
              <w:rPr>
                <w:b/>
                <w:bCs/>
                <w:sz w:val="18"/>
                <w:szCs w:val="18"/>
              </w:rPr>
            </w:pPr>
            <w:r w:rsidRPr="001A15B4">
              <w:rPr>
                <w:b/>
                <w:bCs/>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280" w:type="dxa"/>
            <w:noWrap/>
            <w:hideMark/>
          </w:tcPr>
          <w:p w:rsidR="001A15B4" w:rsidRPr="001A15B4" w:rsidRDefault="001A15B4">
            <w:pPr>
              <w:rPr>
                <w:b/>
                <w:bCs/>
                <w:sz w:val="18"/>
                <w:szCs w:val="18"/>
              </w:rPr>
            </w:pPr>
            <w:r w:rsidRPr="001A15B4">
              <w:rPr>
                <w:b/>
                <w:bCs/>
                <w:sz w:val="18"/>
                <w:szCs w:val="18"/>
              </w:rPr>
              <w:t xml:space="preserve">98 2 </w:t>
            </w:r>
          </w:p>
        </w:tc>
        <w:tc>
          <w:tcPr>
            <w:tcW w:w="3420" w:type="dxa"/>
            <w:noWrap/>
            <w:hideMark/>
          </w:tcPr>
          <w:p w:rsidR="001A15B4" w:rsidRPr="001A15B4" w:rsidRDefault="001A15B4">
            <w:pPr>
              <w:rPr>
                <w:b/>
                <w:bCs/>
                <w:sz w:val="18"/>
                <w:szCs w:val="18"/>
              </w:rPr>
            </w:pPr>
            <w:r w:rsidRPr="001A15B4">
              <w:rPr>
                <w:b/>
                <w:bCs/>
                <w:sz w:val="18"/>
                <w:szCs w:val="18"/>
              </w:rPr>
              <w:t> </w:t>
            </w:r>
          </w:p>
        </w:tc>
        <w:tc>
          <w:tcPr>
            <w:tcW w:w="411" w:type="dxa"/>
            <w:noWrap/>
            <w:hideMark/>
          </w:tcPr>
          <w:p w:rsidR="001A15B4" w:rsidRPr="001A15B4" w:rsidRDefault="001A15B4">
            <w:pPr>
              <w:rPr>
                <w:b/>
                <w:bCs/>
                <w:sz w:val="18"/>
                <w:szCs w:val="18"/>
              </w:rPr>
            </w:pPr>
            <w:r w:rsidRPr="001A15B4">
              <w:rPr>
                <w:b/>
                <w:bCs/>
                <w:sz w:val="18"/>
                <w:szCs w:val="18"/>
              </w:rPr>
              <w:t> </w:t>
            </w:r>
          </w:p>
        </w:tc>
        <w:tc>
          <w:tcPr>
            <w:tcW w:w="448" w:type="dxa"/>
            <w:noWrap/>
            <w:hideMark/>
          </w:tcPr>
          <w:p w:rsidR="001A15B4" w:rsidRPr="001A15B4" w:rsidRDefault="001A15B4">
            <w:pPr>
              <w:rPr>
                <w:b/>
                <w:bCs/>
                <w:sz w:val="18"/>
                <w:szCs w:val="18"/>
              </w:rPr>
            </w:pPr>
            <w:r w:rsidRPr="001A15B4">
              <w:rPr>
                <w:b/>
                <w:bCs/>
                <w:sz w:val="18"/>
                <w:szCs w:val="18"/>
              </w:rPr>
              <w:t> </w:t>
            </w:r>
          </w:p>
        </w:tc>
        <w:tc>
          <w:tcPr>
            <w:tcW w:w="838" w:type="dxa"/>
            <w:noWrap/>
            <w:hideMark/>
          </w:tcPr>
          <w:p w:rsidR="001A15B4" w:rsidRPr="001A15B4" w:rsidRDefault="001A15B4" w:rsidP="001A15B4">
            <w:pPr>
              <w:rPr>
                <w:b/>
                <w:bCs/>
                <w:sz w:val="18"/>
                <w:szCs w:val="18"/>
              </w:rPr>
            </w:pPr>
            <w:r w:rsidRPr="001A15B4">
              <w:rPr>
                <w:b/>
                <w:bCs/>
                <w:sz w:val="18"/>
                <w:szCs w:val="18"/>
              </w:rPr>
              <w:t>945,3</w:t>
            </w:r>
          </w:p>
        </w:tc>
        <w:tc>
          <w:tcPr>
            <w:tcW w:w="787" w:type="dxa"/>
            <w:noWrap/>
            <w:hideMark/>
          </w:tcPr>
          <w:p w:rsidR="001A15B4" w:rsidRPr="001A15B4" w:rsidRDefault="001A15B4" w:rsidP="001A15B4">
            <w:pPr>
              <w:rPr>
                <w:b/>
                <w:bCs/>
                <w:sz w:val="18"/>
                <w:szCs w:val="18"/>
              </w:rPr>
            </w:pPr>
            <w:r w:rsidRPr="001A15B4">
              <w:rPr>
                <w:b/>
                <w:bCs/>
                <w:sz w:val="18"/>
                <w:szCs w:val="18"/>
              </w:rPr>
              <w:t>945,1</w:t>
            </w:r>
          </w:p>
        </w:tc>
        <w:tc>
          <w:tcPr>
            <w:tcW w:w="1180" w:type="dxa"/>
            <w:noWrap/>
            <w:hideMark/>
          </w:tcPr>
          <w:p w:rsidR="001A15B4" w:rsidRPr="001A15B4" w:rsidRDefault="001A15B4" w:rsidP="001A15B4">
            <w:pPr>
              <w:rPr>
                <w:b/>
                <w:bCs/>
                <w:sz w:val="18"/>
                <w:szCs w:val="18"/>
              </w:rPr>
            </w:pPr>
            <w:r w:rsidRPr="001A15B4">
              <w:rPr>
                <w:b/>
                <w:bCs/>
                <w:sz w:val="18"/>
                <w:szCs w:val="18"/>
              </w:rPr>
              <w:t>100,0%</w:t>
            </w:r>
          </w:p>
        </w:tc>
      </w:tr>
      <w:tr w:rsidR="001A15B4" w:rsidRPr="001A15B4" w:rsidTr="001A15B4">
        <w:trPr>
          <w:trHeight w:val="495"/>
        </w:trPr>
        <w:tc>
          <w:tcPr>
            <w:tcW w:w="4188" w:type="dxa"/>
            <w:hideMark/>
          </w:tcPr>
          <w:p w:rsidR="001A15B4" w:rsidRPr="001A15B4" w:rsidRDefault="001A15B4" w:rsidP="001A15B4">
            <w:pPr>
              <w:rPr>
                <w:sz w:val="18"/>
                <w:szCs w:val="18"/>
              </w:rPr>
            </w:pPr>
            <w:r w:rsidRPr="001A15B4">
              <w:rPr>
                <w:sz w:val="18"/>
                <w:szCs w:val="18"/>
              </w:rPr>
              <w:t>Уличное освещение (Межбюджетные  трансферты)</w:t>
            </w:r>
          </w:p>
        </w:tc>
        <w:tc>
          <w:tcPr>
            <w:tcW w:w="1280" w:type="dxa"/>
            <w:noWrap/>
            <w:hideMark/>
          </w:tcPr>
          <w:p w:rsidR="001A15B4" w:rsidRPr="001A15B4" w:rsidRDefault="001A15B4">
            <w:pPr>
              <w:rPr>
                <w:sz w:val="18"/>
                <w:szCs w:val="18"/>
              </w:rPr>
            </w:pPr>
            <w:r w:rsidRPr="001A15B4">
              <w:rPr>
                <w:sz w:val="18"/>
                <w:szCs w:val="18"/>
              </w:rPr>
              <w:t>98 2 80210</w:t>
            </w:r>
          </w:p>
        </w:tc>
        <w:tc>
          <w:tcPr>
            <w:tcW w:w="3420" w:type="dxa"/>
            <w:noWrap/>
            <w:hideMark/>
          </w:tcPr>
          <w:p w:rsidR="001A15B4" w:rsidRPr="001A15B4" w:rsidRDefault="001A15B4">
            <w:pPr>
              <w:rPr>
                <w:sz w:val="18"/>
                <w:szCs w:val="18"/>
              </w:rPr>
            </w:pPr>
            <w:r w:rsidRPr="001A15B4">
              <w:rPr>
                <w:sz w:val="18"/>
                <w:szCs w:val="18"/>
              </w:rPr>
              <w:t>500</w:t>
            </w:r>
          </w:p>
        </w:tc>
        <w:tc>
          <w:tcPr>
            <w:tcW w:w="411" w:type="dxa"/>
            <w:noWrap/>
            <w:hideMark/>
          </w:tcPr>
          <w:p w:rsidR="001A15B4" w:rsidRPr="001A15B4" w:rsidRDefault="001A15B4">
            <w:pPr>
              <w:rPr>
                <w:sz w:val="18"/>
                <w:szCs w:val="18"/>
              </w:rPr>
            </w:pPr>
            <w:r w:rsidRPr="001A15B4">
              <w:rPr>
                <w:sz w:val="18"/>
                <w:szCs w:val="18"/>
              </w:rPr>
              <w:t xml:space="preserve">05 </w:t>
            </w:r>
          </w:p>
        </w:tc>
        <w:tc>
          <w:tcPr>
            <w:tcW w:w="448" w:type="dxa"/>
            <w:noWrap/>
            <w:hideMark/>
          </w:tcPr>
          <w:p w:rsidR="001A15B4" w:rsidRPr="001A15B4" w:rsidRDefault="001A15B4">
            <w:pPr>
              <w:rPr>
                <w:sz w:val="18"/>
                <w:szCs w:val="18"/>
              </w:rPr>
            </w:pPr>
            <w:r w:rsidRPr="001A15B4">
              <w:rPr>
                <w:sz w:val="18"/>
                <w:szCs w:val="18"/>
              </w:rPr>
              <w:t>03</w:t>
            </w:r>
          </w:p>
        </w:tc>
        <w:tc>
          <w:tcPr>
            <w:tcW w:w="838" w:type="dxa"/>
            <w:noWrap/>
            <w:hideMark/>
          </w:tcPr>
          <w:p w:rsidR="001A15B4" w:rsidRPr="001A15B4" w:rsidRDefault="001A15B4" w:rsidP="001A15B4">
            <w:pPr>
              <w:rPr>
                <w:sz w:val="18"/>
                <w:szCs w:val="18"/>
              </w:rPr>
            </w:pPr>
            <w:r w:rsidRPr="001A15B4">
              <w:rPr>
                <w:sz w:val="18"/>
                <w:szCs w:val="18"/>
              </w:rPr>
              <w:t>670,5</w:t>
            </w:r>
          </w:p>
        </w:tc>
        <w:tc>
          <w:tcPr>
            <w:tcW w:w="787" w:type="dxa"/>
            <w:noWrap/>
            <w:hideMark/>
          </w:tcPr>
          <w:p w:rsidR="001A15B4" w:rsidRPr="001A15B4" w:rsidRDefault="001A15B4" w:rsidP="001A15B4">
            <w:pPr>
              <w:rPr>
                <w:sz w:val="18"/>
                <w:szCs w:val="18"/>
              </w:rPr>
            </w:pPr>
            <w:r w:rsidRPr="001A15B4">
              <w:rPr>
                <w:sz w:val="18"/>
                <w:szCs w:val="18"/>
              </w:rPr>
              <w:t>670,3</w:t>
            </w:r>
          </w:p>
        </w:tc>
        <w:tc>
          <w:tcPr>
            <w:tcW w:w="118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792"/>
        </w:trPr>
        <w:tc>
          <w:tcPr>
            <w:tcW w:w="4188" w:type="dxa"/>
            <w:hideMark/>
          </w:tcPr>
          <w:p w:rsidR="001A15B4" w:rsidRPr="001A15B4" w:rsidRDefault="001A15B4" w:rsidP="001A15B4">
            <w:pPr>
              <w:rPr>
                <w:sz w:val="18"/>
                <w:szCs w:val="18"/>
              </w:rPr>
            </w:pPr>
            <w:r w:rsidRPr="001A15B4">
              <w:rPr>
                <w:sz w:val="18"/>
                <w:szCs w:val="18"/>
              </w:rPr>
              <w:t>Прочие мероприятия по благоустройству городских округов и поселений (Межбюджетные  трансферты)</w:t>
            </w:r>
          </w:p>
        </w:tc>
        <w:tc>
          <w:tcPr>
            <w:tcW w:w="1280" w:type="dxa"/>
            <w:noWrap/>
            <w:hideMark/>
          </w:tcPr>
          <w:p w:rsidR="001A15B4" w:rsidRPr="001A15B4" w:rsidRDefault="001A15B4">
            <w:pPr>
              <w:rPr>
                <w:sz w:val="18"/>
                <w:szCs w:val="18"/>
              </w:rPr>
            </w:pPr>
            <w:r w:rsidRPr="001A15B4">
              <w:rPr>
                <w:sz w:val="18"/>
                <w:szCs w:val="18"/>
              </w:rPr>
              <w:t>98 2 80250</w:t>
            </w:r>
          </w:p>
        </w:tc>
        <w:tc>
          <w:tcPr>
            <w:tcW w:w="3420" w:type="dxa"/>
            <w:noWrap/>
            <w:hideMark/>
          </w:tcPr>
          <w:p w:rsidR="001A15B4" w:rsidRPr="001A15B4" w:rsidRDefault="001A15B4">
            <w:pPr>
              <w:rPr>
                <w:sz w:val="18"/>
                <w:szCs w:val="18"/>
              </w:rPr>
            </w:pPr>
            <w:r w:rsidRPr="001A15B4">
              <w:rPr>
                <w:sz w:val="18"/>
                <w:szCs w:val="18"/>
              </w:rPr>
              <w:t>500</w:t>
            </w:r>
          </w:p>
        </w:tc>
        <w:tc>
          <w:tcPr>
            <w:tcW w:w="411" w:type="dxa"/>
            <w:noWrap/>
            <w:hideMark/>
          </w:tcPr>
          <w:p w:rsidR="001A15B4" w:rsidRPr="001A15B4" w:rsidRDefault="001A15B4">
            <w:pPr>
              <w:rPr>
                <w:sz w:val="18"/>
                <w:szCs w:val="18"/>
              </w:rPr>
            </w:pPr>
            <w:r w:rsidRPr="001A15B4">
              <w:rPr>
                <w:sz w:val="18"/>
                <w:szCs w:val="18"/>
              </w:rPr>
              <w:t xml:space="preserve">05 </w:t>
            </w:r>
          </w:p>
        </w:tc>
        <w:tc>
          <w:tcPr>
            <w:tcW w:w="448" w:type="dxa"/>
            <w:noWrap/>
            <w:hideMark/>
          </w:tcPr>
          <w:p w:rsidR="001A15B4" w:rsidRPr="001A15B4" w:rsidRDefault="001A15B4">
            <w:pPr>
              <w:rPr>
                <w:sz w:val="18"/>
                <w:szCs w:val="18"/>
              </w:rPr>
            </w:pPr>
            <w:r w:rsidRPr="001A15B4">
              <w:rPr>
                <w:sz w:val="18"/>
                <w:szCs w:val="18"/>
              </w:rPr>
              <w:t>03</w:t>
            </w:r>
          </w:p>
        </w:tc>
        <w:tc>
          <w:tcPr>
            <w:tcW w:w="838" w:type="dxa"/>
            <w:noWrap/>
            <w:hideMark/>
          </w:tcPr>
          <w:p w:rsidR="001A15B4" w:rsidRPr="001A15B4" w:rsidRDefault="001A15B4" w:rsidP="001A15B4">
            <w:pPr>
              <w:rPr>
                <w:sz w:val="18"/>
                <w:szCs w:val="18"/>
              </w:rPr>
            </w:pPr>
            <w:r w:rsidRPr="001A15B4">
              <w:rPr>
                <w:sz w:val="18"/>
                <w:szCs w:val="18"/>
              </w:rPr>
              <w:t>274,8</w:t>
            </w:r>
          </w:p>
        </w:tc>
        <w:tc>
          <w:tcPr>
            <w:tcW w:w="787" w:type="dxa"/>
            <w:noWrap/>
            <w:hideMark/>
          </w:tcPr>
          <w:p w:rsidR="001A15B4" w:rsidRPr="001A15B4" w:rsidRDefault="001A15B4" w:rsidP="001A15B4">
            <w:pPr>
              <w:rPr>
                <w:sz w:val="18"/>
                <w:szCs w:val="18"/>
              </w:rPr>
            </w:pPr>
            <w:r w:rsidRPr="001A15B4">
              <w:rPr>
                <w:sz w:val="18"/>
                <w:szCs w:val="18"/>
              </w:rPr>
              <w:t>274,8</w:t>
            </w:r>
          </w:p>
        </w:tc>
        <w:tc>
          <w:tcPr>
            <w:tcW w:w="1180" w:type="dxa"/>
            <w:noWrap/>
            <w:hideMark/>
          </w:tcPr>
          <w:p w:rsidR="001A15B4" w:rsidRPr="001A15B4" w:rsidRDefault="001A15B4" w:rsidP="001A15B4">
            <w:pPr>
              <w:rPr>
                <w:sz w:val="18"/>
                <w:szCs w:val="18"/>
              </w:rPr>
            </w:pPr>
            <w:r w:rsidRPr="001A15B4">
              <w:rPr>
                <w:sz w:val="18"/>
                <w:szCs w:val="18"/>
              </w:rPr>
              <w:t>100,0%</w:t>
            </w:r>
          </w:p>
        </w:tc>
      </w:tr>
    </w:tbl>
    <w:p w:rsidR="007854CE" w:rsidRDefault="007854CE" w:rsidP="00426CAF">
      <w:pPr>
        <w:rPr>
          <w:sz w:val="18"/>
          <w:szCs w:val="18"/>
        </w:rPr>
      </w:pPr>
    </w:p>
    <w:p w:rsidR="007854CE" w:rsidRDefault="007854CE" w:rsidP="00426CAF">
      <w:pPr>
        <w:rPr>
          <w:sz w:val="18"/>
          <w:szCs w:val="18"/>
        </w:rPr>
      </w:pPr>
    </w:p>
    <w:tbl>
      <w:tblPr>
        <w:tblStyle w:val="af8"/>
        <w:tblW w:w="0" w:type="auto"/>
        <w:tblLook w:val="04A0" w:firstRow="1" w:lastRow="0" w:firstColumn="1" w:lastColumn="0" w:noHBand="0" w:noVBand="1"/>
      </w:tblPr>
      <w:tblGrid>
        <w:gridCol w:w="2482"/>
        <w:gridCol w:w="3594"/>
        <w:gridCol w:w="1453"/>
        <w:gridCol w:w="1384"/>
        <w:gridCol w:w="1367"/>
      </w:tblGrid>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4800" w:type="dxa"/>
            <w:gridSpan w:val="3"/>
            <w:hideMark/>
          </w:tcPr>
          <w:p w:rsidR="001A15B4" w:rsidRPr="001A15B4" w:rsidRDefault="001A15B4">
            <w:pPr>
              <w:rPr>
                <w:sz w:val="18"/>
                <w:szCs w:val="18"/>
              </w:rPr>
            </w:pPr>
            <w:r w:rsidRPr="001A15B4">
              <w:rPr>
                <w:sz w:val="18"/>
                <w:szCs w:val="18"/>
              </w:rPr>
              <w:t xml:space="preserve">                    Приложение 5</w:t>
            </w: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4800" w:type="dxa"/>
            <w:gridSpan w:val="3"/>
            <w:hideMark/>
          </w:tcPr>
          <w:p w:rsidR="001A15B4" w:rsidRPr="001A15B4" w:rsidRDefault="001A15B4">
            <w:pPr>
              <w:rPr>
                <w:sz w:val="18"/>
                <w:szCs w:val="18"/>
              </w:rPr>
            </w:pPr>
            <w:r w:rsidRPr="001A15B4">
              <w:rPr>
                <w:sz w:val="18"/>
                <w:szCs w:val="18"/>
              </w:rPr>
              <w:t xml:space="preserve">                    к решению Совета депутатов</w:t>
            </w: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4800" w:type="dxa"/>
            <w:gridSpan w:val="3"/>
            <w:hideMark/>
          </w:tcPr>
          <w:p w:rsidR="001A15B4" w:rsidRPr="001A15B4" w:rsidRDefault="001A15B4">
            <w:pPr>
              <w:rPr>
                <w:sz w:val="18"/>
                <w:szCs w:val="18"/>
              </w:rPr>
            </w:pPr>
            <w:r w:rsidRPr="001A15B4">
              <w:rPr>
                <w:sz w:val="18"/>
                <w:szCs w:val="18"/>
              </w:rPr>
              <w:t xml:space="preserve">                    муниципального образования</w:t>
            </w: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4800" w:type="dxa"/>
            <w:gridSpan w:val="3"/>
            <w:hideMark/>
          </w:tcPr>
          <w:p w:rsidR="001A15B4" w:rsidRPr="001A15B4" w:rsidRDefault="001A15B4">
            <w:pPr>
              <w:rPr>
                <w:sz w:val="18"/>
                <w:szCs w:val="18"/>
              </w:rPr>
            </w:pPr>
            <w:r w:rsidRPr="001A15B4">
              <w:rPr>
                <w:sz w:val="18"/>
                <w:szCs w:val="18"/>
              </w:rPr>
              <w:t xml:space="preserve">                    сельское поселение Островное</w:t>
            </w: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4800" w:type="dxa"/>
            <w:gridSpan w:val="3"/>
            <w:hideMark/>
          </w:tcPr>
          <w:p w:rsidR="001A15B4" w:rsidRPr="001A15B4" w:rsidRDefault="001A15B4">
            <w:pPr>
              <w:rPr>
                <w:sz w:val="18"/>
                <w:szCs w:val="18"/>
              </w:rPr>
            </w:pPr>
            <w:r w:rsidRPr="001A15B4">
              <w:rPr>
                <w:sz w:val="18"/>
                <w:szCs w:val="18"/>
              </w:rPr>
              <w:t xml:space="preserve">                    от 14.05.2026 года № 1</w:t>
            </w: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pPr>
              <w:rPr>
                <w:sz w:val="18"/>
                <w:szCs w:val="18"/>
              </w:rPr>
            </w:pPr>
          </w:p>
        </w:tc>
        <w:tc>
          <w:tcPr>
            <w:tcW w:w="1660" w:type="dxa"/>
            <w:noWrap/>
            <w:hideMark/>
          </w:tcPr>
          <w:p w:rsidR="001A15B4" w:rsidRPr="001A15B4" w:rsidRDefault="001A15B4">
            <w:pPr>
              <w:rPr>
                <w:sz w:val="18"/>
                <w:szCs w:val="18"/>
              </w:rPr>
            </w:pPr>
          </w:p>
        </w:tc>
        <w:tc>
          <w:tcPr>
            <w:tcW w:w="1580" w:type="dxa"/>
            <w:noWrap/>
            <w:hideMark/>
          </w:tcPr>
          <w:p w:rsidR="001A15B4" w:rsidRPr="001A15B4" w:rsidRDefault="001A15B4">
            <w:pPr>
              <w:rPr>
                <w:sz w:val="18"/>
                <w:szCs w:val="18"/>
              </w:rPr>
            </w:pPr>
          </w:p>
        </w:tc>
        <w:tc>
          <w:tcPr>
            <w:tcW w:w="1560" w:type="dxa"/>
            <w:noWrap/>
            <w:hideMark/>
          </w:tcPr>
          <w:p w:rsidR="001A15B4" w:rsidRPr="001A15B4" w:rsidRDefault="001A15B4">
            <w:pPr>
              <w:rPr>
                <w:sz w:val="18"/>
                <w:szCs w:val="18"/>
              </w:rPr>
            </w:pPr>
          </w:p>
        </w:tc>
      </w:tr>
      <w:tr w:rsidR="001A15B4" w:rsidRPr="001A15B4" w:rsidTr="001A15B4">
        <w:trPr>
          <w:trHeight w:val="264"/>
        </w:trPr>
        <w:tc>
          <w:tcPr>
            <w:tcW w:w="11820" w:type="dxa"/>
            <w:gridSpan w:val="5"/>
            <w:hideMark/>
          </w:tcPr>
          <w:p w:rsidR="001A15B4" w:rsidRPr="001A15B4" w:rsidRDefault="001A15B4" w:rsidP="001A15B4">
            <w:pPr>
              <w:rPr>
                <w:b/>
                <w:bCs/>
                <w:sz w:val="18"/>
                <w:szCs w:val="18"/>
              </w:rPr>
            </w:pPr>
            <w:r w:rsidRPr="001A15B4">
              <w:rPr>
                <w:b/>
                <w:bCs/>
                <w:sz w:val="18"/>
                <w:szCs w:val="18"/>
              </w:rPr>
              <w:t>Источники  внутреннего финансирования</w:t>
            </w:r>
          </w:p>
        </w:tc>
      </w:tr>
      <w:tr w:rsidR="001A15B4" w:rsidRPr="001A15B4" w:rsidTr="001A15B4">
        <w:trPr>
          <w:trHeight w:val="264"/>
        </w:trPr>
        <w:tc>
          <w:tcPr>
            <w:tcW w:w="11820" w:type="dxa"/>
            <w:gridSpan w:val="5"/>
            <w:hideMark/>
          </w:tcPr>
          <w:p w:rsidR="001A15B4" w:rsidRPr="001A15B4" w:rsidRDefault="001A15B4" w:rsidP="001A15B4">
            <w:pPr>
              <w:rPr>
                <w:b/>
                <w:bCs/>
                <w:sz w:val="18"/>
                <w:szCs w:val="18"/>
              </w:rPr>
            </w:pPr>
            <w:r w:rsidRPr="001A15B4">
              <w:rPr>
                <w:b/>
                <w:bCs/>
                <w:sz w:val="18"/>
                <w:szCs w:val="18"/>
              </w:rPr>
              <w:t>дефицита бюджета сельского поселения Островное на 2025 год</w:t>
            </w:r>
          </w:p>
        </w:tc>
      </w:tr>
      <w:tr w:rsidR="001A15B4" w:rsidRPr="001A15B4" w:rsidTr="001A15B4">
        <w:trPr>
          <w:trHeight w:val="264"/>
        </w:trPr>
        <w:tc>
          <w:tcPr>
            <w:tcW w:w="11820" w:type="dxa"/>
            <w:gridSpan w:val="5"/>
            <w:hideMark/>
          </w:tcPr>
          <w:p w:rsidR="001A15B4" w:rsidRPr="001A15B4" w:rsidRDefault="001A15B4" w:rsidP="001A15B4">
            <w:pPr>
              <w:rPr>
                <w:b/>
                <w:bCs/>
                <w:sz w:val="18"/>
                <w:szCs w:val="18"/>
              </w:rPr>
            </w:pPr>
            <w:r w:rsidRPr="001A15B4">
              <w:rPr>
                <w:b/>
                <w:bCs/>
                <w:sz w:val="18"/>
                <w:szCs w:val="18"/>
              </w:rPr>
              <w:t>(включая перечень статей и видов источников финансирования дефицита бюджетов)</w:t>
            </w:r>
          </w:p>
        </w:tc>
      </w:tr>
      <w:tr w:rsidR="001A15B4" w:rsidRPr="001A15B4" w:rsidTr="001A15B4">
        <w:trPr>
          <w:trHeight w:val="315"/>
        </w:trPr>
        <w:tc>
          <w:tcPr>
            <w:tcW w:w="11820" w:type="dxa"/>
            <w:gridSpan w:val="5"/>
            <w:hideMark/>
          </w:tcPr>
          <w:p w:rsidR="001A15B4" w:rsidRPr="001A15B4" w:rsidRDefault="001A15B4" w:rsidP="001A15B4">
            <w:pPr>
              <w:rPr>
                <w:sz w:val="18"/>
                <w:szCs w:val="18"/>
              </w:rPr>
            </w:pPr>
            <w:r w:rsidRPr="001A15B4">
              <w:rPr>
                <w:sz w:val="18"/>
                <w:szCs w:val="18"/>
              </w:rPr>
              <w:t>Дефицит (со знаком минус), профицит (со знаком плюс) бюджета сельского поселения Островное (-60,2 тыс. рублей)</w:t>
            </w:r>
          </w:p>
        </w:tc>
      </w:tr>
      <w:tr w:rsidR="001A15B4" w:rsidRPr="001A15B4" w:rsidTr="001A15B4">
        <w:trPr>
          <w:trHeight w:val="240"/>
        </w:trPr>
        <w:tc>
          <w:tcPr>
            <w:tcW w:w="11820" w:type="dxa"/>
            <w:gridSpan w:val="5"/>
            <w:noWrap/>
            <w:hideMark/>
          </w:tcPr>
          <w:p w:rsidR="001A15B4" w:rsidRPr="001A15B4" w:rsidRDefault="001A15B4" w:rsidP="001A15B4">
            <w:pPr>
              <w:rPr>
                <w:b/>
                <w:bCs/>
                <w:sz w:val="18"/>
                <w:szCs w:val="18"/>
              </w:rPr>
            </w:pPr>
          </w:p>
        </w:tc>
      </w:tr>
      <w:tr w:rsidR="001A15B4" w:rsidRPr="001A15B4" w:rsidTr="001A15B4">
        <w:trPr>
          <w:trHeight w:val="264"/>
        </w:trPr>
        <w:tc>
          <w:tcPr>
            <w:tcW w:w="2860" w:type="dxa"/>
            <w:noWrap/>
            <w:hideMark/>
          </w:tcPr>
          <w:p w:rsidR="001A15B4" w:rsidRPr="001A15B4" w:rsidRDefault="001A15B4" w:rsidP="001A15B4">
            <w:pPr>
              <w:rPr>
                <w:b/>
                <w:bCs/>
                <w:sz w:val="18"/>
                <w:szCs w:val="18"/>
              </w:rPr>
            </w:pPr>
          </w:p>
        </w:tc>
        <w:tc>
          <w:tcPr>
            <w:tcW w:w="4160" w:type="dxa"/>
            <w:noWrap/>
            <w:hideMark/>
          </w:tcPr>
          <w:p w:rsidR="001A15B4" w:rsidRPr="001A15B4" w:rsidRDefault="001A15B4" w:rsidP="001A15B4">
            <w:pPr>
              <w:rPr>
                <w:b/>
                <w:bCs/>
                <w:sz w:val="18"/>
                <w:szCs w:val="18"/>
              </w:rPr>
            </w:pPr>
          </w:p>
        </w:tc>
        <w:tc>
          <w:tcPr>
            <w:tcW w:w="1660" w:type="dxa"/>
            <w:noWrap/>
            <w:hideMark/>
          </w:tcPr>
          <w:p w:rsidR="001A15B4" w:rsidRPr="001A15B4" w:rsidRDefault="001A15B4" w:rsidP="001A15B4">
            <w:pPr>
              <w:rPr>
                <w:b/>
                <w:bCs/>
                <w:sz w:val="18"/>
                <w:szCs w:val="18"/>
              </w:rPr>
            </w:pPr>
          </w:p>
        </w:tc>
        <w:tc>
          <w:tcPr>
            <w:tcW w:w="1580" w:type="dxa"/>
            <w:noWrap/>
            <w:hideMark/>
          </w:tcPr>
          <w:p w:rsidR="001A15B4" w:rsidRPr="001A15B4" w:rsidRDefault="001A15B4">
            <w:pPr>
              <w:rPr>
                <w:sz w:val="18"/>
                <w:szCs w:val="18"/>
              </w:rPr>
            </w:pPr>
          </w:p>
        </w:tc>
        <w:tc>
          <w:tcPr>
            <w:tcW w:w="1560" w:type="dxa"/>
            <w:noWrap/>
            <w:hideMark/>
          </w:tcPr>
          <w:p w:rsidR="001A15B4" w:rsidRPr="001A15B4" w:rsidRDefault="001A15B4">
            <w:pPr>
              <w:rPr>
                <w:sz w:val="18"/>
                <w:szCs w:val="18"/>
              </w:rPr>
            </w:pPr>
          </w:p>
        </w:tc>
      </w:tr>
      <w:tr w:rsidR="001A15B4" w:rsidRPr="001A15B4" w:rsidTr="001A15B4">
        <w:trPr>
          <w:trHeight w:val="264"/>
        </w:trPr>
        <w:tc>
          <w:tcPr>
            <w:tcW w:w="2860" w:type="dxa"/>
            <w:noWrap/>
            <w:hideMark/>
          </w:tcPr>
          <w:p w:rsidR="001A15B4" w:rsidRPr="001A15B4" w:rsidRDefault="001A15B4" w:rsidP="001A15B4">
            <w:pPr>
              <w:rPr>
                <w:sz w:val="18"/>
                <w:szCs w:val="18"/>
              </w:rPr>
            </w:pPr>
          </w:p>
        </w:tc>
        <w:tc>
          <w:tcPr>
            <w:tcW w:w="4160" w:type="dxa"/>
            <w:noWrap/>
            <w:hideMark/>
          </w:tcPr>
          <w:p w:rsidR="001A15B4" w:rsidRPr="001A15B4" w:rsidRDefault="001A15B4" w:rsidP="001A15B4">
            <w:pPr>
              <w:rPr>
                <w:sz w:val="18"/>
                <w:szCs w:val="18"/>
              </w:rPr>
            </w:pPr>
          </w:p>
        </w:tc>
        <w:tc>
          <w:tcPr>
            <w:tcW w:w="1660" w:type="dxa"/>
            <w:noWrap/>
            <w:hideMark/>
          </w:tcPr>
          <w:p w:rsidR="001A15B4" w:rsidRPr="001A15B4" w:rsidRDefault="001A15B4" w:rsidP="001A15B4">
            <w:pPr>
              <w:rPr>
                <w:sz w:val="18"/>
                <w:szCs w:val="18"/>
              </w:rPr>
            </w:pPr>
          </w:p>
        </w:tc>
        <w:tc>
          <w:tcPr>
            <w:tcW w:w="1580" w:type="dxa"/>
            <w:noWrap/>
            <w:hideMark/>
          </w:tcPr>
          <w:p w:rsidR="001A15B4" w:rsidRPr="001A15B4" w:rsidRDefault="001A15B4">
            <w:pPr>
              <w:rPr>
                <w:sz w:val="18"/>
                <w:szCs w:val="18"/>
              </w:rPr>
            </w:pPr>
          </w:p>
        </w:tc>
        <w:tc>
          <w:tcPr>
            <w:tcW w:w="1560" w:type="dxa"/>
            <w:noWrap/>
            <w:hideMark/>
          </w:tcPr>
          <w:p w:rsidR="001A15B4" w:rsidRPr="001A15B4" w:rsidRDefault="001A15B4">
            <w:pPr>
              <w:rPr>
                <w:sz w:val="18"/>
                <w:szCs w:val="18"/>
              </w:rPr>
            </w:pPr>
          </w:p>
        </w:tc>
      </w:tr>
      <w:tr w:rsidR="001A15B4" w:rsidRPr="001A15B4" w:rsidTr="001A15B4">
        <w:trPr>
          <w:trHeight w:val="300"/>
        </w:trPr>
        <w:tc>
          <w:tcPr>
            <w:tcW w:w="2860" w:type="dxa"/>
            <w:noWrap/>
            <w:hideMark/>
          </w:tcPr>
          <w:p w:rsidR="001A15B4" w:rsidRPr="001A15B4" w:rsidRDefault="001A15B4" w:rsidP="001A15B4">
            <w:pPr>
              <w:rPr>
                <w:sz w:val="18"/>
                <w:szCs w:val="18"/>
              </w:rPr>
            </w:pPr>
          </w:p>
        </w:tc>
        <w:tc>
          <w:tcPr>
            <w:tcW w:w="4160" w:type="dxa"/>
            <w:hideMark/>
          </w:tcPr>
          <w:p w:rsidR="001A15B4" w:rsidRPr="001A15B4" w:rsidRDefault="001A15B4" w:rsidP="001A15B4">
            <w:pPr>
              <w:rPr>
                <w:sz w:val="18"/>
                <w:szCs w:val="18"/>
              </w:rPr>
            </w:pPr>
          </w:p>
        </w:tc>
        <w:tc>
          <w:tcPr>
            <w:tcW w:w="1660" w:type="dxa"/>
            <w:hideMark/>
          </w:tcPr>
          <w:p w:rsidR="001A15B4" w:rsidRPr="001A15B4" w:rsidRDefault="001A15B4" w:rsidP="001A15B4">
            <w:pPr>
              <w:rPr>
                <w:sz w:val="18"/>
                <w:szCs w:val="18"/>
              </w:rPr>
            </w:pPr>
          </w:p>
        </w:tc>
        <w:tc>
          <w:tcPr>
            <w:tcW w:w="1580" w:type="dxa"/>
            <w:noWrap/>
            <w:hideMark/>
          </w:tcPr>
          <w:p w:rsidR="001A15B4" w:rsidRPr="001A15B4" w:rsidRDefault="001A15B4" w:rsidP="001A15B4">
            <w:pPr>
              <w:rPr>
                <w:sz w:val="18"/>
                <w:szCs w:val="18"/>
              </w:rPr>
            </w:pPr>
          </w:p>
        </w:tc>
        <w:tc>
          <w:tcPr>
            <w:tcW w:w="1560" w:type="dxa"/>
            <w:hideMark/>
          </w:tcPr>
          <w:p w:rsidR="001A15B4" w:rsidRPr="001A15B4" w:rsidRDefault="001A15B4" w:rsidP="001A15B4">
            <w:pPr>
              <w:rPr>
                <w:sz w:val="18"/>
                <w:szCs w:val="18"/>
              </w:rPr>
            </w:pPr>
            <w:r w:rsidRPr="001A15B4">
              <w:rPr>
                <w:sz w:val="18"/>
                <w:szCs w:val="18"/>
              </w:rPr>
              <w:t>(тыс. руб.)</w:t>
            </w:r>
          </w:p>
        </w:tc>
      </w:tr>
      <w:tr w:rsidR="001A15B4" w:rsidRPr="001A15B4" w:rsidTr="001A15B4">
        <w:trPr>
          <w:trHeight w:val="795"/>
        </w:trPr>
        <w:tc>
          <w:tcPr>
            <w:tcW w:w="2860" w:type="dxa"/>
            <w:hideMark/>
          </w:tcPr>
          <w:p w:rsidR="001A15B4" w:rsidRPr="001A15B4" w:rsidRDefault="001A15B4" w:rsidP="001A15B4">
            <w:pPr>
              <w:rPr>
                <w:b/>
                <w:bCs/>
                <w:sz w:val="18"/>
                <w:szCs w:val="18"/>
              </w:rPr>
            </w:pPr>
            <w:r w:rsidRPr="001A15B4">
              <w:rPr>
                <w:b/>
                <w:bCs/>
                <w:sz w:val="18"/>
                <w:szCs w:val="18"/>
              </w:rPr>
              <w:t>Код бюджетной классификации Российской Федерации</w:t>
            </w:r>
          </w:p>
        </w:tc>
        <w:tc>
          <w:tcPr>
            <w:tcW w:w="4160" w:type="dxa"/>
            <w:hideMark/>
          </w:tcPr>
          <w:p w:rsidR="001A15B4" w:rsidRPr="001A15B4" w:rsidRDefault="001A15B4" w:rsidP="001A15B4">
            <w:pPr>
              <w:rPr>
                <w:b/>
                <w:bCs/>
                <w:sz w:val="18"/>
                <w:szCs w:val="18"/>
              </w:rPr>
            </w:pPr>
            <w:r w:rsidRPr="001A15B4">
              <w:rPr>
                <w:b/>
                <w:bCs/>
                <w:sz w:val="18"/>
                <w:szCs w:val="18"/>
              </w:rPr>
              <w:t>Наименование</w:t>
            </w:r>
          </w:p>
        </w:tc>
        <w:tc>
          <w:tcPr>
            <w:tcW w:w="1660" w:type="dxa"/>
            <w:hideMark/>
          </w:tcPr>
          <w:p w:rsidR="001A15B4" w:rsidRPr="001A15B4" w:rsidRDefault="001A15B4" w:rsidP="001A15B4">
            <w:pPr>
              <w:rPr>
                <w:b/>
                <w:bCs/>
                <w:sz w:val="18"/>
                <w:szCs w:val="18"/>
              </w:rPr>
            </w:pPr>
            <w:r w:rsidRPr="001A15B4">
              <w:rPr>
                <w:b/>
                <w:bCs/>
                <w:sz w:val="18"/>
                <w:szCs w:val="18"/>
              </w:rPr>
              <w:t>План на 2025 год</w:t>
            </w:r>
          </w:p>
        </w:tc>
        <w:tc>
          <w:tcPr>
            <w:tcW w:w="1580" w:type="dxa"/>
            <w:hideMark/>
          </w:tcPr>
          <w:p w:rsidR="001A15B4" w:rsidRPr="001A15B4" w:rsidRDefault="001A15B4" w:rsidP="001A15B4">
            <w:pPr>
              <w:rPr>
                <w:b/>
                <w:bCs/>
                <w:sz w:val="18"/>
                <w:szCs w:val="18"/>
              </w:rPr>
            </w:pPr>
            <w:r w:rsidRPr="001A15B4">
              <w:rPr>
                <w:b/>
                <w:bCs/>
                <w:sz w:val="18"/>
                <w:szCs w:val="18"/>
              </w:rPr>
              <w:t>Факт за 2025 год</w:t>
            </w:r>
          </w:p>
        </w:tc>
        <w:tc>
          <w:tcPr>
            <w:tcW w:w="1560" w:type="dxa"/>
            <w:hideMark/>
          </w:tcPr>
          <w:p w:rsidR="001A15B4" w:rsidRPr="001A15B4" w:rsidRDefault="001A15B4" w:rsidP="001A15B4">
            <w:pPr>
              <w:rPr>
                <w:b/>
                <w:bCs/>
                <w:sz w:val="18"/>
                <w:szCs w:val="18"/>
              </w:rPr>
            </w:pPr>
            <w:r w:rsidRPr="001A15B4">
              <w:rPr>
                <w:b/>
                <w:bCs/>
                <w:sz w:val="18"/>
                <w:szCs w:val="18"/>
              </w:rPr>
              <w:t>Исполнение %</w:t>
            </w:r>
          </w:p>
        </w:tc>
      </w:tr>
      <w:tr w:rsidR="001A15B4" w:rsidRPr="001A15B4" w:rsidTr="001A15B4">
        <w:trPr>
          <w:trHeight w:val="375"/>
        </w:trPr>
        <w:tc>
          <w:tcPr>
            <w:tcW w:w="2860" w:type="dxa"/>
            <w:hideMark/>
          </w:tcPr>
          <w:p w:rsidR="001A15B4" w:rsidRPr="001A15B4" w:rsidRDefault="001A15B4" w:rsidP="001A15B4">
            <w:pPr>
              <w:rPr>
                <w:b/>
                <w:bCs/>
                <w:sz w:val="18"/>
                <w:szCs w:val="18"/>
              </w:rPr>
            </w:pPr>
            <w:r w:rsidRPr="001A15B4">
              <w:rPr>
                <w:b/>
                <w:bCs/>
                <w:sz w:val="18"/>
                <w:szCs w:val="18"/>
              </w:rPr>
              <w:t>1</w:t>
            </w:r>
          </w:p>
        </w:tc>
        <w:tc>
          <w:tcPr>
            <w:tcW w:w="4160" w:type="dxa"/>
            <w:hideMark/>
          </w:tcPr>
          <w:p w:rsidR="001A15B4" w:rsidRPr="001A15B4" w:rsidRDefault="001A15B4" w:rsidP="001A15B4">
            <w:pPr>
              <w:rPr>
                <w:b/>
                <w:bCs/>
                <w:sz w:val="18"/>
                <w:szCs w:val="18"/>
              </w:rPr>
            </w:pPr>
            <w:r w:rsidRPr="001A15B4">
              <w:rPr>
                <w:b/>
                <w:bCs/>
                <w:sz w:val="18"/>
                <w:szCs w:val="18"/>
              </w:rPr>
              <w:t>2</w:t>
            </w:r>
          </w:p>
        </w:tc>
        <w:tc>
          <w:tcPr>
            <w:tcW w:w="1660" w:type="dxa"/>
            <w:hideMark/>
          </w:tcPr>
          <w:p w:rsidR="001A15B4" w:rsidRPr="001A15B4" w:rsidRDefault="001A15B4" w:rsidP="001A15B4">
            <w:pPr>
              <w:rPr>
                <w:b/>
                <w:bCs/>
                <w:sz w:val="18"/>
                <w:szCs w:val="18"/>
              </w:rPr>
            </w:pPr>
            <w:r w:rsidRPr="001A15B4">
              <w:rPr>
                <w:b/>
                <w:bCs/>
                <w:sz w:val="18"/>
                <w:szCs w:val="18"/>
              </w:rPr>
              <w:t>3</w:t>
            </w:r>
          </w:p>
        </w:tc>
        <w:tc>
          <w:tcPr>
            <w:tcW w:w="1580" w:type="dxa"/>
            <w:noWrap/>
            <w:hideMark/>
          </w:tcPr>
          <w:p w:rsidR="001A15B4" w:rsidRPr="001A15B4" w:rsidRDefault="001A15B4" w:rsidP="001A15B4">
            <w:pPr>
              <w:rPr>
                <w:b/>
                <w:bCs/>
                <w:sz w:val="18"/>
                <w:szCs w:val="18"/>
              </w:rPr>
            </w:pPr>
            <w:r w:rsidRPr="001A15B4">
              <w:rPr>
                <w:b/>
                <w:bCs/>
                <w:sz w:val="18"/>
                <w:szCs w:val="18"/>
              </w:rPr>
              <w:t>4</w:t>
            </w:r>
          </w:p>
        </w:tc>
        <w:tc>
          <w:tcPr>
            <w:tcW w:w="1560" w:type="dxa"/>
            <w:noWrap/>
            <w:hideMark/>
          </w:tcPr>
          <w:p w:rsidR="001A15B4" w:rsidRPr="001A15B4" w:rsidRDefault="001A15B4" w:rsidP="001A15B4">
            <w:pPr>
              <w:rPr>
                <w:b/>
                <w:bCs/>
                <w:sz w:val="18"/>
                <w:szCs w:val="18"/>
              </w:rPr>
            </w:pPr>
            <w:r w:rsidRPr="001A15B4">
              <w:rPr>
                <w:b/>
                <w:bCs/>
                <w:sz w:val="18"/>
                <w:szCs w:val="18"/>
              </w:rPr>
              <w:t>5</w:t>
            </w:r>
          </w:p>
        </w:tc>
      </w:tr>
      <w:tr w:rsidR="001A15B4" w:rsidRPr="001A15B4" w:rsidTr="001A15B4">
        <w:trPr>
          <w:trHeight w:val="765"/>
        </w:trPr>
        <w:tc>
          <w:tcPr>
            <w:tcW w:w="2860" w:type="dxa"/>
            <w:noWrap/>
            <w:hideMark/>
          </w:tcPr>
          <w:p w:rsidR="001A15B4" w:rsidRPr="001A15B4" w:rsidRDefault="001A15B4" w:rsidP="001A15B4">
            <w:pPr>
              <w:rPr>
                <w:b/>
                <w:bCs/>
                <w:sz w:val="18"/>
                <w:szCs w:val="18"/>
              </w:rPr>
            </w:pPr>
            <w:r w:rsidRPr="001A15B4">
              <w:rPr>
                <w:b/>
                <w:bCs/>
                <w:sz w:val="18"/>
                <w:szCs w:val="18"/>
              </w:rPr>
              <w:t>000 01 00 00 00 00 0000 000</w:t>
            </w:r>
          </w:p>
        </w:tc>
        <w:tc>
          <w:tcPr>
            <w:tcW w:w="4160" w:type="dxa"/>
            <w:hideMark/>
          </w:tcPr>
          <w:p w:rsidR="001A15B4" w:rsidRPr="001A15B4" w:rsidRDefault="001A15B4" w:rsidP="001A15B4">
            <w:pPr>
              <w:rPr>
                <w:b/>
                <w:bCs/>
                <w:sz w:val="18"/>
                <w:szCs w:val="18"/>
              </w:rPr>
            </w:pPr>
            <w:r w:rsidRPr="001A15B4">
              <w:rPr>
                <w:b/>
                <w:bCs/>
                <w:sz w:val="18"/>
                <w:szCs w:val="18"/>
              </w:rPr>
              <w:t>ИСТОЧНИКИ ВНУТРЕННЕГО ФИНАНСИРОВАНИЯ ДЕФИЦИТОВ БЮДЖЕТОВ</w:t>
            </w:r>
          </w:p>
        </w:tc>
        <w:tc>
          <w:tcPr>
            <w:tcW w:w="1660" w:type="dxa"/>
            <w:hideMark/>
          </w:tcPr>
          <w:p w:rsidR="001A15B4" w:rsidRPr="001A15B4" w:rsidRDefault="001A15B4" w:rsidP="001A15B4">
            <w:pPr>
              <w:rPr>
                <w:b/>
                <w:bCs/>
                <w:sz w:val="18"/>
                <w:szCs w:val="18"/>
              </w:rPr>
            </w:pPr>
            <w:r w:rsidRPr="001A15B4">
              <w:rPr>
                <w:b/>
                <w:bCs/>
                <w:sz w:val="18"/>
                <w:szCs w:val="18"/>
              </w:rPr>
              <w:t>370,9</w:t>
            </w:r>
          </w:p>
        </w:tc>
        <w:tc>
          <w:tcPr>
            <w:tcW w:w="1580" w:type="dxa"/>
            <w:hideMark/>
          </w:tcPr>
          <w:p w:rsidR="001A15B4" w:rsidRPr="001A15B4" w:rsidRDefault="001A15B4" w:rsidP="001A15B4">
            <w:pPr>
              <w:rPr>
                <w:b/>
                <w:bCs/>
                <w:sz w:val="18"/>
                <w:szCs w:val="18"/>
              </w:rPr>
            </w:pPr>
            <w:r w:rsidRPr="001A15B4">
              <w:rPr>
                <w:b/>
                <w:bCs/>
                <w:sz w:val="18"/>
                <w:szCs w:val="18"/>
              </w:rPr>
              <w:t>60,2</w:t>
            </w:r>
          </w:p>
        </w:tc>
        <w:tc>
          <w:tcPr>
            <w:tcW w:w="1560" w:type="dxa"/>
            <w:noWrap/>
            <w:hideMark/>
          </w:tcPr>
          <w:p w:rsidR="001A15B4" w:rsidRPr="001A15B4" w:rsidRDefault="001A15B4" w:rsidP="001A15B4">
            <w:pPr>
              <w:rPr>
                <w:b/>
                <w:bCs/>
                <w:sz w:val="18"/>
                <w:szCs w:val="18"/>
              </w:rPr>
            </w:pPr>
            <w:r w:rsidRPr="001A15B4">
              <w:rPr>
                <w:b/>
                <w:bCs/>
                <w:sz w:val="18"/>
                <w:szCs w:val="18"/>
              </w:rPr>
              <w:t>16,2%</w:t>
            </w:r>
          </w:p>
        </w:tc>
      </w:tr>
      <w:tr w:rsidR="001A15B4" w:rsidRPr="001A15B4" w:rsidTr="001A15B4">
        <w:trPr>
          <w:trHeight w:val="528"/>
        </w:trPr>
        <w:tc>
          <w:tcPr>
            <w:tcW w:w="2860" w:type="dxa"/>
            <w:noWrap/>
            <w:hideMark/>
          </w:tcPr>
          <w:p w:rsidR="001A15B4" w:rsidRPr="001A15B4" w:rsidRDefault="001A15B4" w:rsidP="001A15B4">
            <w:pPr>
              <w:rPr>
                <w:b/>
                <w:bCs/>
                <w:sz w:val="18"/>
                <w:szCs w:val="18"/>
              </w:rPr>
            </w:pPr>
            <w:r w:rsidRPr="001A15B4">
              <w:rPr>
                <w:b/>
                <w:bCs/>
                <w:sz w:val="18"/>
                <w:szCs w:val="18"/>
              </w:rPr>
              <w:t>000 01 05 00 00 00 0000 000</w:t>
            </w:r>
          </w:p>
        </w:tc>
        <w:tc>
          <w:tcPr>
            <w:tcW w:w="4160" w:type="dxa"/>
            <w:hideMark/>
          </w:tcPr>
          <w:p w:rsidR="001A15B4" w:rsidRPr="001A15B4" w:rsidRDefault="001A15B4" w:rsidP="001A15B4">
            <w:pPr>
              <w:rPr>
                <w:b/>
                <w:bCs/>
                <w:sz w:val="18"/>
                <w:szCs w:val="18"/>
              </w:rPr>
            </w:pPr>
            <w:r w:rsidRPr="001A15B4">
              <w:rPr>
                <w:b/>
                <w:bCs/>
                <w:sz w:val="18"/>
                <w:szCs w:val="18"/>
              </w:rPr>
              <w:t>Изменение остатков средств на счетах по учету средств бюджетов</w:t>
            </w:r>
          </w:p>
        </w:tc>
        <w:tc>
          <w:tcPr>
            <w:tcW w:w="1660" w:type="dxa"/>
            <w:hideMark/>
          </w:tcPr>
          <w:p w:rsidR="001A15B4" w:rsidRPr="001A15B4" w:rsidRDefault="001A15B4" w:rsidP="001A15B4">
            <w:pPr>
              <w:rPr>
                <w:b/>
                <w:bCs/>
                <w:sz w:val="18"/>
                <w:szCs w:val="18"/>
              </w:rPr>
            </w:pPr>
            <w:r w:rsidRPr="001A15B4">
              <w:rPr>
                <w:b/>
                <w:bCs/>
                <w:sz w:val="18"/>
                <w:szCs w:val="18"/>
              </w:rPr>
              <w:t>370,9</w:t>
            </w:r>
          </w:p>
        </w:tc>
        <w:tc>
          <w:tcPr>
            <w:tcW w:w="1580" w:type="dxa"/>
            <w:hideMark/>
          </w:tcPr>
          <w:p w:rsidR="001A15B4" w:rsidRPr="001A15B4" w:rsidRDefault="001A15B4" w:rsidP="001A15B4">
            <w:pPr>
              <w:rPr>
                <w:b/>
                <w:bCs/>
                <w:sz w:val="18"/>
                <w:szCs w:val="18"/>
              </w:rPr>
            </w:pPr>
            <w:r w:rsidRPr="001A15B4">
              <w:rPr>
                <w:b/>
                <w:bCs/>
                <w:sz w:val="18"/>
                <w:szCs w:val="18"/>
              </w:rPr>
              <w:t>60,2</w:t>
            </w:r>
          </w:p>
        </w:tc>
        <w:tc>
          <w:tcPr>
            <w:tcW w:w="1560" w:type="dxa"/>
            <w:noWrap/>
            <w:hideMark/>
          </w:tcPr>
          <w:p w:rsidR="001A15B4" w:rsidRPr="001A15B4" w:rsidRDefault="001A15B4" w:rsidP="001A15B4">
            <w:pPr>
              <w:rPr>
                <w:b/>
                <w:bCs/>
                <w:sz w:val="18"/>
                <w:szCs w:val="18"/>
              </w:rPr>
            </w:pPr>
            <w:r w:rsidRPr="001A15B4">
              <w:rPr>
                <w:b/>
                <w:bCs/>
                <w:sz w:val="18"/>
                <w:szCs w:val="18"/>
              </w:rPr>
              <w:t>16,2%</w:t>
            </w:r>
          </w:p>
        </w:tc>
      </w:tr>
      <w:tr w:rsidR="001A15B4" w:rsidRPr="001A15B4" w:rsidTr="001A15B4">
        <w:trPr>
          <w:trHeight w:val="465"/>
        </w:trPr>
        <w:tc>
          <w:tcPr>
            <w:tcW w:w="2860" w:type="dxa"/>
            <w:noWrap/>
            <w:hideMark/>
          </w:tcPr>
          <w:p w:rsidR="001A15B4" w:rsidRPr="001A15B4" w:rsidRDefault="001A15B4" w:rsidP="001A15B4">
            <w:pPr>
              <w:rPr>
                <w:b/>
                <w:bCs/>
                <w:sz w:val="18"/>
                <w:szCs w:val="18"/>
              </w:rPr>
            </w:pPr>
            <w:r w:rsidRPr="001A15B4">
              <w:rPr>
                <w:b/>
                <w:bCs/>
                <w:sz w:val="18"/>
                <w:szCs w:val="18"/>
              </w:rPr>
              <w:t>000 01 05 00 00 00 0000 500</w:t>
            </w:r>
          </w:p>
        </w:tc>
        <w:tc>
          <w:tcPr>
            <w:tcW w:w="4160" w:type="dxa"/>
            <w:hideMark/>
          </w:tcPr>
          <w:p w:rsidR="001A15B4" w:rsidRPr="001A15B4" w:rsidRDefault="001A15B4" w:rsidP="001A15B4">
            <w:pPr>
              <w:rPr>
                <w:b/>
                <w:bCs/>
                <w:sz w:val="18"/>
                <w:szCs w:val="18"/>
              </w:rPr>
            </w:pPr>
            <w:r w:rsidRPr="001A15B4">
              <w:rPr>
                <w:b/>
                <w:bCs/>
                <w:sz w:val="18"/>
                <w:szCs w:val="18"/>
              </w:rPr>
              <w:t>Увеличение остатков средств бюджетов</w:t>
            </w:r>
          </w:p>
        </w:tc>
        <w:tc>
          <w:tcPr>
            <w:tcW w:w="1660" w:type="dxa"/>
            <w:hideMark/>
          </w:tcPr>
          <w:p w:rsidR="001A15B4" w:rsidRPr="001A15B4" w:rsidRDefault="001A15B4" w:rsidP="001A15B4">
            <w:pPr>
              <w:rPr>
                <w:b/>
                <w:bCs/>
                <w:sz w:val="18"/>
                <w:szCs w:val="18"/>
              </w:rPr>
            </w:pPr>
            <w:r w:rsidRPr="001A15B4">
              <w:rPr>
                <w:b/>
                <w:bCs/>
                <w:sz w:val="18"/>
                <w:szCs w:val="18"/>
              </w:rPr>
              <w:t>-7 022,2</w:t>
            </w:r>
          </w:p>
        </w:tc>
        <w:tc>
          <w:tcPr>
            <w:tcW w:w="1580" w:type="dxa"/>
            <w:hideMark/>
          </w:tcPr>
          <w:p w:rsidR="001A15B4" w:rsidRPr="001A15B4" w:rsidRDefault="001A15B4" w:rsidP="001A15B4">
            <w:pPr>
              <w:rPr>
                <w:b/>
                <w:bCs/>
                <w:sz w:val="18"/>
                <w:szCs w:val="18"/>
              </w:rPr>
            </w:pPr>
            <w:r w:rsidRPr="001A15B4">
              <w:rPr>
                <w:b/>
                <w:bCs/>
                <w:sz w:val="18"/>
                <w:szCs w:val="18"/>
              </w:rPr>
              <w:t>-7 095,0</w:t>
            </w:r>
          </w:p>
        </w:tc>
        <w:tc>
          <w:tcPr>
            <w:tcW w:w="1560" w:type="dxa"/>
            <w:noWrap/>
            <w:hideMark/>
          </w:tcPr>
          <w:p w:rsidR="001A15B4" w:rsidRPr="001A15B4" w:rsidRDefault="001A15B4" w:rsidP="001A15B4">
            <w:pPr>
              <w:rPr>
                <w:b/>
                <w:bCs/>
                <w:sz w:val="18"/>
                <w:szCs w:val="18"/>
              </w:rPr>
            </w:pPr>
            <w:r w:rsidRPr="001A15B4">
              <w:rPr>
                <w:b/>
                <w:bCs/>
                <w:sz w:val="18"/>
                <w:szCs w:val="18"/>
              </w:rPr>
              <w:t>101,0%</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t>000 01 05 02 00 00 0000 500</w:t>
            </w:r>
          </w:p>
        </w:tc>
        <w:tc>
          <w:tcPr>
            <w:tcW w:w="4160" w:type="dxa"/>
            <w:hideMark/>
          </w:tcPr>
          <w:p w:rsidR="001A15B4" w:rsidRPr="001A15B4" w:rsidRDefault="001A15B4" w:rsidP="001A15B4">
            <w:pPr>
              <w:rPr>
                <w:sz w:val="18"/>
                <w:szCs w:val="18"/>
              </w:rPr>
            </w:pPr>
            <w:r w:rsidRPr="001A15B4">
              <w:rPr>
                <w:sz w:val="18"/>
                <w:szCs w:val="18"/>
              </w:rPr>
              <w:t>Увеличение прочих остатков средств бюджетов</w:t>
            </w:r>
          </w:p>
        </w:tc>
        <w:tc>
          <w:tcPr>
            <w:tcW w:w="1660" w:type="dxa"/>
            <w:hideMark/>
          </w:tcPr>
          <w:p w:rsidR="001A15B4" w:rsidRPr="001A15B4" w:rsidRDefault="001A15B4" w:rsidP="001A15B4">
            <w:pPr>
              <w:rPr>
                <w:sz w:val="18"/>
                <w:szCs w:val="18"/>
              </w:rPr>
            </w:pPr>
            <w:r w:rsidRPr="001A15B4">
              <w:rPr>
                <w:sz w:val="18"/>
                <w:szCs w:val="18"/>
              </w:rPr>
              <w:t>-7 022,2</w:t>
            </w:r>
          </w:p>
        </w:tc>
        <w:tc>
          <w:tcPr>
            <w:tcW w:w="1580" w:type="dxa"/>
            <w:hideMark/>
          </w:tcPr>
          <w:p w:rsidR="001A15B4" w:rsidRPr="001A15B4" w:rsidRDefault="001A15B4" w:rsidP="001A15B4">
            <w:pPr>
              <w:rPr>
                <w:sz w:val="18"/>
                <w:szCs w:val="18"/>
              </w:rPr>
            </w:pPr>
            <w:r w:rsidRPr="001A15B4">
              <w:rPr>
                <w:sz w:val="18"/>
                <w:szCs w:val="18"/>
              </w:rPr>
              <w:t>-7 095,0</w:t>
            </w:r>
          </w:p>
        </w:tc>
        <w:tc>
          <w:tcPr>
            <w:tcW w:w="1560" w:type="dxa"/>
            <w:noWrap/>
            <w:hideMark/>
          </w:tcPr>
          <w:p w:rsidR="001A15B4" w:rsidRPr="001A15B4" w:rsidRDefault="001A15B4" w:rsidP="001A15B4">
            <w:pPr>
              <w:rPr>
                <w:sz w:val="18"/>
                <w:szCs w:val="18"/>
              </w:rPr>
            </w:pPr>
            <w:r w:rsidRPr="001A15B4">
              <w:rPr>
                <w:sz w:val="18"/>
                <w:szCs w:val="18"/>
              </w:rPr>
              <w:t>101,0%</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t>000 01 05 02 01 00 0000 510</w:t>
            </w:r>
          </w:p>
        </w:tc>
        <w:tc>
          <w:tcPr>
            <w:tcW w:w="4160" w:type="dxa"/>
            <w:hideMark/>
          </w:tcPr>
          <w:p w:rsidR="001A15B4" w:rsidRPr="001A15B4" w:rsidRDefault="001A15B4" w:rsidP="001A15B4">
            <w:pPr>
              <w:rPr>
                <w:sz w:val="18"/>
                <w:szCs w:val="18"/>
              </w:rPr>
            </w:pPr>
            <w:r w:rsidRPr="001A15B4">
              <w:rPr>
                <w:sz w:val="18"/>
                <w:szCs w:val="18"/>
              </w:rPr>
              <w:t>Увеличение прочих остатков денежных средств бюджетов</w:t>
            </w:r>
          </w:p>
        </w:tc>
        <w:tc>
          <w:tcPr>
            <w:tcW w:w="1660" w:type="dxa"/>
            <w:hideMark/>
          </w:tcPr>
          <w:p w:rsidR="001A15B4" w:rsidRPr="001A15B4" w:rsidRDefault="001A15B4" w:rsidP="001A15B4">
            <w:pPr>
              <w:rPr>
                <w:sz w:val="18"/>
                <w:szCs w:val="18"/>
              </w:rPr>
            </w:pPr>
            <w:r w:rsidRPr="001A15B4">
              <w:rPr>
                <w:sz w:val="18"/>
                <w:szCs w:val="18"/>
              </w:rPr>
              <w:t>-7 022,2</w:t>
            </w:r>
          </w:p>
        </w:tc>
        <w:tc>
          <w:tcPr>
            <w:tcW w:w="1580" w:type="dxa"/>
            <w:hideMark/>
          </w:tcPr>
          <w:p w:rsidR="001A15B4" w:rsidRPr="001A15B4" w:rsidRDefault="001A15B4" w:rsidP="001A15B4">
            <w:pPr>
              <w:rPr>
                <w:sz w:val="18"/>
                <w:szCs w:val="18"/>
              </w:rPr>
            </w:pPr>
            <w:r w:rsidRPr="001A15B4">
              <w:rPr>
                <w:sz w:val="18"/>
                <w:szCs w:val="18"/>
              </w:rPr>
              <w:t>-7 095,0</w:t>
            </w:r>
          </w:p>
        </w:tc>
        <w:tc>
          <w:tcPr>
            <w:tcW w:w="1560" w:type="dxa"/>
            <w:noWrap/>
            <w:hideMark/>
          </w:tcPr>
          <w:p w:rsidR="001A15B4" w:rsidRPr="001A15B4" w:rsidRDefault="001A15B4" w:rsidP="001A15B4">
            <w:pPr>
              <w:rPr>
                <w:sz w:val="18"/>
                <w:szCs w:val="18"/>
              </w:rPr>
            </w:pPr>
            <w:r w:rsidRPr="001A15B4">
              <w:rPr>
                <w:sz w:val="18"/>
                <w:szCs w:val="18"/>
              </w:rPr>
              <w:t>101,0%</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t>000 01 05 02 01 10 0000 510</w:t>
            </w:r>
          </w:p>
        </w:tc>
        <w:tc>
          <w:tcPr>
            <w:tcW w:w="4160" w:type="dxa"/>
            <w:hideMark/>
          </w:tcPr>
          <w:p w:rsidR="001A15B4" w:rsidRPr="001A15B4" w:rsidRDefault="001A15B4" w:rsidP="001A15B4">
            <w:pPr>
              <w:rPr>
                <w:sz w:val="18"/>
                <w:szCs w:val="18"/>
              </w:rPr>
            </w:pPr>
            <w:r w:rsidRPr="001A15B4">
              <w:rPr>
                <w:sz w:val="18"/>
                <w:szCs w:val="18"/>
              </w:rPr>
              <w:t>Увеличение прочих остатков денежных средств бюджетов сельских поселений</w:t>
            </w:r>
          </w:p>
        </w:tc>
        <w:tc>
          <w:tcPr>
            <w:tcW w:w="1660" w:type="dxa"/>
            <w:hideMark/>
          </w:tcPr>
          <w:p w:rsidR="001A15B4" w:rsidRPr="001A15B4" w:rsidRDefault="001A15B4" w:rsidP="001A15B4">
            <w:pPr>
              <w:rPr>
                <w:sz w:val="18"/>
                <w:szCs w:val="18"/>
              </w:rPr>
            </w:pPr>
            <w:r w:rsidRPr="001A15B4">
              <w:rPr>
                <w:sz w:val="18"/>
                <w:szCs w:val="18"/>
              </w:rPr>
              <w:t>-7 022,2</w:t>
            </w:r>
          </w:p>
        </w:tc>
        <w:tc>
          <w:tcPr>
            <w:tcW w:w="1580" w:type="dxa"/>
            <w:noWrap/>
            <w:hideMark/>
          </w:tcPr>
          <w:p w:rsidR="001A15B4" w:rsidRPr="001A15B4" w:rsidRDefault="001A15B4" w:rsidP="001A15B4">
            <w:pPr>
              <w:rPr>
                <w:sz w:val="18"/>
                <w:szCs w:val="18"/>
              </w:rPr>
            </w:pPr>
            <w:r w:rsidRPr="001A15B4">
              <w:rPr>
                <w:sz w:val="18"/>
                <w:szCs w:val="18"/>
              </w:rPr>
              <w:t>-7 095,0</w:t>
            </w:r>
          </w:p>
        </w:tc>
        <w:tc>
          <w:tcPr>
            <w:tcW w:w="1560" w:type="dxa"/>
            <w:noWrap/>
            <w:hideMark/>
          </w:tcPr>
          <w:p w:rsidR="001A15B4" w:rsidRPr="001A15B4" w:rsidRDefault="001A15B4" w:rsidP="001A15B4">
            <w:pPr>
              <w:rPr>
                <w:sz w:val="18"/>
                <w:szCs w:val="18"/>
              </w:rPr>
            </w:pPr>
            <w:r w:rsidRPr="001A15B4">
              <w:rPr>
                <w:sz w:val="18"/>
                <w:szCs w:val="18"/>
              </w:rPr>
              <w:t>101,0%</w:t>
            </w:r>
          </w:p>
        </w:tc>
      </w:tr>
      <w:tr w:rsidR="001A15B4" w:rsidRPr="001A15B4" w:rsidTr="001A15B4">
        <w:trPr>
          <w:trHeight w:val="450"/>
        </w:trPr>
        <w:tc>
          <w:tcPr>
            <w:tcW w:w="2860" w:type="dxa"/>
            <w:noWrap/>
            <w:hideMark/>
          </w:tcPr>
          <w:p w:rsidR="001A15B4" w:rsidRPr="001A15B4" w:rsidRDefault="001A15B4" w:rsidP="001A15B4">
            <w:pPr>
              <w:rPr>
                <w:b/>
                <w:bCs/>
                <w:sz w:val="18"/>
                <w:szCs w:val="18"/>
              </w:rPr>
            </w:pPr>
            <w:r w:rsidRPr="001A15B4">
              <w:rPr>
                <w:b/>
                <w:bCs/>
                <w:sz w:val="18"/>
                <w:szCs w:val="18"/>
              </w:rPr>
              <w:t>000 01 05 00 00 00 0000 600</w:t>
            </w:r>
          </w:p>
        </w:tc>
        <w:tc>
          <w:tcPr>
            <w:tcW w:w="4160" w:type="dxa"/>
            <w:hideMark/>
          </w:tcPr>
          <w:p w:rsidR="001A15B4" w:rsidRPr="001A15B4" w:rsidRDefault="001A15B4" w:rsidP="001A15B4">
            <w:pPr>
              <w:rPr>
                <w:b/>
                <w:bCs/>
                <w:sz w:val="18"/>
                <w:szCs w:val="18"/>
              </w:rPr>
            </w:pPr>
            <w:r w:rsidRPr="001A15B4">
              <w:rPr>
                <w:b/>
                <w:bCs/>
                <w:sz w:val="18"/>
                <w:szCs w:val="18"/>
              </w:rPr>
              <w:t>Уменьшение остатков средств бюджетов</w:t>
            </w:r>
          </w:p>
        </w:tc>
        <w:tc>
          <w:tcPr>
            <w:tcW w:w="1660" w:type="dxa"/>
            <w:hideMark/>
          </w:tcPr>
          <w:p w:rsidR="001A15B4" w:rsidRPr="001A15B4" w:rsidRDefault="001A15B4" w:rsidP="001A15B4">
            <w:pPr>
              <w:rPr>
                <w:b/>
                <w:bCs/>
                <w:sz w:val="18"/>
                <w:szCs w:val="18"/>
              </w:rPr>
            </w:pPr>
            <w:r w:rsidRPr="001A15B4">
              <w:rPr>
                <w:b/>
                <w:bCs/>
                <w:sz w:val="18"/>
                <w:szCs w:val="18"/>
              </w:rPr>
              <w:t>7 393,1</w:t>
            </w:r>
          </w:p>
        </w:tc>
        <w:tc>
          <w:tcPr>
            <w:tcW w:w="1580" w:type="dxa"/>
            <w:hideMark/>
          </w:tcPr>
          <w:p w:rsidR="001A15B4" w:rsidRPr="001A15B4" w:rsidRDefault="001A15B4" w:rsidP="001A15B4">
            <w:pPr>
              <w:rPr>
                <w:b/>
                <w:bCs/>
                <w:sz w:val="18"/>
                <w:szCs w:val="18"/>
              </w:rPr>
            </w:pPr>
            <w:r w:rsidRPr="001A15B4">
              <w:rPr>
                <w:b/>
                <w:bCs/>
                <w:sz w:val="18"/>
                <w:szCs w:val="18"/>
              </w:rPr>
              <w:t>7 155,2</w:t>
            </w:r>
          </w:p>
        </w:tc>
        <w:tc>
          <w:tcPr>
            <w:tcW w:w="1560" w:type="dxa"/>
            <w:noWrap/>
            <w:hideMark/>
          </w:tcPr>
          <w:p w:rsidR="001A15B4" w:rsidRPr="001A15B4" w:rsidRDefault="001A15B4" w:rsidP="001A15B4">
            <w:pPr>
              <w:rPr>
                <w:b/>
                <w:bCs/>
                <w:sz w:val="18"/>
                <w:szCs w:val="18"/>
              </w:rPr>
            </w:pPr>
            <w:r w:rsidRPr="001A15B4">
              <w:rPr>
                <w:b/>
                <w:bCs/>
                <w:sz w:val="18"/>
                <w:szCs w:val="18"/>
              </w:rPr>
              <w:t>96,8%</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t>000 01 05 02 00 00 0000 600</w:t>
            </w:r>
          </w:p>
        </w:tc>
        <w:tc>
          <w:tcPr>
            <w:tcW w:w="4160" w:type="dxa"/>
            <w:hideMark/>
          </w:tcPr>
          <w:p w:rsidR="001A15B4" w:rsidRPr="001A15B4" w:rsidRDefault="001A15B4" w:rsidP="001A15B4">
            <w:pPr>
              <w:rPr>
                <w:sz w:val="18"/>
                <w:szCs w:val="18"/>
              </w:rPr>
            </w:pPr>
            <w:r w:rsidRPr="001A15B4">
              <w:rPr>
                <w:sz w:val="18"/>
                <w:szCs w:val="18"/>
              </w:rPr>
              <w:t>Уменьшение прочих остатков средств бюджетов</w:t>
            </w:r>
          </w:p>
        </w:tc>
        <w:tc>
          <w:tcPr>
            <w:tcW w:w="1660" w:type="dxa"/>
            <w:hideMark/>
          </w:tcPr>
          <w:p w:rsidR="001A15B4" w:rsidRPr="001A15B4" w:rsidRDefault="001A15B4" w:rsidP="001A15B4">
            <w:pPr>
              <w:rPr>
                <w:sz w:val="18"/>
                <w:szCs w:val="18"/>
              </w:rPr>
            </w:pPr>
            <w:r w:rsidRPr="001A15B4">
              <w:rPr>
                <w:sz w:val="18"/>
                <w:szCs w:val="18"/>
              </w:rPr>
              <w:t>7 393,1</w:t>
            </w:r>
          </w:p>
        </w:tc>
        <w:tc>
          <w:tcPr>
            <w:tcW w:w="1580" w:type="dxa"/>
            <w:hideMark/>
          </w:tcPr>
          <w:p w:rsidR="001A15B4" w:rsidRPr="001A15B4" w:rsidRDefault="001A15B4" w:rsidP="001A15B4">
            <w:pPr>
              <w:rPr>
                <w:sz w:val="18"/>
                <w:szCs w:val="18"/>
              </w:rPr>
            </w:pPr>
            <w:r w:rsidRPr="001A15B4">
              <w:rPr>
                <w:sz w:val="18"/>
                <w:szCs w:val="18"/>
              </w:rPr>
              <w:t>7 155,2</w:t>
            </w:r>
          </w:p>
        </w:tc>
        <w:tc>
          <w:tcPr>
            <w:tcW w:w="1560" w:type="dxa"/>
            <w:noWrap/>
            <w:hideMark/>
          </w:tcPr>
          <w:p w:rsidR="001A15B4" w:rsidRPr="001A15B4" w:rsidRDefault="001A15B4" w:rsidP="001A15B4">
            <w:pPr>
              <w:rPr>
                <w:sz w:val="18"/>
                <w:szCs w:val="18"/>
              </w:rPr>
            </w:pPr>
            <w:r w:rsidRPr="001A15B4">
              <w:rPr>
                <w:sz w:val="18"/>
                <w:szCs w:val="18"/>
              </w:rPr>
              <w:t>96,8%</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t>000 01 05 02 01 00 0000 610</w:t>
            </w:r>
          </w:p>
        </w:tc>
        <w:tc>
          <w:tcPr>
            <w:tcW w:w="4160" w:type="dxa"/>
            <w:hideMark/>
          </w:tcPr>
          <w:p w:rsidR="001A15B4" w:rsidRPr="001A15B4" w:rsidRDefault="001A15B4" w:rsidP="001A15B4">
            <w:pPr>
              <w:rPr>
                <w:sz w:val="18"/>
                <w:szCs w:val="18"/>
              </w:rPr>
            </w:pPr>
            <w:r w:rsidRPr="001A15B4">
              <w:rPr>
                <w:sz w:val="18"/>
                <w:szCs w:val="18"/>
              </w:rPr>
              <w:t>Уменьшение прочих остатков денежных средств бюджетов</w:t>
            </w:r>
          </w:p>
        </w:tc>
        <w:tc>
          <w:tcPr>
            <w:tcW w:w="1660" w:type="dxa"/>
            <w:hideMark/>
          </w:tcPr>
          <w:p w:rsidR="001A15B4" w:rsidRPr="001A15B4" w:rsidRDefault="001A15B4" w:rsidP="001A15B4">
            <w:pPr>
              <w:rPr>
                <w:sz w:val="18"/>
                <w:szCs w:val="18"/>
              </w:rPr>
            </w:pPr>
            <w:r w:rsidRPr="001A15B4">
              <w:rPr>
                <w:sz w:val="18"/>
                <w:szCs w:val="18"/>
              </w:rPr>
              <w:t>7 393,1</w:t>
            </w:r>
          </w:p>
        </w:tc>
        <w:tc>
          <w:tcPr>
            <w:tcW w:w="1580" w:type="dxa"/>
            <w:hideMark/>
          </w:tcPr>
          <w:p w:rsidR="001A15B4" w:rsidRPr="001A15B4" w:rsidRDefault="001A15B4" w:rsidP="001A15B4">
            <w:pPr>
              <w:rPr>
                <w:sz w:val="18"/>
                <w:szCs w:val="18"/>
              </w:rPr>
            </w:pPr>
            <w:r w:rsidRPr="001A15B4">
              <w:rPr>
                <w:sz w:val="18"/>
                <w:szCs w:val="18"/>
              </w:rPr>
              <w:t>7 155,2</w:t>
            </w:r>
          </w:p>
        </w:tc>
        <w:tc>
          <w:tcPr>
            <w:tcW w:w="1560" w:type="dxa"/>
            <w:noWrap/>
            <w:hideMark/>
          </w:tcPr>
          <w:p w:rsidR="001A15B4" w:rsidRPr="001A15B4" w:rsidRDefault="001A15B4" w:rsidP="001A15B4">
            <w:pPr>
              <w:rPr>
                <w:sz w:val="18"/>
                <w:szCs w:val="18"/>
              </w:rPr>
            </w:pPr>
            <w:r w:rsidRPr="001A15B4">
              <w:rPr>
                <w:sz w:val="18"/>
                <w:szCs w:val="18"/>
              </w:rPr>
              <w:t>96,8%</w:t>
            </w:r>
          </w:p>
        </w:tc>
      </w:tr>
      <w:tr w:rsidR="001A15B4" w:rsidRPr="001A15B4" w:rsidTr="001A15B4">
        <w:trPr>
          <w:trHeight w:val="528"/>
        </w:trPr>
        <w:tc>
          <w:tcPr>
            <w:tcW w:w="2860" w:type="dxa"/>
            <w:noWrap/>
            <w:hideMark/>
          </w:tcPr>
          <w:p w:rsidR="001A15B4" w:rsidRPr="001A15B4" w:rsidRDefault="001A15B4" w:rsidP="001A15B4">
            <w:pPr>
              <w:rPr>
                <w:sz w:val="18"/>
                <w:szCs w:val="18"/>
              </w:rPr>
            </w:pPr>
            <w:r w:rsidRPr="001A15B4">
              <w:rPr>
                <w:sz w:val="18"/>
                <w:szCs w:val="18"/>
              </w:rPr>
              <w:lastRenderedPageBreak/>
              <w:t>000 01 05 02 01 10 0000 610</w:t>
            </w:r>
          </w:p>
        </w:tc>
        <w:tc>
          <w:tcPr>
            <w:tcW w:w="4160" w:type="dxa"/>
            <w:hideMark/>
          </w:tcPr>
          <w:p w:rsidR="001A15B4" w:rsidRPr="001A15B4" w:rsidRDefault="001A15B4" w:rsidP="001A15B4">
            <w:pPr>
              <w:rPr>
                <w:sz w:val="18"/>
                <w:szCs w:val="18"/>
              </w:rPr>
            </w:pPr>
            <w:r w:rsidRPr="001A15B4">
              <w:rPr>
                <w:sz w:val="18"/>
                <w:szCs w:val="18"/>
              </w:rPr>
              <w:t>Уменьшение прочих остатков денежных средств бюджетов сельских поселений</w:t>
            </w:r>
          </w:p>
        </w:tc>
        <w:tc>
          <w:tcPr>
            <w:tcW w:w="1660" w:type="dxa"/>
            <w:hideMark/>
          </w:tcPr>
          <w:p w:rsidR="001A15B4" w:rsidRPr="001A15B4" w:rsidRDefault="001A15B4" w:rsidP="001A15B4">
            <w:pPr>
              <w:rPr>
                <w:sz w:val="18"/>
                <w:szCs w:val="18"/>
              </w:rPr>
            </w:pPr>
            <w:r w:rsidRPr="001A15B4">
              <w:rPr>
                <w:sz w:val="18"/>
                <w:szCs w:val="18"/>
              </w:rPr>
              <w:t>7 393,1</w:t>
            </w:r>
          </w:p>
        </w:tc>
        <w:tc>
          <w:tcPr>
            <w:tcW w:w="1580" w:type="dxa"/>
            <w:noWrap/>
            <w:hideMark/>
          </w:tcPr>
          <w:p w:rsidR="001A15B4" w:rsidRPr="001A15B4" w:rsidRDefault="001A15B4" w:rsidP="001A15B4">
            <w:pPr>
              <w:rPr>
                <w:sz w:val="18"/>
                <w:szCs w:val="18"/>
              </w:rPr>
            </w:pPr>
            <w:r w:rsidRPr="001A15B4">
              <w:rPr>
                <w:sz w:val="18"/>
                <w:szCs w:val="18"/>
              </w:rPr>
              <w:t>7 155,2</w:t>
            </w:r>
          </w:p>
        </w:tc>
        <w:tc>
          <w:tcPr>
            <w:tcW w:w="1560" w:type="dxa"/>
            <w:noWrap/>
            <w:hideMark/>
          </w:tcPr>
          <w:p w:rsidR="001A15B4" w:rsidRPr="001A15B4" w:rsidRDefault="001A15B4" w:rsidP="001A15B4">
            <w:pPr>
              <w:rPr>
                <w:sz w:val="18"/>
                <w:szCs w:val="18"/>
              </w:rPr>
            </w:pPr>
            <w:r w:rsidRPr="001A15B4">
              <w:rPr>
                <w:sz w:val="18"/>
                <w:szCs w:val="18"/>
              </w:rPr>
              <w:t>96,8%</w:t>
            </w:r>
          </w:p>
        </w:tc>
      </w:tr>
    </w:tbl>
    <w:p w:rsidR="007854CE" w:rsidRDefault="007854CE" w:rsidP="00426CAF">
      <w:pPr>
        <w:rPr>
          <w:sz w:val="18"/>
          <w:szCs w:val="18"/>
        </w:rPr>
      </w:pPr>
    </w:p>
    <w:p w:rsidR="007854CE" w:rsidRDefault="007854CE" w:rsidP="00426CAF">
      <w:pPr>
        <w:rPr>
          <w:sz w:val="18"/>
          <w:szCs w:val="18"/>
        </w:rPr>
      </w:pPr>
    </w:p>
    <w:tbl>
      <w:tblPr>
        <w:tblStyle w:val="af8"/>
        <w:tblW w:w="0" w:type="auto"/>
        <w:tblLook w:val="04A0" w:firstRow="1" w:lastRow="0" w:firstColumn="1" w:lastColumn="0" w:noHBand="0" w:noVBand="1"/>
      </w:tblPr>
      <w:tblGrid>
        <w:gridCol w:w="4700"/>
        <w:gridCol w:w="1680"/>
        <w:gridCol w:w="1840"/>
        <w:gridCol w:w="1820"/>
      </w:tblGrid>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rsidP="001A15B4">
            <w:pPr>
              <w:rPr>
                <w:sz w:val="18"/>
                <w:szCs w:val="18"/>
              </w:rPr>
            </w:pPr>
          </w:p>
        </w:tc>
        <w:tc>
          <w:tcPr>
            <w:tcW w:w="1840" w:type="dxa"/>
            <w:noWrap/>
            <w:hideMark/>
          </w:tcPr>
          <w:p w:rsidR="001A15B4" w:rsidRPr="001A15B4" w:rsidRDefault="001A15B4">
            <w:pPr>
              <w:rPr>
                <w:sz w:val="18"/>
                <w:szCs w:val="18"/>
              </w:rPr>
            </w:pPr>
            <w:r w:rsidRPr="001A15B4">
              <w:rPr>
                <w:sz w:val="18"/>
                <w:szCs w:val="18"/>
              </w:rPr>
              <w:t>Приложение 6</w:t>
            </w:r>
          </w:p>
        </w:tc>
        <w:tc>
          <w:tcPr>
            <w:tcW w:w="1820" w:type="dxa"/>
            <w:noWrap/>
            <w:hideMark/>
          </w:tcPr>
          <w:p w:rsidR="001A15B4" w:rsidRPr="001A15B4" w:rsidRDefault="001A15B4">
            <w:pPr>
              <w:rPr>
                <w:sz w:val="18"/>
                <w:szCs w:val="18"/>
              </w:rPr>
            </w:pPr>
          </w:p>
        </w:tc>
      </w:tr>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rsidP="001A15B4">
            <w:pPr>
              <w:rPr>
                <w:sz w:val="18"/>
                <w:szCs w:val="18"/>
              </w:rPr>
            </w:pPr>
          </w:p>
        </w:tc>
        <w:tc>
          <w:tcPr>
            <w:tcW w:w="3660" w:type="dxa"/>
            <w:gridSpan w:val="2"/>
            <w:noWrap/>
            <w:hideMark/>
          </w:tcPr>
          <w:p w:rsidR="001A15B4" w:rsidRPr="001A15B4" w:rsidRDefault="001A15B4">
            <w:pPr>
              <w:rPr>
                <w:sz w:val="18"/>
                <w:szCs w:val="18"/>
              </w:rPr>
            </w:pPr>
            <w:r w:rsidRPr="001A15B4">
              <w:rPr>
                <w:sz w:val="18"/>
                <w:szCs w:val="18"/>
              </w:rPr>
              <w:t>к решению Совета депутатов</w:t>
            </w:r>
          </w:p>
        </w:tc>
      </w:tr>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rsidP="001A15B4">
            <w:pPr>
              <w:rPr>
                <w:sz w:val="18"/>
                <w:szCs w:val="18"/>
              </w:rPr>
            </w:pPr>
          </w:p>
        </w:tc>
        <w:tc>
          <w:tcPr>
            <w:tcW w:w="3660" w:type="dxa"/>
            <w:gridSpan w:val="2"/>
            <w:noWrap/>
            <w:hideMark/>
          </w:tcPr>
          <w:p w:rsidR="001A15B4" w:rsidRPr="001A15B4" w:rsidRDefault="001A15B4">
            <w:pPr>
              <w:rPr>
                <w:sz w:val="18"/>
                <w:szCs w:val="18"/>
              </w:rPr>
            </w:pPr>
            <w:r w:rsidRPr="001A15B4">
              <w:rPr>
                <w:sz w:val="18"/>
                <w:szCs w:val="18"/>
              </w:rPr>
              <w:t>муниципального образования</w:t>
            </w:r>
          </w:p>
        </w:tc>
      </w:tr>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rsidP="001A15B4">
            <w:pPr>
              <w:rPr>
                <w:sz w:val="18"/>
                <w:szCs w:val="18"/>
              </w:rPr>
            </w:pPr>
          </w:p>
        </w:tc>
        <w:tc>
          <w:tcPr>
            <w:tcW w:w="3660" w:type="dxa"/>
            <w:gridSpan w:val="2"/>
            <w:noWrap/>
            <w:hideMark/>
          </w:tcPr>
          <w:p w:rsidR="001A15B4" w:rsidRPr="001A15B4" w:rsidRDefault="001A15B4">
            <w:pPr>
              <w:rPr>
                <w:sz w:val="18"/>
                <w:szCs w:val="18"/>
              </w:rPr>
            </w:pPr>
            <w:r w:rsidRPr="001A15B4">
              <w:rPr>
                <w:sz w:val="18"/>
                <w:szCs w:val="18"/>
              </w:rPr>
              <w:t>сельское поселение Островное</w:t>
            </w:r>
          </w:p>
        </w:tc>
      </w:tr>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pPr>
              <w:rPr>
                <w:sz w:val="18"/>
                <w:szCs w:val="18"/>
              </w:rPr>
            </w:pPr>
          </w:p>
        </w:tc>
        <w:tc>
          <w:tcPr>
            <w:tcW w:w="3660" w:type="dxa"/>
            <w:gridSpan w:val="2"/>
            <w:noWrap/>
            <w:hideMark/>
          </w:tcPr>
          <w:p w:rsidR="001A15B4" w:rsidRPr="001A15B4" w:rsidRDefault="001A15B4">
            <w:pPr>
              <w:rPr>
                <w:sz w:val="18"/>
                <w:szCs w:val="18"/>
              </w:rPr>
            </w:pPr>
            <w:r w:rsidRPr="001A15B4">
              <w:rPr>
                <w:sz w:val="18"/>
                <w:szCs w:val="18"/>
              </w:rPr>
              <w:t>от 14.05.2026 года № 1</w:t>
            </w:r>
          </w:p>
        </w:tc>
      </w:tr>
      <w:tr w:rsidR="001A15B4" w:rsidRPr="001A15B4" w:rsidTr="001A15B4">
        <w:trPr>
          <w:trHeight w:val="264"/>
        </w:trPr>
        <w:tc>
          <w:tcPr>
            <w:tcW w:w="4700" w:type="dxa"/>
            <w:noWrap/>
            <w:hideMark/>
          </w:tcPr>
          <w:p w:rsidR="001A15B4" w:rsidRPr="001A15B4" w:rsidRDefault="001A15B4">
            <w:pPr>
              <w:rPr>
                <w:sz w:val="18"/>
                <w:szCs w:val="18"/>
              </w:rPr>
            </w:pPr>
          </w:p>
        </w:tc>
        <w:tc>
          <w:tcPr>
            <w:tcW w:w="1680" w:type="dxa"/>
            <w:noWrap/>
            <w:hideMark/>
          </w:tcPr>
          <w:p w:rsidR="001A15B4" w:rsidRPr="001A15B4" w:rsidRDefault="001A15B4" w:rsidP="001A15B4">
            <w:pPr>
              <w:rPr>
                <w:sz w:val="18"/>
                <w:szCs w:val="18"/>
              </w:rPr>
            </w:pPr>
          </w:p>
        </w:tc>
        <w:tc>
          <w:tcPr>
            <w:tcW w:w="1840" w:type="dxa"/>
            <w:noWrap/>
            <w:hideMark/>
          </w:tcPr>
          <w:p w:rsidR="001A15B4" w:rsidRPr="001A15B4" w:rsidRDefault="001A15B4" w:rsidP="001A15B4">
            <w:pPr>
              <w:rPr>
                <w:sz w:val="18"/>
                <w:szCs w:val="18"/>
              </w:rPr>
            </w:pPr>
          </w:p>
        </w:tc>
        <w:tc>
          <w:tcPr>
            <w:tcW w:w="1820" w:type="dxa"/>
            <w:noWrap/>
            <w:hideMark/>
          </w:tcPr>
          <w:p w:rsidR="001A15B4" w:rsidRPr="001A15B4" w:rsidRDefault="001A15B4" w:rsidP="001A15B4">
            <w:pPr>
              <w:rPr>
                <w:sz w:val="18"/>
                <w:szCs w:val="18"/>
              </w:rPr>
            </w:pPr>
          </w:p>
        </w:tc>
      </w:tr>
      <w:tr w:rsidR="001A15B4" w:rsidRPr="001A15B4" w:rsidTr="001A15B4">
        <w:trPr>
          <w:trHeight w:val="255"/>
        </w:trPr>
        <w:tc>
          <w:tcPr>
            <w:tcW w:w="10040" w:type="dxa"/>
            <w:gridSpan w:val="4"/>
            <w:hideMark/>
          </w:tcPr>
          <w:p w:rsidR="001A15B4" w:rsidRPr="001A15B4" w:rsidRDefault="001A15B4" w:rsidP="001A15B4">
            <w:pPr>
              <w:rPr>
                <w:b/>
                <w:bCs/>
                <w:sz w:val="18"/>
                <w:szCs w:val="18"/>
              </w:rPr>
            </w:pPr>
            <w:r w:rsidRPr="001A15B4">
              <w:rPr>
                <w:b/>
                <w:bCs/>
                <w:sz w:val="18"/>
                <w:szCs w:val="18"/>
              </w:rPr>
              <w:t>Распределение иных межбюджетных трансфертов,</w:t>
            </w:r>
          </w:p>
        </w:tc>
      </w:tr>
      <w:tr w:rsidR="001A15B4" w:rsidRPr="001A15B4" w:rsidTr="001A15B4">
        <w:trPr>
          <w:trHeight w:val="255"/>
        </w:trPr>
        <w:tc>
          <w:tcPr>
            <w:tcW w:w="10040" w:type="dxa"/>
            <w:gridSpan w:val="4"/>
            <w:hideMark/>
          </w:tcPr>
          <w:p w:rsidR="001A15B4" w:rsidRPr="001A15B4" w:rsidRDefault="001A15B4" w:rsidP="001A15B4">
            <w:pPr>
              <w:rPr>
                <w:b/>
                <w:bCs/>
                <w:sz w:val="18"/>
                <w:szCs w:val="18"/>
              </w:rPr>
            </w:pPr>
            <w:proofErr w:type="gramStart"/>
            <w:r w:rsidRPr="001A15B4">
              <w:rPr>
                <w:b/>
                <w:bCs/>
                <w:sz w:val="18"/>
                <w:szCs w:val="18"/>
              </w:rPr>
              <w:t>передаваемых</w:t>
            </w:r>
            <w:proofErr w:type="gramEnd"/>
            <w:r w:rsidRPr="001A15B4">
              <w:rPr>
                <w:b/>
                <w:bCs/>
                <w:sz w:val="18"/>
                <w:szCs w:val="18"/>
              </w:rPr>
              <w:t xml:space="preserve"> в бюджет муниципального района из бюджета сельского поселения Островное</w:t>
            </w:r>
          </w:p>
        </w:tc>
      </w:tr>
      <w:tr w:rsidR="001A15B4" w:rsidRPr="001A15B4" w:rsidTr="001A15B4">
        <w:trPr>
          <w:trHeight w:val="255"/>
        </w:trPr>
        <w:tc>
          <w:tcPr>
            <w:tcW w:w="10040" w:type="dxa"/>
            <w:gridSpan w:val="4"/>
            <w:hideMark/>
          </w:tcPr>
          <w:p w:rsidR="001A15B4" w:rsidRPr="001A15B4" w:rsidRDefault="001A15B4" w:rsidP="001A15B4">
            <w:pPr>
              <w:rPr>
                <w:b/>
                <w:bCs/>
                <w:sz w:val="18"/>
                <w:szCs w:val="18"/>
              </w:rPr>
            </w:pPr>
            <w:r w:rsidRPr="001A15B4">
              <w:rPr>
                <w:b/>
                <w:bCs/>
                <w:sz w:val="18"/>
                <w:szCs w:val="18"/>
              </w:rPr>
              <w:t>на осуществление части полномочий по решению вопросов местного значения на 2025 год</w:t>
            </w:r>
          </w:p>
        </w:tc>
      </w:tr>
      <w:tr w:rsidR="001A15B4" w:rsidRPr="001A15B4" w:rsidTr="001A15B4">
        <w:trPr>
          <w:trHeight w:val="255"/>
        </w:trPr>
        <w:tc>
          <w:tcPr>
            <w:tcW w:w="4700" w:type="dxa"/>
            <w:hideMark/>
          </w:tcPr>
          <w:p w:rsidR="001A15B4" w:rsidRPr="001A15B4" w:rsidRDefault="001A15B4" w:rsidP="001A15B4">
            <w:pPr>
              <w:rPr>
                <w:b/>
                <w:bCs/>
                <w:sz w:val="18"/>
                <w:szCs w:val="18"/>
              </w:rPr>
            </w:pPr>
          </w:p>
        </w:tc>
        <w:tc>
          <w:tcPr>
            <w:tcW w:w="1680" w:type="dxa"/>
            <w:hideMark/>
          </w:tcPr>
          <w:p w:rsidR="001A15B4" w:rsidRPr="001A15B4" w:rsidRDefault="001A15B4" w:rsidP="001A15B4">
            <w:pPr>
              <w:rPr>
                <w:b/>
                <w:bCs/>
                <w:sz w:val="18"/>
                <w:szCs w:val="18"/>
              </w:rPr>
            </w:pPr>
          </w:p>
        </w:tc>
        <w:tc>
          <w:tcPr>
            <w:tcW w:w="1840" w:type="dxa"/>
            <w:hideMark/>
          </w:tcPr>
          <w:p w:rsidR="001A15B4" w:rsidRPr="001A15B4" w:rsidRDefault="001A15B4" w:rsidP="001A15B4">
            <w:pPr>
              <w:rPr>
                <w:b/>
                <w:bCs/>
                <w:sz w:val="18"/>
                <w:szCs w:val="18"/>
              </w:rPr>
            </w:pPr>
          </w:p>
        </w:tc>
        <w:tc>
          <w:tcPr>
            <w:tcW w:w="1820" w:type="dxa"/>
            <w:noWrap/>
            <w:hideMark/>
          </w:tcPr>
          <w:p w:rsidR="001A15B4" w:rsidRPr="001A15B4" w:rsidRDefault="001A15B4" w:rsidP="001A15B4">
            <w:pPr>
              <w:rPr>
                <w:sz w:val="18"/>
                <w:szCs w:val="18"/>
              </w:rPr>
            </w:pPr>
          </w:p>
        </w:tc>
      </w:tr>
      <w:tr w:rsidR="001A15B4" w:rsidRPr="001A15B4" w:rsidTr="001A15B4">
        <w:trPr>
          <w:trHeight w:val="264"/>
        </w:trPr>
        <w:tc>
          <w:tcPr>
            <w:tcW w:w="4700" w:type="dxa"/>
            <w:hideMark/>
          </w:tcPr>
          <w:p w:rsidR="001A15B4" w:rsidRPr="001A15B4" w:rsidRDefault="001A15B4">
            <w:pPr>
              <w:rPr>
                <w:sz w:val="18"/>
                <w:szCs w:val="18"/>
              </w:rPr>
            </w:pPr>
          </w:p>
        </w:tc>
        <w:tc>
          <w:tcPr>
            <w:tcW w:w="1680" w:type="dxa"/>
            <w:noWrap/>
            <w:hideMark/>
          </w:tcPr>
          <w:p w:rsidR="001A15B4" w:rsidRPr="001A15B4" w:rsidRDefault="001A15B4" w:rsidP="001A15B4">
            <w:pPr>
              <w:rPr>
                <w:b/>
                <w:bCs/>
                <w:sz w:val="18"/>
                <w:szCs w:val="18"/>
              </w:rPr>
            </w:pPr>
          </w:p>
        </w:tc>
        <w:tc>
          <w:tcPr>
            <w:tcW w:w="1840" w:type="dxa"/>
            <w:noWrap/>
            <w:hideMark/>
          </w:tcPr>
          <w:p w:rsidR="001A15B4" w:rsidRPr="001A15B4" w:rsidRDefault="001A15B4" w:rsidP="001A15B4">
            <w:pPr>
              <w:rPr>
                <w:b/>
                <w:bCs/>
                <w:sz w:val="18"/>
                <w:szCs w:val="18"/>
              </w:rPr>
            </w:pPr>
          </w:p>
        </w:tc>
        <w:tc>
          <w:tcPr>
            <w:tcW w:w="1820" w:type="dxa"/>
            <w:noWrap/>
            <w:hideMark/>
          </w:tcPr>
          <w:p w:rsidR="001A15B4" w:rsidRPr="001A15B4" w:rsidRDefault="001A15B4" w:rsidP="001A15B4">
            <w:pPr>
              <w:rPr>
                <w:sz w:val="18"/>
                <w:szCs w:val="18"/>
              </w:rPr>
            </w:pPr>
            <w:r w:rsidRPr="001A15B4">
              <w:rPr>
                <w:sz w:val="18"/>
                <w:szCs w:val="18"/>
              </w:rPr>
              <w:t>(тыс. руб.)</w:t>
            </w:r>
          </w:p>
        </w:tc>
      </w:tr>
      <w:tr w:rsidR="001A15B4" w:rsidRPr="001A15B4" w:rsidTr="001A15B4">
        <w:trPr>
          <w:trHeight w:val="528"/>
        </w:trPr>
        <w:tc>
          <w:tcPr>
            <w:tcW w:w="4700" w:type="dxa"/>
            <w:hideMark/>
          </w:tcPr>
          <w:p w:rsidR="001A15B4" w:rsidRPr="001A15B4" w:rsidRDefault="001A15B4" w:rsidP="001A15B4">
            <w:pPr>
              <w:rPr>
                <w:b/>
                <w:bCs/>
                <w:sz w:val="18"/>
                <w:szCs w:val="18"/>
              </w:rPr>
            </w:pPr>
            <w:r w:rsidRPr="001A15B4">
              <w:rPr>
                <w:b/>
                <w:bCs/>
                <w:sz w:val="18"/>
                <w:szCs w:val="18"/>
              </w:rPr>
              <w:t>Наименование</w:t>
            </w:r>
          </w:p>
        </w:tc>
        <w:tc>
          <w:tcPr>
            <w:tcW w:w="1680" w:type="dxa"/>
            <w:hideMark/>
          </w:tcPr>
          <w:p w:rsidR="001A15B4" w:rsidRPr="001A15B4" w:rsidRDefault="001A15B4" w:rsidP="001A15B4">
            <w:pPr>
              <w:rPr>
                <w:b/>
                <w:bCs/>
                <w:sz w:val="18"/>
                <w:szCs w:val="18"/>
              </w:rPr>
            </w:pPr>
            <w:r w:rsidRPr="001A15B4">
              <w:rPr>
                <w:b/>
                <w:bCs/>
                <w:sz w:val="18"/>
                <w:szCs w:val="18"/>
              </w:rPr>
              <w:t>План на 2025 год</w:t>
            </w:r>
          </w:p>
        </w:tc>
        <w:tc>
          <w:tcPr>
            <w:tcW w:w="1840" w:type="dxa"/>
            <w:hideMark/>
          </w:tcPr>
          <w:p w:rsidR="001A15B4" w:rsidRPr="001A15B4" w:rsidRDefault="001A15B4" w:rsidP="001A15B4">
            <w:pPr>
              <w:rPr>
                <w:b/>
                <w:bCs/>
                <w:sz w:val="18"/>
                <w:szCs w:val="18"/>
              </w:rPr>
            </w:pPr>
            <w:r w:rsidRPr="001A15B4">
              <w:rPr>
                <w:b/>
                <w:bCs/>
                <w:sz w:val="18"/>
                <w:szCs w:val="18"/>
              </w:rPr>
              <w:t>Факт за 2025 год</w:t>
            </w:r>
          </w:p>
        </w:tc>
        <w:tc>
          <w:tcPr>
            <w:tcW w:w="1820" w:type="dxa"/>
            <w:hideMark/>
          </w:tcPr>
          <w:p w:rsidR="001A15B4" w:rsidRPr="001A15B4" w:rsidRDefault="001A15B4" w:rsidP="001A15B4">
            <w:pPr>
              <w:rPr>
                <w:b/>
                <w:bCs/>
                <w:sz w:val="18"/>
                <w:szCs w:val="18"/>
              </w:rPr>
            </w:pPr>
            <w:r w:rsidRPr="001A15B4">
              <w:rPr>
                <w:b/>
                <w:bCs/>
                <w:sz w:val="18"/>
                <w:szCs w:val="18"/>
              </w:rPr>
              <w:t>Исполнение %</w:t>
            </w:r>
          </w:p>
        </w:tc>
      </w:tr>
      <w:tr w:rsidR="001A15B4" w:rsidRPr="001A15B4" w:rsidTr="001A15B4">
        <w:trPr>
          <w:trHeight w:val="264"/>
        </w:trPr>
        <w:tc>
          <w:tcPr>
            <w:tcW w:w="4700" w:type="dxa"/>
            <w:hideMark/>
          </w:tcPr>
          <w:p w:rsidR="001A15B4" w:rsidRPr="001A15B4" w:rsidRDefault="001A15B4" w:rsidP="001A15B4">
            <w:pPr>
              <w:rPr>
                <w:b/>
                <w:bCs/>
                <w:sz w:val="18"/>
                <w:szCs w:val="18"/>
              </w:rPr>
            </w:pPr>
            <w:r w:rsidRPr="001A15B4">
              <w:rPr>
                <w:b/>
                <w:bCs/>
                <w:sz w:val="18"/>
                <w:szCs w:val="18"/>
              </w:rPr>
              <w:t>1</w:t>
            </w:r>
          </w:p>
        </w:tc>
        <w:tc>
          <w:tcPr>
            <w:tcW w:w="1680" w:type="dxa"/>
            <w:hideMark/>
          </w:tcPr>
          <w:p w:rsidR="001A15B4" w:rsidRPr="001A15B4" w:rsidRDefault="001A15B4" w:rsidP="001A15B4">
            <w:pPr>
              <w:rPr>
                <w:b/>
                <w:bCs/>
                <w:sz w:val="18"/>
                <w:szCs w:val="18"/>
              </w:rPr>
            </w:pPr>
            <w:r w:rsidRPr="001A15B4">
              <w:rPr>
                <w:b/>
                <w:bCs/>
                <w:sz w:val="18"/>
                <w:szCs w:val="18"/>
              </w:rPr>
              <w:t>2</w:t>
            </w:r>
          </w:p>
        </w:tc>
        <w:tc>
          <w:tcPr>
            <w:tcW w:w="1840" w:type="dxa"/>
            <w:hideMark/>
          </w:tcPr>
          <w:p w:rsidR="001A15B4" w:rsidRPr="001A15B4" w:rsidRDefault="001A15B4" w:rsidP="001A15B4">
            <w:pPr>
              <w:rPr>
                <w:b/>
                <w:bCs/>
                <w:sz w:val="18"/>
                <w:szCs w:val="18"/>
              </w:rPr>
            </w:pPr>
            <w:r w:rsidRPr="001A15B4">
              <w:rPr>
                <w:b/>
                <w:bCs/>
                <w:sz w:val="18"/>
                <w:szCs w:val="18"/>
              </w:rPr>
              <w:t>3</w:t>
            </w:r>
          </w:p>
        </w:tc>
        <w:tc>
          <w:tcPr>
            <w:tcW w:w="1820" w:type="dxa"/>
            <w:hideMark/>
          </w:tcPr>
          <w:p w:rsidR="001A15B4" w:rsidRPr="001A15B4" w:rsidRDefault="001A15B4" w:rsidP="001A15B4">
            <w:pPr>
              <w:rPr>
                <w:b/>
                <w:bCs/>
                <w:sz w:val="18"/>
                <w:szCs w:val="18"/>
              </w:rPr>
            </w:pPr>
            <w:r w:rsidRPr="001A15B4">
              <w:rPr>
                <w:b/>
                <w:bCs/>
                <w:sz w:val="18"/>
                <w:szCs w:val="18"/>
              </w:rPr>
              <w:t>4</w:t>
            </w:r>
          </w:p>
        </w:tc>
      </w:tr>
      <w:tr w:rsidR="001A15B4" w:rsidRPr="001A15B4" w:rsidTr="001A15B4">
        <w:trPr>
          <w:trHeight w:val="264"/>
        </w:trPr>
        <w:tc>
          <w:tcPr>
            <w:tcW w:w="4700" w:type="dxa"/>
            <w:hideMark/>
          </w:tcPr>
          <w:p w:rsidR="001A15B4" w:rsidRPr="001A15B4" w:rsidRDefault="001A15B4">
            <w:pPr>
              <w:rPr>
                <w:b/>
                <w:bCs/>
                <w:sz w:val="18"/>
                <w:szCs w:val="18"/>
              </w:rPr>
            </w:pPr>
            <w:r w:rsidRPr="001A15B4">
              <w:rPr>
                <w:b/>
                <w:bCs/>
                <w:sz w:val="18"/>
                <w:szCs w:val="18"/>
              </w:rPr>
              <w:t>ВСЕГО</w:t>
            </w:r>
          </w:p>
        </w:tc>
        <w:tc>
          <w:tcPr>
            <w:tcW w:w="1680" w:type="dxa"/>
            <w:noWrap/>
            <w:hideMark/>
          </w:tcPr>
          <w:p w:rsidR="001A15B4" w:rsidRPr="001A15B4" w:rsidRDefault="001A15B4" w:rsidP="001A15B4">
            <w:pPr>
              <w:rPr>
                <w:b/>
                <w:bCs/>
                <w:sz w:val="18"/>
                <w:szCs w:val="18"/>
              </w:rPr>
            </w:pPr>
            <w:r w:rsidRPr="001A15B4">
              <w:rPr>
                <w:b/>
                <w:bCs/>
                <w:sz w:val="18"/>
                <w:szCs w:val="18"/>
              </w:rPr>
              <w:t xml:space="preserve">945,3  </w:t>
            </w:r>
          </w:p>
        </w:tc>
        <w:tc>
          <w:tcPr>
            <w:tcW w:w="1840" w:type="dxa"/>
            <w:noWrap/>
            <w:hideMark/>
          </w:tcPr>
          <w:p w:rsidR="001A15B4" w:rsidRPr="001A15B4" w:rsidRDefault="001A15B4" w:rsidP="001A15B4">
            <w:pPr>
              <w:rPr>
                <w:b/>
                <w:bCs/>
                <w:sz w:val="18"/>
                <w:szCs w:val="18"/>
              </w:rPr>
            </w:pPr>
            <w:r w:rsidRPr="001A15B4">
              <w:rPr>
                <w:b/>
                <w:bCs/>
                <w:sz w:val="18"/>
                <w:szCs w:val="18"/>
              </w:rPr>
              <w:t xml:space="preserve">945,1  </w:t>
            </w:r>
          </w:p>
        </w:tc>
        <w:tc>
          <w:tcPr>
            <w:tcW w:w="1820" w:type="dxa"/>
            <w:noWrap/>
            <w:hideMark/>
          </w:tcPr>
          <w:p w:rsidR="001A15B4" w:rsidRPr="001A15B4" w:rsidRDefault="001A15B4" w:rsidP="001A15B4">
            <w:pPr>
              <w:rPr>
                <w:b/>
                <w:bCs/>
                <w:sz w:val="18"/>
                <w:szCs w:val="18"/>
              </w:rPr>
            </w:pPr>
            <w:r w:rsidRPr="001A15B4">
              <w:rPr>
                <w:b/>
                <w:bCs/>
                <w:sz w:val="18"/>
                <w:szCs w:val="18"/>
              </w:rPr>
              <w:t>100,0%</w:t>
            </w:r>
          </w:p>
        </w:tc>
      </w:tr>
      <w:tr w:rsidR="001A15B4" w:rsidRPr="001A15B4" w:rsidTr="001A15B4">
        <w:trPr>
          <w:trHeight w:val="315"/>
        </w:trPr>
        <w:tc>
          <w:tcPr>
            <w:tcW w:w="4700" w:type="dxa"/>
            <w:hideMark/>
          </w:tcPr>
          <w:p w:rsidR="001A15B4" w:rsidRPr="001A15B4" w:rsidRDefault="001A15B4">
            <w:pPr>
              <w:rPr>
                <w:sz w:val="18"/>
                <w:szCs w:val="18"/>
              </w:rPr>
            </w:pPr>
            <w:r w:rsidRPr="001A15B4">
              <w:rPr>
                <w:sz w:val="18"/>
                <w:szCs w:val="18"/>
              </w:rPr>
              <w:t xml:space="preserve">Уличное освещение </w:t>
            </w:r>
          </w:p>
        </w:tc>
        <w:tc>
          <w:tcPr>
            <w:tcW w:w="1680" w:type="dxa"/>
            <w:noWrap/>
            <w:hideMark/>
          </w:tcPr>
          <w:p w:rsidR="001A15B4" w:rsidRPr="001A15B4" w:rsidRDefault="001A15B4" w:rsidP="001A15B4">
            <w:pPr>
              <w:rPr>
                <w:sz w:val="18"/>
                <w:szCs w:val="18"/>
              </w:rPr>
            </w:pPr>
            <w:r w:rsidRPr="001A15B4">
              <w:rPr>
                <w:sz w:val="18"/>
                <w:szCs w:val="18"/>
              </w:rPr>
              <w:t xml:space="preserve">670,5  </w:t>
            </w:r>
          </w:p>
        </w:tc>
        <w:tc>
          <w:tcPr>
            <w:tcW w:w="1840" w:type="dxa"/>
            <w:noWrap/>
            <w:hideMark/>
          </w:tcPr>
          <w:p w:rsidR="001A15B4" w:rsidRPr="001A15B4" w:rsidRDefault="001A15B4" w:rsidP="001A15B4">
            <w:pPr>
              <w:rPr>
                <w:sz w:val="18"/>
                <w:szCs w:val="18"/>
              </w:rPr>
            </w:pPr>
            <w:r w:rsidRPr="001A15B4">
              <w:rPr>
                <w:sz w:val="18"/>
                <w:szCs w:val="18"/>
              </w:rPr>
              <w:t xml:space="preserve">670,3  </w:t>
            </w:r>
          </w:p>
        </w:tc>
        <w:tc>
          <w:tcPr>
            <w:tcW w:w="1820" w:type="dxa"/>
            <w:noWrap/>
            <w:hideMark/>
          </w:tcPr>
          <w:p w:rsidR="001A15B4" w:rsidRPr="001A15B4" w:rsidRDefault="001A15B4" w:rsidP="001A15B4">
            <w:pPr>
              <w:rPr>
                <w:sz w:val="18"/>
                <w:szCs w:val="18"/>
              </w:rPr>
            </w:pPr>
            <w:r w:rsidRPr="001A15B4">
              <w:rPr>
                <w:sz w:val="18"/>
                <w:szCs w:val="18"/>
              </w:rPr>
              <w:t>100,0%</w:t>
            </w:r>
          </w:p>
        </w:tc>
      </w:tr>
      <w:tr w:rsidR="001A15B4" w:rsidRPr="001A15B4" w:rsidTr="001A15B4">
        <w:trPr>
          <w:trHeight w:val="525"/>
        </w:trPr>
        <w:tc>
          <w:tcPr>
            <w:tcW w:w="4700" w:type="dxa"/>
            <w:hideMark/>
          </w:tcPr>
          <w:p w:rsidR="001A15B4" w:rsidRPr="001A15B4" w:rsidRDefault="001A15B4">
            <w:pPr>
              <w:rPr>
                <w:sz w:val="18"/>
                <w:szCs w:val="18"/>
              </w:rPr>
            </w:pPr>
            <w:r w:rsidRPr="001A15B4">
              <w:rPr>
                <w:sz w:val="18"/>
                <w:szCs w:val="18"/>
              </w:rPr>
              <w:t xml:space="preserve">Прочие мероприятия по благоустройству городских округов и поселений </w:t>
            </w:r>
          </w:p>
        </w:tc>
        <w:tc>
          <w:tcPr>
            <w:tcW w:w="1680" w:type="dxa"/>
            <w:noWrap/>
            <w:hideMark/>
          </w:tcPr>
          <w:p w:rsidR="001A15B4" w:rsidRPr="001A15B4" w:rsidRDefault="001A15B4" w:rsidP="001A15B4">
            <w:pPr>
              <w:rPr>
                <w:sz w:val="18"/>
                <w:szCs w:val="18"/>
              </w:rPr>
            </w:pPr>
            <w:r w:rsidRPr="001A15B4">
              <w:rPr>
                <w:sz w:val="18"/>
                <w:szCs w:val="18"/>
              </w:rPr>
              <w:t xml:space="preserve">274,8  </w:t>
            </w:r>
          </w:p>
        </w:tc>
        <w:tc>
          <w:tcPr>
            <w:tcW w:w="1840" w:type="dxa"/>
            <w:noWrap/>
            <w:hideMark/>
          </w:tcPr>
          <w:p w:rsidR="001A15B4" w:rsidRPr="001A15B4" w:rsidRDefault="001A15B4" w:rsidP="001A15B4">
            <w:pPr>
              <w:rPr>
                <w:sz w:val="18"/>
                <w:szCs w:val="18"/>
              </w:rPr>
            </w:pPr>
            <w:r w:rsidRPr="001A15B4">
              <w:rPr>
                <w:sz w:val="18"/>
                <w:szCs w:val="18"/>
              </w:rPr>
              <w:t xml:space="preserve">274,8  </w:t>
            </w:r>
          </w:p>
        </w:tc>
        <w:tc>
          <w:tcPr>
            <w:tcW w:w="1820" w:type="dxa"/>
            <w:noWrap/>
            <w:hideMark/>
          </w:tcPr>
          <w:p w:rsidR="001A15B4" w:rsidRPr="001A15B4" w:rsidRDefault="001A15B4" w:rsidP="001A15B4">
            <w:pPr>
              <w:rPr>
                <w:sz w:val="18"/>
                <w:szCs w:val="18"/>
              </w:rPr>
            </w:pPr>
            <w:r w:rsidRPr="001A15B4">
              <w:rPr>
                <w:sz w:val="18"/>
                <w:szCs w:val="18"/>
              </w:rPr>
              <w:t>100,0%</w:t>
            </w:r>
          </w:p>
        </w:tc>
      </w:tr>
    </w:tbl>
    <w:p w:rsidR="007854CE" w:rsidRDefault="007854CE" w:rsidP="00426CAF">
      <w:pPr>
        <w:rPr>
          <w:sz w:val="18"/>
          <w:szCs w:val="18"/>
        </w:rPr>
      </w:pPr>
    </w:p>
    <w:p w:rsidR="007854CE" w:rsidRDefault="007854CE" w:rsidP="00426CAF">
      <w:pPr>
        <w:rPr>
          <w:sz w:val="18"/>
          <w:szCs w:val="18"/>
        </w:rPr>
      </w:pPr>
    </w:p>
    <w:p w:rsidR="001A69A5" w:rsidRPr="001A69A5" w:rsidRDefault="001A69A5" w:rsidP="001A69A5">
      <w:pPr>
        <w:jc w:val="center"/>
        <w:rPr>
          <w:b/>
          <w:sz w:val="18"/>
          <w:szCs w:val="18"/>
        </w:rPr>
      </w:pPr>
      <w:r w:rsidRPr="001A69A5">
        <w:rPr>
          <w:b/>
          <w:sz w:val="18"/>
          <w:szCs w:val="18"/>
        </w:rPr>
        <w:t xml:space="preserve">РОССИЙСКАЯ  ФЕДЕРАЦИЯ </w:t>
      </w:r>
    </w:p>
    <w:p w:rsidR="001A69A5" w:rsidRPr="001A69A5" w:rsidRDefault="001A69A5" w:rsidP="001A69A5">
      <w:pPr>
        <w:jc w:val="center"/>
        <w:rPr>
          <w:b/>
          <w:sz w:val="18"/>
          <w:szCs w:val="18"/>
        </w:rPr>
      </w:pPr>
      <w:r w:rsidRPr="001A69A5">
        <w:rPr>
          <w:b/>
          <w:sz w:val="18"/>
          <w:szCs w:val="18"/>
        </w:rPr>
        <w:t>ЧУКОТСКИЙ АВТОНОМНЫЙ ОКРУГ</w:t>
      </w:r>
    </w:p>
    <w:p w:rsidR="001A69A5" w:rsidRPr="001A69A5" w:rsidRDefault="001A69A5" w:rsidP="001A69A5">
      <w:pPr>
        <w:jc w:val="center"/>
        <w:rPr>
          <w:b/>
          <w:sz w:val="18"/>
          <w:szCs w:val="18"/>
        </w:rPr>
      </w:pPr>
      <w:r w:rsidRPr="001A69A5">
        <w:rPr>
          <w:b/>
          <w:sz w:val="18"/>
          <w:szCs w:val="18"/>
        </w:rPr>
        <w:t xml:space="preserve">СОВЕТ ДЕПУТАТОВ МУНИЦИПАЛЬНОГО ОБРАЗОВАНИЯ </w:t>
      </w:r>
    </w:p>
    <w:p w:rsidR="001A69A5" w:rsidRPr="001A69A5" w:rsidRDefault="001A69A5" w:rsidP="001A69A5">
      <w:pPr>
        <w:jc w:val="center"/>
        <w:rPr>
          <w:b/>
          <w:sz w:val="18"/>
          <w:szCs w:val="18"/>
        </w:rPr>
      </w:pPr>
      <w:r w:rsidRPr="001A69A5">
        <w:rPr>
          <w:b/>
          <w:sz w:val="18"/>
          <w:szCs w:val="18"/>
        </w:rPr>
        <w:t>СЕЛЬСКОЕ ПОСЕЛЕНИЕ ИЛИРНЕЙ</w:t>
      </w:r>
    </w:p>
    <w:p w:rsidR="001A69A5" w:rsidRPr="001A69A5" w:rsidRDefault="001A69A5" w:rsidP="001A69A5">
      <w:pPr>
        <w:jc w:val="center"/>
        <w:rPr>
          <w:b/>
          <w:sz w:val="18"/>
          <w:szCs w:val="18"/>
        </w:rPr>
      </w:pPr>
      <w:r w:rsidRPr="001A69A5">
        <w:rPr>
          <w:b/>
          <w:sz w:val="18"/>
          <w:szCs w:val="18"/>
        </w:rPr>
        <w:t>Шестьдесят шестая сессия пятого созыва</w:t>
      </w:r>
    </w:p>
    <w:p w:rsidR="001A69A5" w:rsidRPr="001A69A5" w:rsidRDefault="001A69A5" w:rsidP="001A69A5">
      <w:pPr>
        <w:jc w:val="center"/>
        <w:rPr>
          <w:b/>
          <w:sz w:val="18"/>
          <w:szCs w:val="18"/>
        </w:rPr>
      </w:pPr>
    </w:p>
    <w:p w:rsidR="001A69A5" w:rsidRPr="001A69A5" w:rsidRDefault="001A69A5" w:rsidP="001A69A5">
      <w:pPr>
        <w:jc w:val="center"/>
        <w:rPr>
          <w:b/>
          <w:sz w:val="18"/>
          <w:szCs w:val="18"/>
        </w:rPr>
      </w:pPr>
      <w:r w:rsidRPr="001A69A5">
        <w:rPr>
          <w:b/>
          <w:sz w:val="18"/>
          <w:szCs w:val="18"/>
        </w:rPr>
        <w:t>РЕШЕНИЕ</w:t>
      </w:r>
    </w:p>
    <w:p w:rsidR="001A69A5" w:rsidRPr="001A69A5" w:rsidRDefault="001A69A5" w:rsidP="001A69A5">
      <w:pPr>
        <w:jc w:val="center"/>
        <w:rPr>
          <w:b/>
          <w:sz w:val="18"/>
          <w:szCs w:val="18"/>
        </w:rPr>
      </w:pPr>
    </w:p>
    <w:p w:rsidR="001A69A5" w:rsidRPr="001A69A5" w:rsidRDefault="001A69A5" w:rsidP="001A69A5">
      <w:pPr>
        <w:rPr>
          <w:b/>
          <w:sz w:val="18"/>
          <w:szCs w:val="18"/>
        </w:rPr>
      </w:pPr>
    </w:p>
    <w:p w:rsidR="001A69A5" w:rsidRPr="001A69A5" w:rsidRDefault="001A69A5" w:rsidP="001A69A5">
      <w:pPr>
        <w:rPr>
          <w:sz w:val="18"/>
          <w:szCs w:val="18"/>
        </w:rPr>
      </w:pPr>
      <w:r w:rsidRPr="001A69A5">
        <w:rPr>
          <w:sz w:val="18"/>
          <w:szCs w:val="18"/>
        </w:rPr>
        <w:t>от  14 мая 2026  года                            № 1</w:t>
      </w:r>
      <w:r w:rsidRPr="001A69A5">
        <w:rPr>
          <w:sz w:val="18"/>
          <w:szCs w:val="18"/>
        </w:rPr>
        <w:tab/>
      </w:r>
      <w:r w:rsidRPr="001A69A5">
        <w:rPr>
          <w:sz w:val="18"/>
          <w:szCs w:val="18"/>
        </w:rPr>
        <w:tab/>
      </w:r>
      <w:r w:rsidRPr="001A69A5">
        <w:rPr>
          <w:sz w:val="18"/>
          <w:szCs w:val="18"/>
        </w:rPr>
        <w:tab/>
        <w:t xml:space="preserve">             </w:t>
      </w:r>
      <w:r w:rsidRPr="001A69A5">
        <w:rPr>
          <w:sz w:val="18"/>
          <w:szCs w:val="18"/>
        </w:rPr>
        <w:tab/>
      </w:r>
      <w:r>
        <w:rPr>
          <w:sz w:val="18"/>
          <w:szCs w:val="18"/>
        </w:rPr>
        <w:t xml:space="preserve">                                     </w:t>
      </w:r>
      <w:r w:rsidRPr="001A69A5">
        <w:rPr>
          <w:sz w:val="18"/>
          <w:szCs w:val="18"/>
        </w:rPr>
        <w:t xml:space="preserve">   с. Илирней</w:t>
      </w:r>
    </w:p>
    <w:p w:rsidR="001A69A5" w:rsidRPr="001A69A5" w:rsidRDefault="001A69A5" w:rsidP="001A69A5">
      <w:pPr>
        <w:jc w:val="center"/>
        <w:rPr>
          <w:b/>
          <w:sz w:val="18"/>
          <w:szCs w:val="18"/>
        </w:rPr>
      </w:pPr>
    </w:p>
    <w:tbl>
      <w:tblPr>
        <w:tblW w:w="0" w:type="auto"/>
        <w:tblLook w:val="01E0" w:firstRow="1" w:lastRow="1" w:firstColumn="1" w:lastColumn="1" w:noHBand="0" w:noVBand="0"/>
      </w:tblPr>
      <w:tblGrid>
        <w:gridCol w:w="5179"/>
      </w:tblGrid>
      <w:tr w:rsidR="001A69A5" w:rsidRPr="001A69A5" w:rsidTr="004240F9">
        <w:trPr>
          <w:trHeight w:val="394"/>
        </w:trPr>
        <w:tc>
          <w:tcPr>
            <w:tcW w:w="5179" w:type="dxa"/>
          </w:tcPr>
          <w:p w:rsidR="001A69A5" w:rsidRPr="001A69A5" w:rsidRDefault="001A69A5" w:rsidP="001A69A5">
            <w:pPr>
              <w:jc w:val="both"/>
              <w:rPr>
                <w:sz w:val="18"/>
                <w:szCs w:val="18"/>
              </w:rPr>
            </w:pPr>
            <w:r w:rsidRPr="001A69A5">
              <w:rPr>
                <w:sz w:val="18"/>
                <w:szCs w:val="18"/>
              </w:rPr>
              <w:t>Об утверждении годового отчета об исполнении  бюджета сельского поселения Илирней за 2025 год</w:t>
            </w:r>
          </w:p>
        </w:tc>
      </w:tr>
    </w:tbl>
    <w:p w:rsidR="001A69A5" w:rsidRPr="001A69A5" w:rsidRDefault="001A69A5" w:rsidP="001A69A5">
      <w:pPr>
        <w:jc w:val="both"/>
        <w:rPr>
          <w:sz w:val="18"/>
          <w:szCs w:val="18"/>
        </w:rPr>
      </w:pPr>
    </w:p>
    <w:p w:rsidR="001A69A5" w:rsidRPr="001A69A5" w:rsidRDefault="001A69A5" w:rsidP="001A69A5">
      <w:pPr>
        <w:ind w:firstLine="851"/>
        <w:jc w:val="both"/>
        <w:rPr>
          <w:sz w:val="18"/>
          <w:szCs w:val="18"/>
        </w:rPr>
      </w:pPr>
    </w:p>
    <w:p w:rsidR="001A69A5" w:rsidRPr="001A69A5" w:rsidRDefault="001A69A5" w:rsidP="001A69A5">
      <w:pPr>
        <w:keepLines/>
        <w:ind w:firstLine="567"/>
        <w:jc w:val="both"/>
        <w:rPr>
          <w:sz w:val="18"/>
          <w:szCs w:val="18"/>
        </w:rPr>
      </w:pPr>
      <w:r w:rsidRPr="001A69A5">
        <w:rPr>
          <w:sz w:val="18"/>
          <w:szCs w:val="18"/>
        </w:rPr>
        <w:t>Руководствуясь Бюджетным кодексом Российской Федерации от 31.07.1998 года № 145-ФЗ, Уставом муниципального образования сельское поселение Илирней, Положением о бюджетном процессе в муниципальном образовании сельское поселение Илирней, Совет депутатов муниципального образования сельское поселение Илирней</w:t>
      </w:r>
    </w:p>
    <w:p w:rsidR="001A69A5" w:rsidRPr="001A69A5" w:rsidRDefault="001A69A5" w:rsidP="001A69A5">
      <w:pPr>
        <w:keepLines/>
        <w:ind w:firstLine="567"/>
        <w:jc w:val="both"/>
        <w:rPr>
          <w:sz w:val="18"/>
          <w:szCs w:val="18"/>
        </w:rPr>
      </w:pPr>
    </w:p>
    <w:p w:rsidR="001A69A5" w:rsidRPr="001A69A5" w:rsidRDefault="001A69A5" w:rsidP="001A69A5">
      <w:pPr>
        <w:jc w:val="both"/>
        <w:rPr>
          <w:b/>
          <w:spacing w:val="20"/>
          <w:sz w:val="18"/>
          <w:szCs w:val="18"/>
        </w:rPr>
      </w:pPr>
      <w:r w:rsidRPr="001A69A5">
        <w:rPr>
          <w:spacing w:val="20"/>
          <w:sz w:val="18"/>
          <w:szCs w:val="18"/>
        </w:rPr>
        <w:t xml:space="preserve">       </w:t>
      </w:r>
      <w:r>
        <w:rPr>
          <w:spacing w:val="20"/>
          <w:sz w:val="18"/>
          <w:szCs w:val="18"/>
        </w:rPr>
        <w:t xml:space="preserve"> </w:t>
      </w:r>
      <w:r w:rsidRPr="001A69A5">
        <w:rPr>
          <w:b/>
          <w:spacing w:val="20"/>
          <w:sz w:val="18"/>
          <w:szCs w:val="18"/>
        </w:rPr>
        <w:t xml:space="preserve">РЕШИЛ: </w:t>
      </w:r>
    </w:p>
    <w:p w:rsidR="001A69A5" w:rsidRPr="001A69A5" w:rsidRDefault="001A69A5" w:rsidP="001A69A5">
      <w:pPr>
        <w:keepLines/>
        <w:ind w:firstLine="567"/>
        <w:jc w:val="both"/>
        <w:rPr>
          <w:sz w:val="18"/>
          <w:szCs w:val="18"/>
        </w:rPr>
      </w:pPr>
      <w:r w:rsidRPr="001A69A5">
        <w:rPr>
          <w:sz w:val="18"/>
          <w:szCs w:val="18"/>
        </w:rPr>
        <w:t xml:space="preserve">1. </w:t>
      </w:r>
      <w:proofErr w:type="gramStart"/>
      <w:r w:rsidRPr="001A69A5">
        <w:rPr>
          <w:sz w:val="18"/>
          <w:szCs w:val="18"/>
        </w:rPr>
        <w:t>Утвердить годовой отчет об исполнении бюджета сельского поселения Илирней за 2025 год по доходам в сумме 5 755,5 тыс. руб. (приложение 1), по расходам в сумме 5 617,1 тыс. руб., с превышением доходов над расходами в сумме 138,4 тыс. руб. (профицит), остаток бюджетных средств на 1 января 2026 года – 396,5 тыс. руб. и основные показатели:</w:t>
      </w:r>
      <w:proofErr w:type="gramEnd"/>
    </w:p>
    <w:p w:rsidR="001A69A5" w:rsidRPr="001A69A5" w:rsidRDefault="001A69A5" w:rsidP="001A69A5">
      <w:pPr>
        <w:keepLines/>
        <w:ind w:firstLine="567"/>
        <w:jc w:val="both"/>
        <w:rPr>
          <w:sz w:val="18"/>
          <w:szCs w:val="18"/>
        </w:rPr>
      </w:pPr>
      <w:r w:rsidRPr="001A69A5">
        <w:rPr>
          <w:sz w:val="18"/>
          <w:szCs w:val="18"/>
        </w:rPr>
        <w:t>1.1. Ведомственная структура расходов бюджета сельского поселения Илирней на 2025 год согласно приложению 2;</w:t>
      </w:r>
    </w:p>
    <w:p w:rsidR="001A69A5" w:rsidRPr="001A69A5" w:rsidRDefault="001A69A5" w:rsidP="001A69A5">
      <w:pPr>
        <w:keepLines/>
        <w:ind w:firstLine="567"/>
        <w:jc w:val="both"/>
        <w:rPr>
          <w:sz w:val="18"/>
          <w:szCs w:val="18"/>
        </w:rPr>
      </w:pPr>
      <w:r w:rsidRPr="001A69A5">
        <w:rPr>
          <w:sz w:val="18"/>
          <w:szCs w:val="18"/>
        </w:rPr>
        <w:t>1.2. Распределение бюджетных ассигнований бюджета на 2025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согласно приложению 3;</w:t>
      </w:r>
    </w:p>
    <w:p w:rsidR="001A69A5" w:rsidRPr="001A69A5" w:rsidRDefault="001A69A5" w:rsidP="001A69A5">
      <w:pPr>
        <w:keepLines/>
        <w:ind w:firstLine="567"/>
        <w:jc w:val="both"/>
        <w:rPr>
          <w:sz w:val="18"/>
          <w:szCs w:val="18"/>
        </w:rPr>
      </w:pPr>
      <w:r w:rsidRPr="001A69A5">
        <w:rPr>
          <w:sz w:val="18"/>
          <w:szCs w:val="18"/>
        </w:rPr>
        <w:t>1.3. 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согласно приложению 4;</w:t>
      </w:r>
    </w:p>
    <w:p w:rsidR="001A69A5" w:rsidRPr="001A69A5" w:rsidRDefault="001A69A5" w:rsidP="001A69A5">
      <w:pPr>
        <w:keepLines/>
        <w:ind w:firstLine="567"/>
        <w:jc w:val="both"/>
        <w:rPr>
          <w:sz w:val="18"/>
          <w:szCs w:val="18"/>
        </w:rPr>
      </w:pPr>
      <w:r w:rsidRPr="001A69A5">
        <w:rPr>
          <w:sz w:val="18"/>
          <w:szCs w:val="18"/>
        </w:rPr>
        <w:t>1.4. Источники внутреннего финансирования дефицита бюджета сельского поселения Илирней за 2025 год согласно приложению 5;</w:t>
      </w:r>
    </w:p>
    <w:p w:rsidR="001A69A5" w:rsidRPr="001A69A5" w:rsidRDefault="001A69A5" w:rsidP="001A69A5">
      <w:pPr>
        <w:keepLines/>
        <w:ind w:firstLine="567"/>
        <w:jc w:val="both"/>
        <w:rPr>
          <w:sz w:val="18"/>
          <w:szCs w:val="18"/>
        </w:rPr>
      </w:pPr>
      <w:r w:rsidRPr="001A69A5">
        <w:rPr>
          <w:sz w:val="18"/>
          <w:szCs w:val="18"/>
        </w:rPr>
        <w:t>1.5. Распределение иных межбюджетных трансфертов, передаваемых в бюджет муниципального района из бюджета сельского поселения Илирней на осуществление части полномочий по решению вопросов местного значения на 2025 год согласно приложению 6.</w:t>
      </w:r>
    </w:p>
    <w:p w:rsidR="001A69A5" w:rsidRPr="001A69A5" w:rsidRDefault="001A69A5" w:rsidP="001A69A5">
      <w:pPr>
        <w:ind w:firstLine="567"/>
        <w:jc w:val="both"/>
        <w:rPr>
          <w:sz w:val="18"/>
          <w:szCs w:val="18"/>
        </w:rPr>
      </w:pPr>
      <w:r w:rsidRPr="001A69A5">
        <w:rPr>
          <w:sz w:val="18"/>
          <w:szCs w:val="18"/>
        </w:rPr>
        <w:t>2. Настоящее решение вступает в силу со дня его официального опубликования.</w:t>
      </w:r>
    </w:p>
    <w:p w:rsidR="001A69A5" w:rsidRPr="001A69A5" w:rsidRDefault="001A69A5" w:rsidP="001A69A5">
      <w:pPr>
        <w:jc w:val="both"/>
        <w:rPr>
          <w:sz w:val="18"/>
          <w:szCs w:val="18"/>
        </w:rPr>
      </w:pPr>
    </w:p>
    <w:p w:rsidR="001A69A5" w:rsidRPr="001A69A5" w:rsidRDefault="001A69A5" w:rsidP="001A69A5">
      <w:pPr>
        <w:jc w:val="both"/>
        <w:rPr>
          <w:sz w:val="18"/>
          <w:szCs w:val="18"/>
        </w:rPr>
      </w:pPr>
    </w:p>
    <w:p w:rsidR="001A69A5" w:rsidRPr="001A69A5" w:rsidRDefault="001A69A5" w:rsidP="001A69A5">
      <w:pPr>
        <w:jc w:val="both"/>
        <w:rPr>
          <w:sz w:val="18"/>
          <w:szCs w:val="18"/>
        </w:rPr>
      </w:pPr>
      <w:r w:rsidRPr="001A69A5">
        <w:rPr>
          <w:sz w:val="18"/>
          <w:szCs w:val="18"/>
        </w:rPr>
        <w:t>Председатель Совета депутатов</w:t>
      </w:r>
    </w:p>
    <w:p w:rsidR="001A69A5" w:rsidRPr="001A69A5" w:rsidRDefault="001A69A5" w:rsidP="001A69A5">
      <w:pPr>
        <w:jc w:val="both"/>
        <w:rPr>
          <w:sz w:val="18"/>
          <w:szCs w:val="18"/>
        </w:rPr>
      </w:pPr>
      <w:r w:rsidRPr="001A69A5">
        <w:rPr>
          <w:sz w:val="18"/>
          <w:szCs w:val="18"/>
        </w:rPr>
        <w:t>муниципального образования</w:t>
      </w:r>
    </w:p>
    <w:p w:rsidR="001A69A5" w:rsidRPr="001A69A5" w:rsidRDefault="001A69A5" w:rsidP="001A69A5">
      <w:pPr>
        <w:jc w:val="both"/>
        <w:rPr>
          <w:sz w:val="18"/>
          <w:szCs w:val="18"/>
        </w:rPr>
      </w:pPr>
      <w:r w:rsidRPr="001A69A5">
        <w:rPr>
          <w:sz w:val="18"/>
          <w:szCs w:val="18"/>
        </w:rPr>
        <w:t xml:space="preserve">сельское поселение Илирней </w:t>
      </w:r>
      <w:r w:rsidRPr="001A69A5">
        <w:rPr>
          <w:sz w:val="18"/>
          <w:szCs w:val="18"/>
        </w:rPr>
        <w:tab/>
      </w:r>
      <w:r w:rsidRPr="001A69A5">
        <w:rPr>
          <w:sz w:val="18"/>
          <w:szCs w:val="18"/>
        </w:rPr>
        <w:tab/>
      </w:r>
      <w:r w:rsidRPr="001A69A5">
        <w:rPr>
          <w:sz w:val="18"/>
          <w:szCs w:val="18"/>
        </w:rPr>
        <w:tab/>
      </w:r>
      <w:r w:rsidRPr="001A69A5">
        <w:rPr>
          <w:sz w:val="18"/>
          <w:szCs w:val="18"/>
        </w:rPr>
        <w:tab/>
      </w:r>
      <w:r w:rsidRPr="001A69A5">
        <w:rPr>
          <w:sz w:val="18"/>
          <w:szCs w:val="18"/>
        </w:rPr>
        <w:tab/>
      </w:r>
      <w:r w:rsidRPr="001A69A5">
        <w:rPr>
          <w:sz w:val="18"/>
          <w:szCs w:val="18"/>
        </w:rPr>
        <w:tab/>
        <w:t xml:space="preserve">     </w:t>
      </w:r>
      <w:r>
        <w:rPr>
          <w:sz w:val="18"/>
          <w:szCs w:val="18"/>
        </w:rPr>
        <w:t xml:space="preserve">         </w:t>
      </w:r>
      <w:r w:rsidRPr="001A69A5">
        <w:rPr>
          <w:sz w:val="18"/>
          <w:szCs w:val="18"/>
        </w:rPr>
        <w:t xml:space="preserve"> С.П. </w:t>
      </w:r>
      <w:proofErr w:type="spellStart"/>
      <w:r w:rsidRPr="001A69A5">
        <w:rPr>
          <w:sz w:val="18"/>
          <w:szCs w:val="18"/>
        </w:rPr>
        <w:t>Бережнова</w:t>
      </w:r>
      <w:proofErr w:type="spellEnd"/>
    </w:p>
    <w:p w:rsidR="001A69A5" w:rsidRPr="001A69A5" w:rsidRDefault="001A69A5" w:rsidP="001A69A5">
      <w:pPr>
        <w:jc w:val="both"/>
        <w:rPr>
          <w:sz w:val="18"/>
          <w:szCs w:val="18"/>
        </w:rPr>
      </w:pPr>
    </w:p>
    <w:p w:rsidR="001A69A5" w:rsidRPr="001A69A5" w:rsidRDefault="001A69A5" w:rsidP="001A69A5">
      <w:pPr>
        <w:jc w:val="both"/>
        <w:rPr>
          <w:sz w:val="18"/>
          <w:szCs w:val="18"/>
        </w:rPr>
      </w:pPr>
      <w:r w:rsidRPr="001A69A5">
        <w:rPr>
          <w:sz w:val="18"/>
          <w:szCs w:val="18"/>
        </w:rPr>
        <w:t>Глава муниципального образования</w:t>
      </w:r>
    </w:p>
    <w:p w:rsidR="001A69A5" w:rsidRPr="001A69A5" w:rsidRDefault="001A69A5" w:rsidP="001A69A5">
      <w:pPr>
        <w:jc w:val="both"/>
        <w:rPr>
          <w:sz w:val="18"/>
          <w:szCs w:val="18"/>
        </w:rPr>
      </w:pPr>
      <w:r w:rsidRPr="001A69A5">
        <w:rPr>
          <w:sz w:val="18"/>
          <w:szCs w:val="18"/>
        </w:rPr>
        <w:t xml:space="preserve">сельское поселение Илирней </w:t>
      </w:r>
      <w:r w:rsidRPr="001A69A5">
        <w:rPr>
          <w:sz w:val="18"/>
          <w:szCs w:val="18"/>
        </w:rPr>
        <w:tab/>
      </w:r>
      <w:r w:rsidRPr="001A69A5">
        <w:rPr>
          <w:sz w:val="18"/>
          <w:szCs w:val="18"/>
        </w:rPr>
        <w:tab/>
      </w:r>
      <w:r w:rsidRPr="001A69A5">
        <w:rPr>
          <w:sz w:val="18"/>
          <w:szCs w:val="18"/>
        </w:rPr>
        <w:tab/>
      </w:r>
      <w:r w:rsidRPr="001A69A5">
        <w:rPr>
          <w:sz w:val="18"/>
          <w:szCs w:val="18"/>
        </w:rPr>
        <w:tab/>
      </w:r>
      <w:r w:rsidRPr="001A69A5">
        <w:rPr>
          <w:sz w:val="18"/>
          <w:szCs w:val="18"/>
        </w:rPr>
        <w:tab/>
      </w:r>
      <w:r w:rsidRPr="001A69A5">
        <w:rPr>
          <w:sz w:val="18"/>
          <w:szCs w:val="18"/>
        </w:rPr>
        <w:tab/>
        <w:t xml:space="preserve">   </w:t>
      </w:r>
      <w:r w:rsidR="00B81FF3">
        <w:rPr>
          <w:sz w:val="18"/>
          <w:szCs w:val="18"/>
        </w:rPr>
        <w:t xml:space="preserve">          </w:t>
      </w:r>
      <w:r w:rsidRPr="001A69A5">
        <w:rPr>
          <w:sz w:val="18"/>
          <w:szCs w:val="18"/>
        </w:rPr>
        <w:t xml:space="preserve">  С.П. </w:t>
      </w:r>
      <w:proofErr w:type="spellStart"/>
      <w:r w:rsidRPr="001A69A5">
        <w:rPr>
          <w:sz w:val="18"/>
          <w:szCs w:val="18"/>
        </w:rPr>
        <w:t>Бережнова</w:t>
      </w:r>
      <w:proofErr w:type="spellEnd"/>
    </w:p>
    <w:p w:rsidR="007854CE" w:rsidRPr="001A69A5" w:rsidRDefault="007854CE" w:rsidP="00426CAF">
      <w:pPr>
        <w:rPr>
          <w:sz w:val="18"/>
          <w:szCs w:val="18"/>
        </w:rPr>
      </w:pPr>
    </w:p>
    <w:tbl>
      <w:tblPr>
        <w:tblStyle w:val="af8"/>
        <w:tblW w:w="0" w:type="auto"/>
        <w:tblLook w:val="04A0" w:firstRow="1" w:lastRow="0" w:firstColumn="1" w:lastColumn="0" w:noHBand="0" w:noVBand="1"/>
      </w:tblPr>
      <w:tblGrid>
        <w:gridCol w:w="2587"/>
        <w:gridCol w:w="4497"/>
        <w:gridCol w:w="941"/>
        <w:gridCol w:w="1054"/>
        <w:gridCol w:w="1201"/>
      </w:tblGrid>
      <w:tr w:rsidR="002C393B" w:rsidRPr="002C393B" w:rsidTr="002C393B">
        <w:trPr>
          <w:trHeight w:val="276"/>
        </w:trPr>
        <w:tc>
          <w:tcPr>
            <w:tcW w:w="2588" w:type="dxa"/>
            <w:noWrap/>
            <w:hideMark/>
          </w:tcPr>
          <w:p w:rsidR="002C393B" w:rsidRPr="002C393B" w:rsidRDefault="002C393B">
            <w:pPr>
              <w:rPr>
                <w:sz w:val="18"/>
                <w:szCs w:val="18"/>
              </w:rPr>
            </w:pPr>
            <w:bookmarkStart w:id="4" w:name="RANGE!A1:G86"/>
            <w:r w:rsidRPr="002C393B">
              <w:rPr>
                <w:sz w:val="18"/>
                <w:szCs w:val="18"/>
              </w:rPr>
              <w:lastRenderedPageBreak/>
              <w:t>,</w:t>
            </w:r>
            <w:bookmarkEnd w:id="4"/>
          </w:p>
        </w:tc>
        <w:tc>
          <w:tcPr>
            <w:tcW w:w="7692" w:type="dxa"/>
            <w:gridSpan w:val="4"/>
            <w:noWrap/>
            <w:hideMark/>
          </w:tcPr>
          <w:p w:rsidR="002C393B" w:rsidRPr="002C393B" w:rsidRDefault="002C393B">
            <w:pPr>
              <w:rPr>
                <w:sz w:val="18"/>
                <w:szCs w:val="18"/>
              </w:rPr>
            </w:pPr>
            <w:r w:rsidRPr="002C393B">
              <w:rPr>
                <w:sz w:val="18"/>
                <w:szCs w:val="18"/>
              </w:rPr>
              <w:t xml:space="preserve">                                                                                                       Приложение 1</w:t>
            </w:r>
          </w:p>
        </w:tc>
      </w:tr>
      <w:tr w:rsidR="002C393B" w:rsidRPr="002C393B" w:rsidTr="002C393B">
        <w:trPr>
          <w:trHeight w:val="276"/>
        </w:trPr>
        <w:tc>
          <w:tcPr>
            <w:tcW w:w="2588" w:type="dxa"/>
            <w:noWrap/>
            <w:hideMark/>
          </w:tcPr>
          <w:p w:rsidR="002C393B" w:rsidRPr="002C393B" w:rsidRDefault="002C393B">
            <w:pPr>
              <w:rPr>
                <w:sz w:val="18"/>
                <w:szCs w:val="18"/>
              </w:rPr>
            </w:pPr>
          </w:p>
        </w:tc>
        <w:tc>
          <w:tcPr>
            <w:tcW w:w="7692" w:type="dxa"/>
            <w:gridSpan w:val="4"/>
            <w:noWrap/>
            <w:hideMark/>
          </w:tcPr>
          <w:p w:rsidR="002C393B" w:rsidRPr="002C393B" w:rsidRDefault="002C393B">
            <w:pPr>
              <w:rPr>
                <w:sz w:val="18"/>
                <w:szCs w:val="18"/>
              </w:rPr>
            </w:pPr>
            <w:r w:rsidRPr="002C393B">
              <w:rPr>
                <w:sz w:val="18"/>
                <w:szCs w:val="18"/>
              </w:rPr>
              <w:t xml:space="preserve">                                                                                                       к решению Совета депутатов</w:t>
            </w:r>
          </w:p>
        </w:tc>
      </w:tr>
      <w:tr w:rsidR="002C393B" w:rsidRPr="002C393B" w:rsidTr="002C393B">
        <w:trPr>
          <w:trHeight w:val="276"/>
        </w:trPr>
        <w:tc>
          <w:tcPr>
            <w:tcW w:w="2588" w:type="dxa"/>
            <w:noWrap/>
            <w:hideMark/>
          </w:tcPr>
          <w:p w:rsidR="002C393B" w:rsidRPr="002C393B" w:rsidRDefault="002C393B">
            <w:pPr>
              <w:rPr>
                <w:sz w:val="18"/>
                <w:szCs w:val="18"/>
              </w:rPr>
            </w:pPr>
          </w:p>
        </w:tc>
        <w:tc>
          <w:tcPr>
            <w:tcW w:w="7692" w:type="dxa"/>
            <w:gridSpan w:val="4"/>
            <w:noWrap/>
            <w:hideMark/>
          </w:tcPr>
          <w:p w:rsidR="002C393B" w:rsidRPr="002C393B" w:rsidRDefault="002C393B">
            <w:pPr>
              <w:rPr>
                <w:sz w:val="18"/>
                <w:szCs w:val="18"/>
              </w:rPr>
            </w:pPr>
            <w:r w:rsidRPr="002C393B">
              <w:rPr>
                <w:sz w:val="18"/>
                <w:szCs w:val="18"/>
              </w:rPr>
              <w:t xml:space="preserve">                                                                                                       муниципального образования</w:t>
            </w:r>
          </w:p>
        </w:tc>
      </w:tr>
      <w:tr w:rsidR="002C393B" w:rsidRPr="002C393B" w:rsidTr="002C393B">
        <w:trPr>
          <w:trHeight w:val="276"/>
        </w:trPr>
        <w:tc>
          <w:tcPr>
            <w:tcW w:w="2588" w:type="dxa"/>
            <w:noWrap/>
            <w:hideMark/>
          </w:tcPr>
          <w:p w:rsidR="002C393B" w:rsidRPr="002C393B" w:rsidRDefault="002C393B">
            <w:pPr>
              <w:rPr>
                <w:sz w:val="18"/>
                <w:szCs w:val="18"/>
              </w:rPr>
            </w:pPr>
          </w:p>
        </w:tc>
        <w:tc>
          <w:tcPr>
            <w:tcW w:w="7692" w:type="dxa"/>
            <w:gridSpan w:val="4"/>
            <w:noWrap/>
            <w:hideMark/>
          </w:tcPr>
          <w:p w:rsidR="002C393B" w:rsidRPr="002C393B" w:rsidRDefault="002C393B">
            <w:pPr>
              <w:rPr>
                <w:sz w:val="18"/>
                <w:szCs w:val="18"/>
              </w:rPr>
            </w:pPr>
            <w:r w:rsidRPr="002C393B">
              <w:rPr>
                <w:sz w:val="18"/>
                <w:szCs w:val="18"/>
              </w:rPr>
              <w:t xml:space="preserve">                                                                                                       сельское поселение Илирней</w:t>
            </w:r>
          </w:p>
        </w:tc>
      </w:tr>
      <w:tr w:rsidR="002C393B" w:rsidRPr="002C393B" w:rsidTr="002C393B">
        <w:trPr>
          <w:trHeight w:val="276"/>
        </w:trPr>
        <w:tc>
          <w:tcPr>
            <w:tcW w:w="2588" w:type="dxa"/>
            <w:noWrap/>
            <w:hideMark/>
          </w:tcPr>
          <w:p w:rsidR="002C393B" w:rsidRPr="002C393B" w:rsidRDefault="002C393B">
            <w:pPr>
              <w:rPr>
                <w:sz w:val="18"/>
                <w:szCs w:val="18"/>
              </w:rPr>
            </w:pPr>
          </w:p>
        </w:tc>
        <w:tc>
          <w:tcPr>
            <w:tcW w:w="7692" w:type="dxa"/>
            <w:gridSpan w:val="4"/>
            <w:noWrap/>
            <w:hideMark/>
          </w:tcPr>
          <w:p w:rsidR="002C393B" w:rsidRPr="002C393B" w:rsidRDefault="002C393B">
            <w:pPr>
              <w:rPr>
                <w:sz w:val="18"/>
                <w:szCs w:val="18"/>
              </w:rPr>
            </w:pPr>
            <w:r w:rsidRPr="002C393B">
              <w:rPr>
                <w:sz w:val="18"/>
                <w:szCs w:val="18"/>
              </w:rPr>
              <w:t xml:space="preserve">                                                                                                       от  14 мая 2026 года № 1</w:t>
            </w:r>
          </w:p>
        </w:tc>
      </w:tr>
      <w:tr w:rsidR="002C393B" w:rsidRPr="002C393B" w:rsidTr="002C393B">
        <w:trPr>
          <w:trHeight w:val="276"/>
        </w:trPr>
        <w:tc>
          <w:tcPr>
            <w:tcW w:w="2588" w:type="dxa"/>
            <w:noWrap/>
            <w:hideMark/>
          </w:tcPr>
          <w:p w:rsidR="002C393B" w:rsidRPr="002C393B" w:rsidRDefault="002C393B">
            <w:pPr>
              <w:rPr>
                <w:sz w:val="18"/>
                <w:szCs w:val="18"/>
              </w:rPr>
            </w:pPr>
          </w:p>
        </w:tc>
        <w:tc>
          <w:tcPr>
            <w:tcW w:w="4501" w:type="dxa"/>
            <w:noWrap/>
            <w:hideMark/>
          </w:tcPr>
          <w:p w:rsidR="002C393B" w:rsidRPr="002C393B" w:rsidRDefault="002C393B">
            <w:pPr>
              <w:rPr>
                <w:sz w:val="18"/>
                <w:szCs w:val="18"/>
              </w:rPr>
            </w:pPr>
          </w:p>
        </w:tc>
        <w:tc>
          <w:tcPr>
            <w:tcW w:w="942" w:type="dxa"/>
            <w:noWrap/>
            <w:hideMark/>
          </w:tcPr>
          <w:p w:rsidR="002C393B" w:rsidRPr="002C393B" w:rsidRDefault="002C393B">
            <w:pPr>
              <w:rPr>
                <w:sz w:val="18"/>
                <w:szCs w:val="18"/>
              </w:rPr>
            </w:pPr>
          </w:p>
        </w:tc>
        <w:tc>
          <w:tcPr>
            <w:tcW w:w="1055" w:type="dxa"/>
            <w:noWrap/>
            <w:hideMark/>
          </w:tcPr>
          <w:p w:rsidR="002C393B" w:rsidRPr="002C393B" w:rsidRDefault="002C393B">
            <w:pPr>
              <w:rPr>
                <w:sz w:val="18"/>
                <w:szCs w:val="18"/>
              </w:rPr>
            </w:pPr>
          </w:p>
        </w:tc>
        <w:tc>
          <w:tcPr>
            <w:tcW w:w="1194" w:type="dxa"/>
            <w:noWrap/>
            <w:hideMark/>
          </w:tcPr>
          <w:p w:rsidR="002C393B" w:rsidRPr="002C393B" w:rsidRDefault="002C393B">
            <w:pPr>
              <w:rPr>
                <w:sz w:val="18"/>
                <w:szCs w:val="18"/>
              </w:rPr>
            </w:pPr>
          </w:p>
        </w:tc>
      </w:tr>
      <w:tr w:rsidR="002C393B" w:rsidRPr="002C393B" w:rsidTr="002C393B">
        <w:trPr>
          <w:trHeight w:val="255"/>
        </w:trPr>
        <w:tc>
          <w:tcPr>
            <w:tcW w:w="10280" w:type="dxa"/>
            <w:gridSpan w:val="5"/>
            <w:hideMark/>
          </w:tcPr>
          <w:p w:rsidR="002C393B" w:rsidRPr="002C393B" w:rsidRDefault="002C393B" w:rsidP="002C393B">
            <w:pPr>
              <w:rPr>
                <w:b/>
                <w:bCs/>
                <w:sz w:val="18"/>
                <w:szCs w:val="18"/>
              </w:rPr>
            </w:pPr>
            <w:r w:rsidRPr="002C393B">
              <w:rPr>
                <w:b/>
                <w:bCs/>
                <w:sz w:val="18"/>
                <w:szCs w:val="18"/>
              </w:rPr>
              <w:t xml:space="preserve"> Поступления доходов по классификации доходов бюджета сельского поселения Илирней на 2025 год</w:t>
            </w:r>
          </w:p>
        </w:tc>
      </w:tr>
      <w:tr w:rsidR="002C393B" w:rsidRPr="002C393B" w:rsidTr="002C393B">
        <w:trPr>
          <w:trHeight w:val="276"/>
        </w:trPr>
        <w:tc>
          <w:tcPr>
            <w:tcW w:w="2588" w:type="dxa"/>
            <w:noWrap/>
            <w:hideMark/>
          </w:tcPr>
          <w:p w:rsidR="002C393B" w:rsidRPr="002C393B" w:rsidRDefault="002C393B">
            <w:pPr>
              <w:rPr>
                <w:sz w:val="18"/>
                <w:szCs w:val="18"/>
              </w:rPr>
            </w:pPr>
          </w:p>
        </w:tc>
        <w:tc>
          <w:tcPr>
            <w:tcW w:w="5443" w:type="dxa"/>
            <w:gridSpan w:val="2"/>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pPr>
              <w:rPr>
                <w:sz w:val="18"/>
                <w:szCs w:val="18"/>
              </w:rPr>
            </w:pPr>
          </w:p>
        </w:tc>
        <w:tc>
          <w:tcPr>
            <w:tcW w:w="1194" w:type="dxa"/>
            <w:hideMark/>
          </w:tcPr>
          <w:p w:rsidR="002C393B" w:rsidRPr="002C393B" w:rsidRDefault="002C393B" w:rsidP="002C393B">
            <w:pPr>
              <w:rPr>
                <w:sz w:val="18"/>
                <w:szCs w:val="18"/>
              </w:rPr>
            </w:pPr>
            <w:r w:rsidRPr="002C393B">
              <w:rPr>
                <w:sz w:val="18"/>
                <w:szCs w:val="18"/>
              </w:rPr>
              <w:t>(тыс. руб.)</w:t>
            </w:r>
          </w:p>
        </w:tc>
      </w:tr>
      <w:tr w:rsidR="002C393B" w:rsidRPr="002C393B" w:rsidTr="002C393B">
        <w:trPr>
          <w:trHeight w:val="828"/>
        </w:trPr>
        <w:tc>
          <w:tcPr>
            <w:tcW w:w="2588" w:type="dxa"/>
            <w:hideMark/>
          </w:tcPr>
          <w:p w:rsidR="002C393B" w:rsidRPr="002C393B" w:rsidRDefault="002C393B" w:rsidP="002C393B">
            <w:pPr>
              <w:rPr>
                <w:b/>
                <w:bCs/>
                <w:sz w:val="18"/>
                <w:szCs w:val="18"/>
              </w:rPr>
            </w:pPr>
            <w:r w:rsidRPr="002C393B">
              <w:rPr>
                <w:b/>
                <w:bCs/>
                <w:sz w:val="18"/>
                <w:szCs w:val="18"/>
              </w:rPr>
              <w:t>Код бюджетной классификации Российской Федерации</w:t>
            </w:r>
          </w:p>
        </w:tc>
        <w:tc>
          <w:tcPr>
            <w:tcW w:w="4501" w:type="dxa"/>
            <w:hideMark/>
          </w:tcPr>
          <w:p w:rsidR="002C393B" w:rsidRPr="002C393B" w:rsidRDefault="002C393B" w:rsidP="002C393B">
            <w:pPr>
              <w:rPr>
                <w:b/>
                <w:bCs/>
                <w:sz w:val="18"/>
                <w:szCs w:val="18"/>
              </w:rPr>
            </w:pPr>
            <w:r w:rsidRPr="002C393B">
              <w:rPr>
                <w:b/>
                <w:bCs/>
                <w:sz w:val="18"/>
                <w:szCs w:val="18"/>
              </w:rPr>
              <w:t>Наименование доходов</w:t>
            </w:r>
          </w:p>
        </w:tc>
        <w:tc>
          <w:tcPr>
            <w:tcW w:w="942" w:type="dxa"/>
            <w:hideMark/>
          </w:tcPr>
          <w:p w:rsidR="002C393B" w:rsidRPr="002C393B" w:rsidRDefault="002C393B" w:rsidP="002C393B">
            <w:pPr>
              <w:rPr>
                <w:b/>
                <w:bCs/>
                <w:sz w:val="18"/>
                <w:szCs w:val="18"/>
              </w:rPr>
            </w:pPr>
            <w:r w:rsidRPr="002C393B">
              <w:rPr>
                <w:b/>
                <w:bCs/>
                <w:sz w:val="18"/>
                <w:szCs w:val="18"/>
              </w:rPr>
              <w:t>План на 2025 год</w:t>
            </w:r>
          </w:p>
        </w:tc>
        <w:tc>
          <w:tcPr>
            <w:tcW w:w="1055" w:type="dxa"/>
            <w:hideMark/>
          </w:tcPr>
          <w:p w:rsidR="002C393B" w:rsidRPr="002C393B" w:rsidRDefault="002C393B" w:rsidP="002C393B">
            <w:pPr>
              <w:rPr>
                <w:b/>
                <w:bCs/>
                <w:sz w:val="18"/>
                <w:szCs w:val="18"/>
              </w:rPr>
            </w:pPr>
            <w:r w:rsidRPr="002C393B">
              <w:rPr>
                <w:b/>
                <w:bCs/>
                <w:sz w:val="18"/>
                <w:szCs w:val="18"/>
              </w:rPr>
              <w:t>Факт за 2025 год</w:t>
            </w:r>
          </w:p>
        </w:tc>
        <w:tc>
          <w:tcPr>
            <w:tcW w:w="1194" w:type="dxa"/>
            <w:hideMark/>
          </w:tcPr>
          <w:p w:rsidR="002C393B" w:rsidRPr="002C393B" w:rsidRDefault="002C393B" w:rsidP="002C393B">
            <w:pPr>
              <w:rPr>
                <w:b/>
                <w:bCs/>
                <w:sz w:val="18"/>
                <w:szCs w:val="18"/>
              </w:rPr>
            </w:pPr>
            <w:r w:rsidRPr="002C393B">
              <w:rPr>
                <w:b/>
                <w:bCs/>
                <w:sz w:val="18"/>
                <w:szCs w:val="18"/>
              </w:rPr>
              <w:t>Исполнение</w:t>
            </w:r>
          </w:p>
        </w:tc>
      </w:tr>
      <w:tr w:rsidR="002C393B" w:rsidRPr="002C393B" w:rsidTr="002C393B">
        <w:trPr>
          <w:trHeight w:val="285"/>
        </w:trPr>
        <w:tc>
          <w:tcPr>
            <w:tcW w:w="2588" w:type="dxa"/>
            <w:hideMark/>
          </w:tcPr>
          <w:p w:rsidR="002C393B" w:rsidRPr="002C393B" w:rsidRDefault="002C393B" w:rsidP="002C393B">
            <w:pPr>
              <w:rPr>
                <w:b/>
                <w:bCs/>
                <w:sz w:val="18"/>
                <w:szCs w:val="18"/>
              </w:rPr>
            </w:pPr>
            <w:r w:rsidRPr="002C393B">
              <w:rPr>
                <w:b/>
                <w:bCs/>
                <w:sz w:val="18"/>
                <w:szCs w:val="18"/>
              </w:rPr>
              <w:t>1</w:t>
            </w:r>
          </w:p>
        </w:tc>
        <w:tc>
          <w:tcPr>
            <w:tcW w:w="4501" w:type="dxa"/>
            <w:hideMark/>
          </w:tcPr>
          <w:p w:rsidR="002C393B" w:rsidRPr="002C393B" w:rsidRDefault="002C393B" w:rsidP="002C393B">
            <w:pPr>
              <w:rPr>
                <w:b/>
                <w:bCs/>
                <w:sz w:val="18"/>
                <w:szCs w:val="18"/>
              </w:rPr>
            </w:pPr>
            <w:r w:rsidRPr="002C393B">
              <w:rPr>
                <w:b/>
                <w:bCs/>
                <w:sz w:val="18"/>
                <w:szCs w:val="18"/>
              </w:rPr>
              <w:t>2</w:t>
            </w:r>
          </w:p>
        </w:tc>
        <w:tc>
          <w:tcPr>
            <w:tcW w:w="942" w:type="dxa"/>
            <w:hideMark/>
          </w:tcPr>
          <w:p w:rsidR="002C393B" w:rsidRPr="002C393B" w:rsidRDefault="002C393B" w:rsidP="002C393B">
            <w:pPr>
              <w:rPr>
                <w:b/>
                <w:bCs/>
                <w:sz w:val="18"/>
                <w:szCs w:val="18"/>
              </w:rPr>
            </w:pPr>
            <w:r w:rsidRPr="002C393B">
              <w:rPr>
                <w:b/>
                <w:bCs/>
                <w:sz w:val="18"/>
                <w:szCs w:val="18"/>
              </w:rPr>
              <w:t>3</w:t>
            </w:r>
          </w:p>
        </w:tc>
        <w:tc>
          <w:tcPr>
            <w:tcW w:w="1055" w:type="dxa"/>
            <w:hideMark/>
          </w:tcPr>
          <w:p w:rsidR="002C393B" w:rsidRPr="002C393B" w:rsidRDefault="002C393B" w:rsidP="002C393B">
            <w:pPr>
              <w:rPr>
                <w:b/>
                <w:bCs/>
                <w:sz w:val="18"/>
                <w:szCs w:val="18"/>
              </w:rPr>
            </w:pPr>
            <w:r w:rsidRPr="002C393B">
              <w:rPr>
                <w:b/>
                <w:bCs/>
                <w:sz w:val="18"/>
                <w:szCs w:val="18"/>
              </w:rPr>
              <w:t>4</w:t>
            </w:r>
          </w:p>
        </w:tc>
        <w:tc>
          <w:tcPr>
            <w:tcW w:w="1194" w:type="dxa"/>
            <w:noWrap/>
            <w:hideMark/>
          </w:tcPr>
          <w:p w:rsidR="002C393B" w:rsidRPr="002C393B" w:rsidRDefault="002C393B" w:rsidP="002C393B">
            <w:pPr>
              <w:rPr>
                <w:b/>
                <w:bCs/>
                <w:sz w:val="18"/>
                <w:szCs w:val="18"/>
              </w:rPr>
            </w:pPr>
            <w:r w:rsidRPr="002C393B">
              <w:rPr>
                <w:b/>
                <w:bCs/>
                <w:sz w:val="18"/>
                <w:szCs w:val="18"/>
              </w:rPr>
              <w:t>5</w:t>
            </w:r>
          </w:p>
        </w:tc>
      </w:tr>
      <w:tr w:rsidR="002C393B" w:rsidRPr="002C393B" w:rsidTr="002C393B">
        <w:trPr>
          <w:trHeight w:val="540"/>
        </w:trPr>
        <w:tc>
          <w:tcPr>
            <w:tcW w:w="2588" w:type="dxa"/>
            <w:noWrap/>
            <w:hideMark/>
          </w:tcPr>
          <w:p w:rsidR="002C393B" w:rsidRPr="002C393B" w:rsidRDefault="002C393B">
            <w:pPr>
              <w:rPr>
                <w:b/>
                <w:bCs/>
                <w:sz w:val="18"/>
                <w:szCs w:val="18"/>
              </w:rPr>
            </w:pPr>
            <w:r w:rsidRPr="002C393B">
              <w:rPr>
                <w:b/>
                <w:bCs/>
                <w:sz w:val="18"/>
                <w:szCs w:val="18"/>
              </w:rPr>
              <w:t>000  1  00  00000  00  0000  000</w:t>
            </w:r>
          </w:p>
        </w:tc>
        <w:tc>
          <w:tcPr>
            <w:tcW w:w="4501" w:type="dxa"/>
            <w:hideMark/>
          </w:tcPr>
          <w:p w:rsidR="002C393B" w:rsidRPr="002C393B" w:rsidRDefault="002C393B" w:rsidP="002C393B">
            <w:pPr>
              <w:rPr>
                <w:b/>
                <w:bCs/>
                <w:sz w:val="18"/>
                <w:szCs w:val="18"/>
              </w:rPr>
            </w:pPr>
            <w:r w:rsidRPr="002C393B">
              <w:rPr>
                <w:b/>
                <w:bCs/>
                <w:sz w:val="18"/>
                <w:szCs w:val="18"/>
              </w:rPr>
              <w:t>НАЛОГОВЫЕ И НЕНАЛОГОВЫЕ ДОХОДЫ</w:t>
            </w:r>
          </w:p>
        </w:tc>
        <w:tc>
          <w:tcPr>
            <w:tcW w:w="942" w:type="dxa"/>
            <w:noWrap/>
            <w:hideMark/>
          </w:tcPr>
          <w:p w:rsidR="002C393B" w:rsidRPr="002C393B" w:rsidRDefault="002C393B" w:rsidP="002C393B">
            <w:pPr>
              <w:rPr>
                <w:b/>
                <w:bCs/>
                <w:sz w:val="18"/>
                <w:szCs w:val="18"/>
              </w:rPr>
            </w:pPr>
            <w:r w:rsidRPr="002C393B">
              <w:rPr>
                <w:b/>
                <w:bCs/>
                <w:sz w:val="18"/>
                <w:szCs w:val="18"/>
              </w:rPr>
              <w:t>101,9</w:t>
            </w:r>
          </w:p>
        </w:tc>
        <w:tc>
          <w:tcPr>
            <w:tcW w:w="1055" w:type="dxa"/>
            <w:noWrap/>
            <w:hideMark/>
          </w:tcPr>
          <w:p w:rsidR="002C393B" w:rsidRPr="002C393B" w:rsidRDefault="002C393B" w:rsidP="002C393B">
            <w:pPr>
              <w:rPr>
                <w:b/>
                <w:bCs/>
                <w:sz w:val="18"/>
                <w:szCs w:val="18"/>
              </w:rPr>
            </w:pPr>
            <w:r w:rsidRPr="002C393B">
              <w:rPr>
                <w:b/>
                <w:bCs/>
                <w:sz w:val="18"/>
                <w:szCs w:val="18"/>
              </w:rPr>
              <w:t>194,6</w:t>
            </w:r>
          </w:p>
        </w:tc>
        <w:tc>
          <w:tcPr>
            <w:tcW w:w="1194" w:type="dxa"/>
            <w:noWrap/>
            <w:hideMark/>
          </w:tcPr>
          <w:p w:rsidR="002C393B" w:rsidRPr="002C393B" w:rsidRDefault="002C393B" w:rsidP="002C393B">
            <w:pPr>
              <w:rPr>
                <w:b/>
                <w:bCs/>
                <w:sz w:val="18"/>
                <w:szCs w:val="18"/>
              </w:rPr>
            </w:pPr>
            <w:r w:rsidRPr="002C393B">
              <w:rPr>
                <w:b/>
                <w:bCs/>
                <w:sz w:val="18"/>
                <w:szCs w:val="18"/>
              </w:rPr>
              <w:t>191,0%</w:t>
            </w:r>
          </w:p>
        </w:tc>
      </w:tr>
      <w:tr w:rsidR="002C393B" w:rsidRPr="002C393B" w:rsidTr="002C393B">
        <w:trPr>
          <w:trHeight w:val="276"/>
        </w:trPr>
        <w:tc>
          <w:tcPr>
            <w:tcW w:w="2588" w:type="dxa"/>
            <w:noWrap/>
            <w:hideMark/>
          </w:tcPr>
          <w:p w:rsidR="002C393B" w:rsidRPr="002C393B" w:rsidRDefault="002C393B">
            <w:pPr>
              <w:rPr>
                <w:b/>
                <w:bCs/>
                <w:sz w:val="18"/>
                <w:szCs w:val="18"/>
              </w:rPr>
            </w:pPr>
            <w:r w:rsidRPr="002C393B">
              <w:rPr>
                <w:b/>
                <w:bCs/>
                <w:sz w:val="18"/>
                <w:szCs w:val="18"/>
              </w:rPr>
              <w:t> </w:t>
            </w:r>
          </w:p>
        </w:tc>
        <w:tc>
          <w:tcPr>
            <w:tcW w:w="4501" w:type="dxa"/>
            <w:hideMark/>
          </w:tcPr>
          <w:p w:rsidR="002C393B" w:rsidRPr="002C393B" w:rsidRDefault="002C393B" w:rsidP="002C393B">
            <w:pPr>
              <w:rPr>
                <w:b/>
                <w:bCs/>
                <w:sz w:val="18"/>
                <w:szCs w:val="18"/>
              </w:rPr>
            </w:pPr>
            <w:r w:rsidRPr="002C393B">
              <w:rPr>
                <w:b/>
                <w:bCs/>
                <w:sz w:val="18"/>
                <w:szCs w:val="18"/>
              </w:rPr>
              <w:t>НАЛОГОВЫЕ ДОХОДЫ</w:t>
            </w:r>
          </w:p>
        </w:tc>
        <w:tc>
          <w:tcPr>
            <w:tcW w:w="942" w:type="dxa"/>
            <w:noWrap/>
            <w:hideMark/>
          </w:tcPr>
          <w:p w:rsidR="002C393B" w:rsidRPr="002C393B" w:rsidRDefault="002C393B" w:rsidP="002C393B">
            <w:pPr>
              <w:rPr>
                <w:b/>
                <w:bCs/>
                <w:sz w:val="18"/>
                <w:szCs w:val="18"/>
              </w:rPr>
            </w:pPr>
            <w:r w:rsidRPr="002C393B">
              <w:rPr>
                <w:b/>
                <w:bCs/>
                <w:sz w:val="18"/>
                <w:szCs w:val="18"/>
              </w:rPr>
              <w:t>101,9</w:t>
            </w:r>
          </w:p>
        </w:tc>
        <w:tc>
          <w:tcPr>
            <w:tcW w:w="1055" w:type="dxa"/>
            <w:noWrap/>
            <w:hideMark/>
          </w:tcPr>
          <w:p w:rsidR="002C393B" w:rsidRPr="002C393B" w:rsidRDefault="002C393B" w:rsidP="002C393B">
            <w:pPr>
              <w:rPr>
                <w:b/>
                <w:bCs/>
                <w:sz w:val="18"/>
                <w:szCs w:val="18"/>
              </w:rPr>
            </w:pPr>
            <w:r w:rsidRPr="002C393B">
              <w:rPr>
                <w:b/>
                <w:bCs/>
                <w:sz w:val="18"/>
                <w:szCs w:val="18"/>
              </w:rPr>
              <w:t>193,9</w:t>
            </w:r>
          </w:p>
        </w:tc>
        <w:tc>
          <w:tcPr>
            <w:tcW w:w="1194" w:type="dxa"/>
            <w:noWrap/>
            <w:hideMark/>
          </w:tcPr>
          <w:p w:rsidR="002C393B" w:rsidRPr="002C393B" w:rsidRDefault="002C393B" w:rsidP="002C393B">
            <w:pPr>
              <w:rPr>
                <w:b/>
                <w:bCs/>
                <w:sz w:val="18"/>
                <w:szCs w:val="18"/>
              </w:rPr>
            </w:pPr>
            <w:r w:rsidRPr="002C393B">
              <w:rPr>
                <w:b/>
                <w:bCs/>
                <w:sz w:val="18"/>
                <w:szCs w:val="18"/>
              </w:rPr>
              <w:t>190,3%</w:t>
            </w:r>
          </w:p>
        </w:tc>
      </w:tr>
      <w:tr w:rsidR="002C393B" w:rsidRPr="002C393B" w:rsidTr="002C393B">
        <w:trPr>
          <w:trHeight w:val="315"/>
        </w:trPr>
        <w:tc>
          <w:tcPr>
            <w:tcW w:w="2588" w:type="dxa"/>
            <w:noWrap/>
            <w:hideMark/>
          </w:tcPr>
          <w:p w:rsidR="002C393B" w:rsidRPr="002C393B" w:rsidRDefault="002C393B">
            <w:pPr>
              <w:rPr>
                <w:b/>
                <w:bCs/>
                <w:sz w:val="18"/>
                <w:szCs w:val="18"/>
              </w:rPr>
            </w:pPr>
            <w:r w:rsidRPr="002C393B">
              <w:rPr>
                <w:b/>
                <w:bCs/>
                <w:sz w:val="18"/>
                <w:szCs w:val="18"/>
              </w:rPr>
              <w:t>000  1  01  00000  00  0000  000</w:t>
            </w:r>
          </w:p>
        </w:tc>
        <w:tc>
          <w:tcPr>
            <w:tcW w:w="4501" w:type="dxa"/>
            <w:hideMark/>
          </w:tcPr>
          <w:p w:rsidR="002C393B" w:rsidRPr="002C393B" w:rsidRDefault="002C393B" w:rsidP="002C393B">
            <w:pPr>
              <w:rPr>
                <w:b/>
                <w:bCs/>
                <w:sz w:val="18"/>
                <w:szCs w:val="18"/>
              </w:rPr>
            </w:pPr>
            <w:r w:rsidRPr="002C393B">
              <w:rPr>
                <w:b/>
                <w:bCs/>
                <w:sz w:val="18"/>
                <w:szCs w:val="18"/>
              </w:rPr>
              <w:t>НАЛОГИ НА ПРИБЫЛЬ, ДОХОДЫ</w:t>
            </w:r>
          </w:p>
        </w:tc>
        <w:tc>
          <w:tcPr>
            <w:tcW w:w="942" w:type="dxa"/>
            <w:noWrap/>
            <w:hideMark/>
          </w:tcPr>
          <w:p w:rsidR="002C393B" w:rsidRPr="002C393B" w:rsidRDefault="002C393B" w:rsidP="002C393B">
            <w:pPr>
              <w:rPr>
                <w:b/>
                <w:bCs/>
                <w:sz w:val="18"/>
                <w:szCs w:val="18"/>
              </w:rPr>
            </w:pPr>
            <w:r w:rsidRPr="002C393B">
              <w:rPr>
                <w:b/>
                <w:bCs/>
                <w:sz w:val="18"/>
                <w:szCs w:val="18"/>
              </w:rPr>
              <w:t>76,3</w:t>
            </w:r>
          </w:p>
        </w:tc>
        <w:tc>
          <w:tcPr>
            <w:tcW w:w="1055" w:type="dxa"/>
            <w:noWrap/>
            <w:hideMark/>
          </w:tcPr>
          <w:p w:rsidR="002C393B" w:rsidRPr="002C393B" w:rsidRDefault="002C393B" w:rsidP="002C393B">
            <w:pPr>
              <w:rPr>
                <w:b/>
                <w:bCs/>
                <w:sz w:val="18"/>
                <w:szCs w:val="18"/>
              </w:rPr>
            </w:pPr>
            <w:r w:rsidRPr="002C393B">
              <w:rPr>
                <w:b/>
                <w:bCs/>
                <w:sz w:val="18"/>
                <w:szCs w:val="18"/>
              </w:rPr>
              <w:t>157,8</w:t>
            </w:r>
          </w:p>
        </w:tc>
        <w:tc>
          <w:tcPr>
            <w:tcW w:w="1194" w:type="dxa"/>
            <w:noWrap/>
            <w:hideMark/>
          </w:tcPr>
          <w:p w:rsidR="002C393B" w:rsidRPr="002C393B" w:rsidRDefault="002C393B" w:rsidP="002C393B">
            <w:pPr>
              <w:rPr>
                <w:b/>
                <w:bCs/>
                <w:sz w:val="18"/>
                <w:szCs w:val="18"/>
              </w:rPr>
            </w:pPr>
            <w:r w:rsidRPr="002C393B">
              <w:rPr>
                <w:b/>
                <w:bCs/>
                <w:sz w:val="18"/>
                <w:szCs w:val="18"/>
              </w:rPr>
              <w:t>206,8%</w:t>
            </w:r>
          </w:p>
        </w:tc>
      </w:tr>
      <w:tr w:rsidR="002C393B" w:rsidRPr="002C393B" w:rsidTr="002C393B">
        <w:trPr>
          <w:trHeight w:val="276"/>
        </w:trPr>
        <w:tc>
          <w:tcPr>
            <w:tcW w:w="2588" w:type="dxa"/>
            <w:noWrap/>
            <w:hideMark/>
          </w:tcPr>
          <w:p w:rsidR="002C393B" w:rsidRPr="002C393B" w:rsidRDefault="002C393B">
            <w:pPr>
              <w:rPr>
                <w:b/>
                <w:bCs/>
                <w:sz w:val="18"/>
                <w:szCs w:val="18"/>
              </w:rPr>
            </w:pPr>
            <w:r w:rsidRPr="002C393B">
              <w:rPr>
                <w:b/>
                <w:bCs/>
                <w:sz w:val="18"/>
                <w:szCs w:val="18"/>
              </w:rPr>
              <w:t>000  1  01  02000  01  0000  110</w:t>
            </w:r>
          </w:p>
        </w:tc>
        <w:tc>
          <w:tcPr>
            <w:tcW w:w="4501" w:type="dxa"/>
            <w:hideMark/>
          </w:tcPr>
          <w:p w:rsidR="002C393B" w:rsidRPr="002C393B" w:rsidRDefault="002C393B" w:rsidP="002C393B">
            <w:pPr>
              <w:rPr>
                <w:b/>
                <w:bCs/>
                <w:sz w:val="18"/>
                <w:szCs w:val="18"/>
              </w:rPr>
            </w:pPr>
            <w:r w:rsidRPr="002C393B">
              <w:rPr>
                <w:b/>
                <w:bCs/>
                <w:sz w:val="18"/>
                <w:szCs w:val="18"/>
              </w:rPr>
              <w:t>Налог на доходы физических лиц</w:t>
            </w:r>
          </w:p>
        </w:tc>
        <w:tc>
          <w:tcPr>
            <w:tcW w:w="942" w:type="dxa"/>
            <w:noWrap/>
            <w:hideMark/>
          </w:tcPr>
          <w:p w:rsidR="002C393B" w:rsidRPr="002C393B" w:rsidRDefault="002C393B" w:rsidP="002C393B">
            <w:pPr>
              <w:rPr>
                <w:b/>
                <w:bCs/>
                <w:sz w:val="18"/>
                <w:szCs w:val="18"/>
              </w:rPr>
            </w:pPr>
            <w:r w:rsidRPr="002C393B">
              <w:rPr>
                <w:b/>
                <w:bCs/>
                <w:sz w:val="18"/>
                <w:szCs w:val="18"/>
              </w:rPr>
              <w:t>76,3</w:t>
            </w:r>
          </w:p>
        </w:tc>
        <w:tc>
          <w:tcPr>
            <w:tcW w:w="1055" w:type="dxa"/>
            <w:noWrap/>
            <w:hideMark/>
          </w:tcPr>
          <w:p w:rsidR="002C393B" w:rsidRPr="002C393B" w:rsidRDefault="002C393B" w:rsidP="002C393B">
            <w:pPr>
              <w:rPr>
                <w:b/>
                <w:bCs/>
                <w:sz w:val="18"/>
                <w:szCs w:val="18"/>
              </w:rPr>
            </w:pPr>
            <w:r w:rsidRPr="002C393B">
              <w:rPr>
                <w:b/>
                <w:bCs/>
                <w:sz w:val="18"/>
                <w:szCs w:val="18"/>
              </w:rPr>
              <w:t>157,8</w:t>
            </w:r>
          </w:p>
        </w:tc>
        <w:tc>
          <w:tcPr>
            <w:tcW w:w="1194" w:type="dxa"/>
            <w:noWrap/>
            <w:hideMark/>
          </w:tcPr>
          <w:p w:rsidR="002C393B" w:rsidRPr="002C393B" w:rsidRDefault="002C393B" w:rsidP="002C393B">
            <w:pPr>
              <w:rPr>
                <w:b/>
                <w:bCs/>
                <w:sz w:val="18"/>
                <w:szCs w:val="18"/>
              </w:rPr>
            </w:pPr>
            <w:r w:rsidRPr="002C393B">
              <w:rPr>
                <w:b/>
                <w:bCs/>
                <w:sz w:val="18"/>
                <w:szCs w:val="18"/>
              </w:rPr>
              <w:t>206,8%</w:t>
            </w:r>
          </w:p>
        </w:tc>
      </w:tr>
      <w:tr w:rsidR="002C393B" w:rsidRPr="002C393B" w:rsidTr="002C393B">
        <w:trPr>
          <w:trHeight w:val="4458"/>
        </w:trPr>
        <w:tc>
          <w:tcPr>
            <w:tcW w:w="2588" w:type="dxa"/>
            <w:noWrap/>
            <w:hideMark/>
          </w:tcPr>
          <w:p w:rsidR="002C393B" w:rsidRPr="002C393B" w:rsidRDefault="002C393B">
            <w:pPr>
              <w:rPr>
                <w:sz w:val="18"/>
                <w:szCs w:val="18"/>
              </w:rPr>
            </w:pPr>
            <w:r w:rsidRPr="002C393B">
              <w:rPr>
                <w:sz w:val="18"/>
                <w:szCs w:val="18"/>
              </w:rPr>
              <w:t>000  1  01  02010  01  1000  110</w:t>
            </w:r>
          </w:p>
        </w:tc>
        <w:tc>
          <w:tcPr>
            <w:tcW w:w="4501" w:type="dxa"/>
            <w:hideMark/>
          </w:tcPr>
          <w:p w:rsidR="002C393B" w:rsidRPr="002C393B" w:rsidRDefault="002C393B" w:rsidP="002C393B">
            <w:pPr>
              <w:rPr>
                <w:sz w:val="18"/>
                <w:szCs w:val="18"/>
              </w:rPr>
            </w:pPr>
            <w:proofErr w:type="gramStart"/>
            <w:r w:rsidRPr="002C393B">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393B">
              <w:rPr>
                <w:sz w:val="18"/>
                <w:szCs w:val="18"/>
              </w:rPr>
              <w:t xml:space="preserve"> </w:t>
            </w:r>
            <w:proofErr w:type="gramStart"/>
            <w:r w:rsidRPr="002C393B">
              <w:rPr>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2C393B">
              <w:rPr>
                <w:sz w:val="18"/>
                <w:szCs w:val="18"/>
              </w:rPr>
              <w:t xml:space="preserve"> </w:t>
            </w:r>
            <w:proofErr w:type="gramStart"/>
            <w:r w:rsidRPr="002C393B">
              <w:rPr>
                <w:sz w:val="18"/>
                <w:szCs w:val="18"/>
              </w:rPr>
              <w:t>и задолженность по соответствующему платежу, в том числе по отмененному)</w:t>
            </w:r>
            <w:proofErr w:type="gramEnd"/>
          </w:p>
        </w:tc>
        <w:tc>
          <w:tcPr>
            <w:tcW w:w="942" w:type="dxa"/>
            <w:noWrap/>
            <w:hideMark/>
          </w:tcPr>
          <w:p w:rsidR="002C393B" w:rsidRPr="002C393B" w:rsidRDefault="002C393B" w:rsidP="002C393B">
            <w:pPr>
              <w:rPr>
                <w:sz w:val="18"/>
                <w:szCs w:val="18"/>
              </w:rPr>
            </w:pPr>
            <w:r w:rsidRPr="002C393B">
              <w:rPr>
                <w:sz w:val="18"/>
                <w:szCs w:val="18"/>
              </w:rPr>
              <w:t>76,3</w:t>
            </w:r>
          </w:p>
        </w:tc>
        <w:tc>
          <w:tcPr>
            <w:tcW w:w="1055" w:type="dxa"/>
            <w:noWrap/>
            <w:hideMark/>
          </w:tcPr>
          <w:p w:rsidR="002C393B" w:rsidRPr="002C393B" w:rsidRDefault="002C393B" w:rsidP="002C393B">
            <w:pPr>
              <w:rPr>
                <w:sz w:val="18"/>
                <w:szCs w:val="18"/>
              </w:rPr>
            </w:pPr>
            <w:r w:rsidRPr="002C393B">
              <w:rPr>
                <w:sz w:val="18"/>
                <w:szCs w:val="18"/>
              </w:rPr>
              <w:t>85,9</w:t>
            </w:r>
          </w:p>
        </w:tc>
        <w:tc>
          <w:tcPr>
            <w:tcW w:w="1194" w:type="dxa"/>
            <w:noWrap/>
            <w:hideMark/>
          </w:tcPr>
          <w:p w:rsidR="002C393B" w:rsidRPr="002C393B" w:rsidRDefault="002C393B" w:rsidP="002C393B">
            <w:pPr>
              <w:rPr>
                <w:sz w:val="18"/>
                <w:szCs w:val="18"/>
              </w:rPr>
            </w:pPr>
            <w:r w:rsidRPr="002C393B">
              <w:rPr>
                <w:sz w:val="18"/>
                <w:szCs w:val="18"/>
              </w:rPr>
              <w:t>112,6%</w:t>
            </w:r>
          </w:p>
        </w:tc>
      </w:tr>
      <w:tr w:rsidR="002C393B" w:rsidRPr="002C393B" w:rsidTr="002C393B">
        <w:trPr>
          <w:trHeight w:val="1559"/>
        </w:trPr>
        <w:tc>
          <w:tcPr>
            <w:tcW w:w="2588" w:type="dxa"/>
            <w:noWrap/>
            <w:hideMark/>
          </w:tcPr>
          <w:p w:rsidR="002C393B" w:rsidRPr="002C393B" w:rsidRDefault="002C393B">
            <w:pPr>
              <w:rPr>
                <w:sz w:val="18"/>
                <w:szCs w:val="18"/>
              </w:rPr>
            </w:pPr>
            <w:r w:rsidRPr="002C393B">
              <w:rPr>
                <w:sz w:val="18"/>
                <w:szCs w:val="18"/>
              </w:rPr>
              <w:t>000  1  01  02210  01  1000  110</w:t>
            </w:r>
          </w:p>
        </w:tc>
        <w:tc>
          <w:tcPr>
            <w:tcW w:w="4501" w:type="dxa"/>
            <w:hideMark/>
          </w:tcPr>
          <w:p w:rsidR="002C393B" w:rsidRPr="002C393B" w:rsidRDefault="002C393B" w:rsidP="002C393B">
            <w:pPr>
              <w:rPr>
                <w:sz w:val="18"/>
                <w:szCs w:val="18"/>
              </w:rPr>
            </w:pPr>
            <w:proofErr w:type="gramStart"/>
            <w:r w:rsidRPr="002C393B">
              <w:rPr>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942" w:type="dxa"/>
            <w:noWrap/>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rsidP="002C393B">
            <w:pPr>
              <w:rPr>
                <w:sz w:val="18"/>
                <w:szCs w:val="18"/>
              </w:rPr>
            </w:pPr>
            <w:r w:rsidRPr="002C393B">
              <w:rPr>
                <w:sz w:val="18"/>
                <w:szCs w:val="18"/>
              </w:rPr>
              <w:t>71,9</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345"/>
        </w:trPr>
        <w:tc>
          <w:tcPr>
            <w:tcW w:w="2588" w:type="dxa"/>
            <w:noWrap/>
            <w:hideMark/>
          </w:tcPr>
          <w:p w:rsidR="002C393B" w:rsidRPr="002C393B" w:rsidRDefault="002C393B">
            <w:pPr>
              <w:rPr>
                <w:b/>
                <w:bCs/>
                <w:sz w:val="18"/>
                <w:szCs w:val="18"/>
              </w:rPr>
            </w:pPr>
            <w:r w:rsidRPr="002C393B">
              <w:rPr>
                <w:b/>
                <w:bCs/>
                <w:sz w:val="18"/>
                <w:szCs w:val="18"/>
              </w:rPr>
              <w:t>000  1  06  00000  00  0000  000</w:t>
            </w:r>
          </w:p>
        </w:tc>
        <w:tc>
          <w:tcPr>
            <w:tcW w:w="4501" w:type="dxa"/>
            <w:hideMark/>
          </w:tcPr>
          <w:p w:rsidR="002C393B" w:rsidRPr="002C393B" w:rsidRDefault="002C393B" w:rsidP="002C393B">
            <w:pPr>
              <w:rPr>
                <w:b/>
                <w:bCs/>
                <w:sz w:val="18"/>
                <w:szCs w:val="18"/>
              </w:rPr>
            </w:pPr>
            <w:r w:rsidRPr="002C393B">
              <w:rPr>
                <w:b/>
                <w:bCs/>
                <w:sz w:val="18"/>
                <w:szCs w:val="18"/>
              </w:rPr>
              <w:t>НАЛОГИ НА ИМУЩЕСТВО</w:t>
            </w:r>
          </w:p>
        </w:tc>
        <w:tc>
          <w:tcPr>
            <w:tcW w:w="942" w:type="dxa"/>
            <w:noWrap/>
            <w:hideMark/>
          </w:tcPr>
          <w:p w:rsidR="002C393B" w:rsidRPr="002C393B" w:rsidRDefault="002C393B" w:rsidP="002C393B">
            <w:pPr>
              <w:rPr>
                <w:b/>
                <w:bCs/>
                <w:sz w:val="18"/>
                <w:szCs w:val="18"/>
              </w:rPr>
            </w:pPr>
            <w:r w:rsidRPr="002C393B">
              <w:rPr>
                <w:b/>
                <w:bCs/>
                <w:sz w:val="18"/>
                <w:szCs w:val="18"/>
              </w:rPr>
              <w:t>7,5</w:t>
            </w:r>
          </w:p>
        </w:tc>
        <w:tc>
          <w:tcPr>
            <w:tcW w:w="1055" w:type="dxa"/>
            <w:noWrap/>
            <w:hideMark/>
          </w:tcPr>
          <w:p w:rsidR="002C393B" w:rsidRPr="002C393B" w:rsidRDefault="002C393B" w:rsidP="002C393B">
            <w:pPr>
              <w:rPr>
                <w:b/>
                <w:bCs/>
                <w:sz w:val="18"/>
                <w:szCs w:val="18"/>
              </w:rPr>
            </w:pPr>
            <w:r w:rsidRPr="002C393B">
              <w:rPr>
                <w:b/>
                <w:bCs/>
                <w:sz w:val="18"/>
                <w:szCs w:val="18"/>
              </w:rPr>
              <w:t>6,4</w:t>
            </w:r>
          </w:p>
        </w:tc>
        <w:tc>
          <w:tcPr>
            <w:tcW w:w="1194" w:type="dxa"/>
            <w:noWrap/>
            <w:hideMark/>
          </w:tcPr>
          <w:p w:rsidR="002C393B" w:rsidRPr="002C393B" w:rsidRDefault="002C393B" w:rsidP="002C393B">
            <w:pPr>
              <w:rPr>
                <w:b/>
                <w:bCs/>
                <w:sz w:val="18"/>
                <w:szCs w:val="18"/>
              </w:rPr>
            </w:pPr>
            <w:r w:rsidRPr="002C393B">
              <w:rPr>
                <w:b/>
                <w:bCs/>
                <w:sz w:val="18"/>
                <w:szCs w:val="18"/>
              </w:rPr>
              <w:t>85,3%</w:t>
            </w:r>
          </w:p>
        </w:tc>
      </w:tr>
      <w:tr w:rsidR="002C393B" w:rsidRPr="002C393B" w:rsidTr="002C393B">
        <w:trPr>
          <w:trHeight w:val="345"/>
        </w:trPr>
        <w:tc>
          <w:tcPr>
            <w:tcW w:w="2588" w:type="dxa"/>
            <w:noWrap/>
            <w:hideMark/>
          </w:tcPr>
          <w:p w:rsidR="002C393B" w:rsidRPr="002C393B" w:rsidRDefault="002C393B">
            <w:pPr>
              <w:rPr>
                <w:b/>
                <w:bCs/>
                <w:sz w:val="18"/>
                <w:szCs w:val="18"/>
              </w:rPr>
            </w:pPr>
            <w:r w:rsidRPr="002C393B">
              <w:rPr>
                <w:b/>
                <w:bCs/>
                <w:sz w:val="18"/>
                <w:szCs w:val="18"/>
              </w:rPr>
              <w:t>000  1  06  01000  00  0000  110</w:t>
            </w:r>
          </w:p>
        </w:tc>
        <w:tc>
          <w:tcPr>
            <w:tcW w:w="4501" w:type="dxa"/>
            <w:hideMark/>
          </w:tcPr>
          <w:p w:rsidR="002C393B" w:rsidRPr="002C393B" w:rsidRDefault="002C393B" w:rsidP="002C393B">
            <w:pPr>
              <w:rPr>
                <w:b/>
                <w:bCs/>
                <w:sz w:val="18"/>
                <w:szCs w:val="18"/>
              </w:rPr>
            </w:pPr>
            <w:r w:rsidRPr="002C393B">
              <w:rPr>
                <w:b/>
                <w:bCs/>
                <w:sz w:val="18"/>
                <w:szCs w:val="18"/>
              </w:rPr>
              <w:t>Налог на имущество физических лиц</w:t>
            </w:r>
          </w:p>
        </w:tc>
        <w:tc>
          <w:tcPr>
            <w:tcW w:w="942" w:type="dxa"/>
            <w:noWrap/>
            <w:hideMark/>
          </w:tcPr>
          <w:p w:rsidR="002C393B" w:rsidRPr="002C393B" w:rsidRDefault="002C393B" w:rsidP="002C393B">
            <w:pPr>
              <w:rPr>
                <w:b/>
                <w:bCs/>
                <w:sz w:val="18"/>
                <w:szCs w:val="18"/>
              </w:rPr>
            </w:pPr>
            <w:r w:rsidRPr="002C393B">
              <w:rPr>
                <w:b/>
                <w:bCs/>
                <w:sz w:val="18"/>
                <w:szCs w:val="18"/>
              </w:rPr>
              <w:t>0,0</w:t>
            </w:r>
          </w:p>
        </w:tc>
        <w:tc>
          <w:tcPr>
            <w:tcW w:w="1055" w:type="dxa"/>
            <w:noWrap/>
            <w:hideMark/>
          </w:tcPr>
          <w:p w:rsidR="002C393B" w:rsidRPr="002C393B" w:rsidRDefault="002C393B" w:rsidP="002C393B">
            <w:pPr>
              <w:rPr>
                <w:b/>
                <w:bCs/>
                <w:sz w:val="18"/>
                <w:szCs w:val="18"/>
              </w:rPr>
            </w:pPr>
            <w:r w:rsidRPr="002C393B">
              <w:rPr>
                <w:b/>
                <w:bCs/>
                <w:sz w:val="18"/>
                <w:szCs w:val="18"/>
              </w:rPr>
              <w:t>0,5</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1408"/>
        </w:trPr>
        <w:tc>
          <w:tcPr>
            <w:tcW w:w="2588" w:type="dxa"/>
            <w:noWrap/>
            <w:hideMark/>
          </w:tcPr>
          <w:p w:rsidR="002C393B" w:rsidRPr="002C393B" w:rsidRDefault="002C393B">
            <w:pPr>
              <w:rPr>
                <w:sz w:val="18"/>
                <w:szCs w:val="18"/>
              </w:rPr>
            </w:pPr>
            <w:r w:rsidRPr="002C393B">
              <w:rPr>
                <w:sz w:val="18"/>
                <w:szCs w:val="18"/>
              </w:rPr>
              <w:t>000  1  06  01030  10  1000  110</w:t>
            </w:r>
          </w:p>
        </w:tc>
        <w:tc>
          <w:tcPr>
            <w:tcW w:w="4501" w:type="dxa"/>
            <w:hideMark/>
          </w:tcPr>
          <w:p w:rsidR="002C393B" w:rsidRPr="002C393B" w:rsidRDefault="002C393B" w:rsidP="002C393B">
            <w:pPr>
              <w:rPr>
                <w:sz w:val="18"/>
                <w:szCs w:val="18"/>
              </w:rPr>
            </w:pPr>
            <w:proofErr w:type="gramStart"/>
            <w:r w:rsidRPr="002C393B">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2" w:type="dxa"/>
            <w:noWrap/>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rsidP="002C393B">
            <w:pPr>
              <w:rPr>
                <w:sz w:val="18"/>
                <w:szCs w:val="18"/>
              </w:rPr>
            </w:pPr>
            <w:r w:rsidRPr="002C393B">
              <w:rPr>
                <w:sz w:val="18"/>
                <w:szCs w:val="18"/>
              </w:rPr>
              <w:t>0,5</w:t>
            </w:r>
          </w:p>
        </w:tc>
        <w:tc>
          <w:tcPr>
            <w:tcW w:w="1194" w:type="dxa"/>
            <w:noWrap/>
            <w:hideMark/>
          </w:tcPr>
          <w:p w:rsidR="002C393B" w:rsidRPr="002C393B" w:rsidRDefault="002C393B" w:rsidP="002C393B">
            <w:pPr>
              <w:rPr>
                <w:sz w:val="18"/>
                <w:szCs w:val="18"/>
              </w:rPr>
            </w:pPr>
            <w:r w:rsidRPr="002C393B">
              <w:rPr>
                <w:sz w:val="18"/>
                <w:szCs w:val="18"/>
              </w:rPr>
              <w:t> </w:t>
            </w:r>
          </w:p>
        </w:tc>
      </w:tr>
      <w:tr w:rsidR="002C393B" w:rsidRPr="002C393B" w:rsidTr="002C393B">
        <w:trPr>
          <w:trHeight w:val="345"/>
        </w:trPr>
        <w:tc>
          <w:tcPr>
            <w:tcW w:w="2588" w:type="dxa"/>
            <w:noWrap/>
            <w:hideMark/>
          </w:tcPr>
          <w:p w:rsidR="002C393B" w:rsidRPr="002C393B" w:rsidRDefault="002C393B">
            <w:pPr>
              <w:rPr>
                <w:b/>
                <w:bCs/>
                <w:sz w:val="18"/>
                <w:szCs w:val="18"/>
              </w:rPr>
            </w:pPr>
            <w:r w:rsidRPr="002C393B">
              <w:rPr>
                <w:b/>
                <w:bCs/>
                <w:sz w:val="18"/>
                <w:szCs w:val="18"/>
              </w:rPr>
              <w:t>000  1  06  06000  00  0000  110</w:t>
            </w:r>
          </w:p>
        </w:tc>
        <w:tc>
          <w:tcPr>
            <w:tcW w:w="4501" w:type="dxa"/>
            <w:hideMark/>
          </w:tcPr>
          <w:p w:rsidR="002C393B" w:rsidRPr="002C393B" w:rsidRDefault="002C393B" w:rsidP="002C393B">
            <w:pPr>
              <w:rPr>
                <w:b/>
                <w:bCs/>
                <w:sz w:val="18"/>
                <w:szCs w:val="18"/>
              </w:rPr>
            </w:pPr>
            <w:r w:rsidRPr="002C393B">
              <w:rPr>
                <w:b/>
                <w:bCs/>
                <w:sz w:val="18"/>
                <w:szCs w:val="18"/>
              </w:rPr>
              <w:t>Земельный налог</w:t>
            </w:r>
          </w:p>
        </w:tc>
        <w:tc>
          <w:tcPr>
            <w:tcW w:w="942" w:type="dxa"/>
            <w:noWrap/>
            <w:hideMark/>
          </w:tcPr>
          <w:p w:rsidR="002C393B" w:rsidRPr="002C393B" w:rsidRDefault="002C393B" w:rsidP="002C393B">
            <w:pPr>
              <w:rPr>
                <w:b/>
                <w:bCs/>
                <w:sz w:val="18"/>
                <w:szCs w:val="18"/>
              </w:rPr>
            </w:pPr>
            <w:r w:rsidRPr="002C393B">
              <w:rPr>
                <w:b/>
                <w:bCs/>
                <w:sz w:val="18"/>
                <w:szCs w:val="18"/>
              </w:rPr>
              <w:t>7,5</w:t>
            </w:r>
          </w:p>
        </w:tc>
        <w:tc>
          <w:tcPr>
            <w:tcW w:w="1055" w:type="dxa"/>
            <w:noWrap/>
            <w:hideMark/>
          </w:tcPr>
          <w:p w:rsidR="002C393B" w:rsidRPr="002C393B" w:rsidRDefault="002C393B" w:rsidP="002C393B">
            <w:pPr>
              <w:rPr>
                <w:b/>
                <w:bCs/>
                <w:sz w:val="18"/>
                <w:szCs w:val="18"/>
              </w:rPr>
            </w:pPr>
            <w:r w:rsidRPr="002C393B">
              <w:rPr>
                <w:b/>
                <w:bCs/>
                <w:sz w:val="18"/>
                <w:szCs w:val="18"/>
              </w:rPr>
              <w:t>5,9</w:t>
            </w:r>
          </w:p>
        </w:tc>
        <w:tc>
          <w:tcPr>
            <w:tcW w:w="1194" w:type="dxa"/>
            <w:noWrap/>
            <w:hideMark/>
          </w:tcPr>
          <w:p w:rsidR="002C393B" w:rsidRPr="002C393B" w:rsidRDefault="002C393B" w:rsidP="002C393B">
            <w:pPr>
              <w:rPr>
                <w:b/>
                <w:bCs/>
                <w:sz w:val="18"/>
                <w:szCs w:val="18"/>
              </w:rPr>
            </w:pPr>
            <w:r w:rsidRPr="002C393B">
              <w:rPr>
                <w:b/>
                <w:bCs/>
                <w:sz w:val="18"/>
                <w:szCs w:val="18"/>
              </w:rPr>
              <w:t>78,7%</w:t>
            </w:r>
          </w:p>
        </w:tc>
      </w:tr>
      <w:tr w:rsidR="002C393B" w:rsidRPr="002C393B" w:rsidTr="002C393B">
        <w:trPr>
          <w:trHeight w:val="390"/>
        </w:trPr>
        <w:tc>
          <w:tcPr>
            <w:tcW w:w="2588" w:type="dxa"/>
            <w:noWrap/>
            <w:hideMark/>
          </w:tcPr>
          <w:p w:rsidR="002C393B" w:rsidRPr="002C393B" w:rsidRDefault="002C393B">
            <w:pPr>
              <w:rPr>
                <w:b/>
                <w:bCs/>
                <w:sz w:val="18"/>
                <w:szCs w:val="18"/>
              </w:rPr>
            </w:pPr>
            <w:r w:rsidRPr="002C393B">
              <w:rPr>
                <w:b/>
                <w:bCs/>
                <w:sz w:val="18"/>
                <w:szCs w:val="18"/>
              </w:rPr>
              <w:t>000  1  06  06030  00  0000  110</w:t>
            </w:r>
          </w:p>
        </w:tc>
        <w:tc>
          <w:tcPr>
            <w:tcW w:w="4501" w:type="dxa"/>
            <w:hideMark/>
          </w:tcPr>
          <w:p w:rsidR="002C393B" w:rsidRPr="002C393B" w:rsidRDefault="002C393B" w:rsidP="002C393B">
            <w:pPr>
              <w:rPr>
                <w:b/>
                <w:bCs/>
                <w:sz w:val="18"/>
                <w:szCs w:val="18"/>
              </w:rPr>
            </w:pPr>
            <w:r w:rsidRPr="002C393B">
              <w:rPr>
                <w:b/>
                <w:bCs/>
                <w:sz w:val="18"/>
                <w:szCs w:val="18"/>
              </w:rPr>
              <w:t>Земельный налог с организаций</w:t>
            </w:r>
          </w:p>
        </w:tc>
        <w:tc>
          <w:tcPr>
            <w:tcW w:w="942" w:type="dxa"/>
            <w:noWrap/>
            <w:hideMark/>
          </w:tcPr>
          <w:p w:rsidR="002C393B" w:rsidRPr="002C393B" w:rsidRDefault="002C393B" w:rsidP="002C393B">
            <w:pPr>
              <w:rPr>
                <w:b/>
                <w:bCs/>
                <w:sz w:val="18"/>
                <w:szCs w:val="18"/>
              </w:rPr>
            </w:pPr>
            <w:r w:rsidRPr="002C393B">
              <w:rPr>
                <w:b/>
                <w:bCs/>
                <w:sz w:val="18"/>
                <w:szCs w:val="18"/>
              </w:rPr>
              <w:t>7,5</w:t>
            </w:r>
          </w:p>
        </w:tc>
        <w:tc>
          <w:tcPr>
            <w:tcW w:w="1055" w:type="dxa"/>
            <w:noWrap/>
            <w:hideMark/>
          </w:tcPr>
          <w:p w:rsidR="002C393B" w:rsidRPr="002C393B" w:rsidRDefault="002C393B" w:rsidP="002C393B">
            <w:pPr>
              <w:rPr>
                <w:b/>
                <w:bCs/>
                <w:sz w:val="18"/>
                <w:szCs w:val="18"/>
              </w:rPr>
            </w:pPr>
            <w:r w:rsidRPr="002C393B">
              <w:rPr>
                <w:b/>
                <w:bCs/>
                <w:sz w:val="18"/>
                <w:szCs w:val="18"/>
              </w:rPr>
              <w:t>5,7</w:t>
            </w:r>
          </w:p>
        </w:tc>
        <w:tc>
          <w:tcPr>
            <w:tcW w:w="1194" w:type="dxa"/>
            <w:noWrap/>
            <w:hideMark/>
          </w:tcPr>
          <w:p w:rsidR="002C393B" w:rsidRPr="002C393B" w:rsidRDefault="002C393B" w:rsidP="002C393B">
            <w:pPr>
              <w:rPr>
                <w:b/>
                <w:bCs/>
                <w:sz w:val="18"/>
                <w:szCs w:val="18"/>
              </w:rPr>
            </w:pPr>
            <w:r w:rsidRPr="002C393B">
              <w:rPr>
                <w:b/>
                <w:bCs/>
                <w:sz w:val="18"/>
                <w:szCs w:val="18"/>
              </w:rPr>
              <w:t>76,0%</w:t>
            </w:r>
          </w:p>
        </w:tc>
      </w:tr>
      <w:tr w:rsidR="002C393B" w:rsidRPr="002C393B" w:rsidTr="002C393B">
        <w:trPr>
          <w:trHeight w:val="1212"/>
        </w:trPr>
        <w:tc>
          <w:tcPr>
            <w:tcW w:w="2588" w:type="dxa"/>
            <w:noWrap/>
            <w:hideMark/>
          </w:tcPr>
          <w:p w:rsidR="002C393B" w:rsidRPr="002C393B" w:rsidRDefault="002C393B">
            <w:pPr>
              <w:rPr>
                <w:sz w:val="18"/>
                <w:szCs w:val="18"/>
              </w:rPr>
            </w:pPr>
            <w:r w:rsidRPr="002C393B">
              <w:rPr>
                <w:sz w:val="18"/>
                <w:szCs w:val="18"/>
              </w:rPr>
              <w:t>000  1  06  06033  10  1000  110</w:t>
            </w:r>
          </w:p>
        </w:tc>
        <w:tc>
          <w:tcPr>
            <w:tcW w:w="4501" w:type="dxa"/>
            <w:hideMark/>
          </w:tcPr>
          <w:p w:rsidR="002C393B" w:rsidRPr="002C393B" w:rsidRDefault="002C393B" w:rsidP="002C393B">
            <w:pPr>
              <w:rPr>
                <w:sz w:val="18"/>
                <w:szCs w:val="18"/>
              </w:rPr>
            </w:pPr>
            <w:proofErr w:type="gramStart"/>
            <w:r w:rsidRPr="002C393B">
              <w:rPr>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2" w:type="dxa"/>
            <w:noWrap/>
            <w:hideMark/>
          </w:tcPr>
          <w:p w:rsidR="002C393B" w:rsidRPr="002C393B" w:rsidRDefault="002C393B" w:rsidP="002C393B">
            <w:pPr>
              <w:rPr>
                <w:sz w:val="18"/>
                <w:szCs w:val="18"/>
              </w:rPr>
            </w:pPr>
            <w:r w:rsidRPr="002C393B">
              <w:rPr>
                <w:sz w:val="18"/>
                <w:szCs w:val="18"/>
              </w:rPr>
              <w:t>7,5</w:t>
            </w:r>
          </w:p>
        </w:tc>
        <w:tc>
          <w:tcPr>
            <w:tcW w:w="1055" w:type="dxa"/>
            <w:noWrap/>
            <w:hideMark/>
          </w:tcPr>
          <w:p w:rsidR="002C393B" w:rsidRPr="002C393B" w:rsidRDefault="002C393B" w:rsidP="002C393B">
            <w:pPr>
              <w:rPr>
                <w:sz w:val="18"/>
                <w:szCs w:val="18"/>
              </w:rPr>
            </w:pPr>
            <w:r w:rsidRPr="002C393B">
              <w:rPr>
                <w:sz w:val="18"/>
                <w:szCs w:val="18"/>
              </w:rPr>
              <w:t>5,7</w:t>
            </w:r>
          </w:p>
        </w:tc>
        <w:tc>
          <w:tcPr>
            <w:tcW w:w="1194" w:type="dxa"/>
            <w:noWrap/>
            <w:hideMark/>
          </w:tcPr>
          <w:p w:rsidR="002C393B" w:rsidRPr="002C393B" w:rsidRDefault="002C393B" w:rsidP="002C393B">
            <w:pPr>
              <w:rPr>
                <w:sz w:val="18"/>
                <w:szCs w:val="18"/>
              </w:rPr>
            </w:pPr>
            <w:r w:rsidRPr="002C393B">
              <w:rPr>
                <w:sz w:val="18"/>
                <w:szCs w:val="18"/>
              </w:rPr>
              <w:t>76,0%</w:t>
            </w:r>
          </w:p>
        </w:tc>
      </w:tr>
      <w:tr w:rsidR="002C393B" w:rsidRPr="002C393B" w:rsidTr="002C393B">
        <w:trPr>
          <w:trHeight w:val="300"/>
        </w:trPr>
        <w:tc>
          <w:tcPr>
            <w:tcW w:w="2588" w:type="dxa"/>
            <w:noWrap/>
            <w:hideMark/>
          </w:tcPr>
          <w:p w:rsidR="002C393B" w:rsidRPr="002C393B" w:rsidRDefault="002C393B">
            <w:pPr>
              <w:rPr>
                <w:b/>
                <w:bCs/>
                <w:sz w:val="18"/>
                <w:szCs w:val="18"/>
              </w:rPr>
            </w:pPr>
            <w:r w:rsidRPr="002C393B">
              <w:rPr>
                <w:b/>
                <w:bCs/>
                <w:sz w:val="18"/>
                <w:szCs w:val="18"/>
              </w:rPr>
              <w:t>000 1 06 06040 00 0000 110</w:t>
            </w:r>
          </w:p>
        </w:tc>
        <w:tc>
          <w:tcPr>
            <w:tcW w:w="4501" w:type="dxa"/>
            <w:hideMark/>
          </w:tcPr>
          <w:p w:rsidR="002C393B" w:rsidRPr="002C393B" w:rsidRDefault="002C393B" w:rsidP="002C393B">
            <w:pPr>
              <w:rPr>
                <w:b/>
                <w:bCs/>
                <w:sz w:val="18"/>
                <w:szCs w:val="18"/>
              </w:rPr>
            </w:pPr>
            <w:r w:rsidRPr="002C393B">
              <w:rPr>
                <w:b/>
                <w:bCs/>
                <w:sz w:val="18"/>
                <w:szCs w:val="18"/>
              </w:rPr>
              <w:t>Земельный налог с физических лиц</w:t>
            </w:r>
          </w:p>
        </w:tc>
        <w:tc>
          <w:tcPr>
            <w:tcW w:w="942" w:type="dxa"/>
            <w:noWrap/>
            <w:hideMark/>
          </w:tcPr>
          <w:p w:rsidR="002C393B" w:rsidRPr="002C393B" w:rsidRDefault="002C393B" w:rsidP="002C393B">
            <w:pPr>
              <w:rPr>
                <w:b/>
                <w:bCs/>
                <w:sz w:val="18"/>
                <w:szCs w:val="18"/>
              </w:rPr>
            </w:pPr>
            <w:r w:rsidRPr="002C393B">
              <w:rPr>
                <w:b/>
                <w:bCs/>
                <w:sz w:val="18"/>
                <w:szCs w:val="18"/>
              </w:rPr>
              <w:t>0,0</w:t>
            </w:r>
          </w:p>
        </w:tc>
        <w:tc>
          <w:tcPr>
            <w:tcW w:w="1055" w:type="dxa"/>
            <w:noWrap/>
            <w:hideMark/>
          </w:tcPr>
          <w:p w:rsidR="002C393B" w:rsidRPr="002C393B" w:rsidRDefault="002C393B" w:rsidP="002C393B">
            <w:pPr>
              <w:rPr>
                <w:b/>
                <w:bCs/>
                <w:sz w:val="18"/>
                <w:szCs w:val="18"/>
              </w:rPr>
            </w:pPr>
            <w:r w:rsidRPr="002C393B">
              <w:rPr>
                <w:b/>
                <w:bCs/>
                <w:sz w:val="18"/>
                <w:szCs w:val="18"/>
              </w:rPr>
              <w:t>0,2</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1214"/>
        </w:trPr>
        <w:tc>
          <w:tcPr>
            <w:tcW w:w="2588" w:type="dxa"/>
            <w:noWrap/>
            <w:hideMark/>
          </w:tcPr>
          <w:p w:rsidR="002C393B" w:rsidRPr="002C393B" w:rsidRDefault="002C393B">
            <w:pPr>
              <w:rPr>
                <w:sz w:val="18"/>
                <w:szCs w:val="18"/>
              </w:rPr>
            </w:pPr>
            <w:r w:rsidRPr="002C393B">
              <w:rPr>
                <w:sz w:val="18"/>
                <w:szCs w:val="18"/>
              </w:rPr>
              <w:lastRenderedPageBreak/>
              <w:t>000  1  06  06043  10  1000  110</w:t>
            </w:r>
          </w:p>
        </w:tc>
        <w:tc>
          <w:tcPr>
            <w:tcW w:w="4501" w:type="dxa"/>
            <w:hideMark/>
          </w:tcPr>
          <w:p w:rsidR="002C393B" w:rsidRPr="002C393B" w:rsidRDefault="002C393B" w:rsidP="002C393B">
            <w:pPr>
              <w:rPr>
                <w:sz w:val="18"/>
                <w:szCs w:val="18"/>
              </w:rPr>
            </w:pPr>
            <w:proofErr w:type="gramStart"/>
            <w:r w:rsidRPr="002C393B">
              <w:rPr>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2" w:type="dxa"/>
            <w:noWrap/>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rsidP="002C393B">
            <w:pPr>
              <w:rPr>
                <w:sz w:val="18"/>
                <w:szCs w:val="18"/>
              </w:rPr>
            </w:pPr>
            <w:r w:rsidRPr="002C393B">
              <w:rPr>
                <w:sz w:val="18"/>
                <w:szCs w:val="18"/>
              </w:rPr>
              <w:t>0,2</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390"/>
        </w:trPr>
        <w:tc>
          <w:tcPr>
            <w:tcW w:w="2588" w:type="dxa"/>
            <w:noWrap/>
            <w:hideMark/>
          </w:tcPr>
          <w:p w:rsidR="002C393B" w:rsidRPr="002C393B" w:rsidRDefault="002C393B">
            <w:pPr>
              <w:rPr>
                <w:b/>
                <w:bCs/>
                <w:sz w:val="18"/>
                <w:szCs w:val="18"/>
              </w:rPr>
            </w:pPr>
            <w:r w:rsidRPr="002C393B">
              <w:rPr>
                <w:b/>
                <w:bCs/>
                <w:sz w:val="18"/>
                <w:szCs w:val="18"/>
              </w:rPr>
              <w:t>000 1 08 00000 00 0000 000</w:t>
            </w:r>
          </w:p>
        </w:tc>
        <w:tc>
          <w:tcPr>
            <w:tcW w:w="4501" w:type="dxa"/>
            <w:hideMark/>
          </w:tcPr>
          <w:p w:rsidR="002C393B" w:rsidRPr="002C393B" w:rsidRDefault="002C393B" w:rsidP="002C393B">
            <w:pPr>
              <w:rPr>
                <w:b/>
                <w:bCs/>
                <w:sz w:val="18"/>
                <w:szCs w:val="18"/>
              </w:rPr>
            </w:pPr>
            <w:r w:rsidRPr="002C393B">
              <w:rPr>
                <w:b/>
                <w:bCs/>
                <w:sz w:val="18"/>
                <w:szCs w:val="18"/>
              </w:rPr>
              <w:t>ГОСУДАРСТВЕННАЯ ПОШЛИНА</w:t>
            </w:r>
          </w:p>
        </w:tc>
        <w:tc>
          <w:tcPr>
            <w:tcW w:w="942" w:type="dxa"/>
            <w:noWrap/>
            <w:hideMark/>
          </w:tcPr>
          <w:p w:rsidR="002C393B" w:rsidRPr="002C393B" w:rsidRDefault="002C393B" w:rsidP="002C393B">
            <w:pPr>
              <w:rPr>
                <w:b/>
                <w:bCs/>
                <w:sz w:val="18"/>
                <w:szCs w:val="18"/>
              </w:rPr>
            </w:pPr>
            <w:r w:rsidRPr="002C393B">
              <w:rPr>
                <w:b/>
                <w:bCs/>
                <w:sz w:val="18"/>
                <w:szCs w:val="18"/>
              </w:rPr>
              <w:t>18,1</w:t>
            </w:r>
          </w:p>
        </w:tc>
        <w:tc>
          <w:tcPr>
            <w:tcW w:w="1055" w:type="dxa"/>
            <w:noWrap/>
            <w:hideMark/>
          </w:tcPr>
          <w:p w:rsidR="002C393B" w:rsidRPr="002C393B" w:rsidRDefault="002C393B" w:rsidP="002C393B">
            <w:pPr>
              <w:rPr>
                <w:b/>
                <w:bCs/>
                <w:sz w:val="18"/>
                <w:szCs w:val="18"/>
              </w:rPr>
            </w:pPr>
            <w:r w:rsidRPr="002C393B">
              <w:rPr>
                <w:b/>
                <w:bCs/>
                <w:sz w:val="18"/>
                <w:szCs w:val="18"/>
              </w:rPr>
              <w:t>29,7</w:t>
            </w:r>
          </w:p>
        </w:tc>
        <w:tc>
          <w:tcPr>
            <w:tcW w:w="1194" w:type="dxa"/>
            <w:noWrap/>
            <w:hideMark/>
          </w:tcPr>
          <w:p w:rsidR="002C393B" w:rsidRPr="002C393B" w:rsidRDefault="002C393B" w:rsidP="002C393B">
            <w:pPr>
              <w:rPr>
                <w:b/>
                <w:bCs/>
                <w:sz w:val="18"/>
                <w:szCs w:val="18"/>
              </w:rPr>
            </w:pPr>
            <w:r w:rsidRPr="002C393B">
              <w:rPr>
                <w:b/>
                <w:bCs/>
                <w:sz w:val="18"/>
                <w:szCs w:val="18"/>
              </w:rPr>
              <w:t>164,1%</w:t>
            </w:r>
          </w:p>
        </w:tc>
      </w:tr>
      <w:tr w:rsidR="002C393B" w:rsidRPr="002C393B" w:rsidTr="002C393B">
        <w:trPr>
          <w:trHeight w:val="868"/>
        </w:trPr>
        <w:tc>
          <w:tcPr>
            <w:tcW w:w="2588" w:type="dxa"/>
            <w:noWrap/>
            <w:hideMark/>
          </w:tcPr>
          <w:p w:rsidR="002C393B" w:rsidRPr="002C393B" w:rsidRDefault="002C393B">
            <w:pPr>
              <w:rPr>
                <w:b/>
                <w:bCs/>
                <w:sz w:val="18"/>
                <w:szCs w:val="18"/>
              </w:rPr>
            </w:pPr>
            <w:r w:rsidRPr="002C393B">
              <w:rPr>
                <w:b/>
                <w:bCs/>
                <w:sz w:val="18"/>
                <w:szCs w:val="18"/>
              </w:rPr>
              <w:t>000  1  08  04000  01  0000  110</w:t>
            </w:r>
          </w:p>
        </w:tc>
        <w:tc>
          <w:tcPr>
            <w:tcW w:w="4501" w:type="dxa"/>
            <w:hideMark/>
          </w:tcPr>
          <w:p w:rsidR="002C393B" w:rsidRPr="002C393B" w:rsidRDefault="002C393B" w:rsidP="002C393B">
            <w:pPr>
              <w:rPr>
                <w:b/>
                <w:bCs/>
                <w:sz w:val="18"/>
                <w:szCs w:val="18"/>
              </w:rPr>
            </w:pPr>
            <w:r w:rsidRPr="002C393B">
              <w:rPr>
                <w:b/>
                <w:bCs/>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42" w:type="dxa"/>
            <w:noWrap/>
            <w:hideMark/>
          </w:tcPr>
          <w:p w:rsidR="002C393B" w:rsidRPr="002C393B" w:rsidRDefault="002C393B" w:rsidP="002C393B">
            <w:pPr>
              <w:rPr>
                <w:b/>
                <w:bCs/>
                <w:sz w:val="18"/>
                <w:szCs w:val="18"/>
              </w:rPr>
            </w:pPr>
            <w:r w:rsidRPr="002C393B">
              <w:rPr>
                <w:b/>
                <w:bCs/>
                <w:sz w:val="18"/>
                <w:szCs w:val="18"/>
              </w:rPr>
              <w:t>18,1</w:t>
            </w:r>
          </w:p>
        </w:tc>
        <w:tc>
          <w:tcPr>
            <w:tcW w:w="1055" w:type="dxa"/>
            <w:noWrap/>
            <w:hideMark/>
          </w:tcPr>
          <w:p w:rsidR="002C393B" w:rsidRPr="002C393B" w:rsidRDefault="002C393B" w:rsidP="002C393B">
            <w:pPr>
              <w:rPr>
                <w:b/>
                <w:bCs/>
                <w:sz w:val="18"/>
                <w:szCs w:val="18"/>
              </w:rPr>
            </w:pPr>
            <w:r w:rsidRPr="002C393B">
              <w:rPr>
                <w:b/>
                <w:bCs/>
                <w:sz w:val="18"/>
                <w:szCs w:val="18"/>
              </w:rPr>
              <w:t>29,7</w:t>
            </w:r>
          </w:p>
        </w:tc>
        <w:tc>
          <w:tcPr>
            <w:tcW w:w="1194" w:type="dxa"/>
            <w:noWrap/>
            <w:hideMark/>
          </w:tcPr>
          <w:p w:rsidR="002C393B" w:rsidRPr="002C393B" w:rsidRDefault="002C393B" w:rsidP="002C393B">
            <w:pPr>
              <w:rPr>
                <w:b/>
                <w:bCs/>
                <w:sz w:val="18"/>
                <w:szCs w:val="18"/>
              </w:rPr>
            </w:pPr>
            <w:r w:rsidRPr="002C393B">
              <w:rPr>
                <w:b/>
                <w:bCs/>
                <w:sz w:val="18"/>
                <w:szCs w:val="18"/>
              </w:rPr>
              <w:t>164,1%</w:t>
            </w:r>
          </w:p>
        </w:tc>
      </w:tr>
      <w:tr w:rsidR="002C393B" w:rsidRPr="002C393B" w:rsidTr="002C393B">
        <w:trPr>
          <w:trHeight w:val="1122"/>
        </w:trPr>
        <w:tc>
          <w:tcPr>
            <w:tcW w:w="2588" w:type="dxa"/>
            <w:noWrap/>
            <w:hideMark/>
          </w:tcPr>
          <w:p w:rsidR="002C393B" w:rsidRPr="002C393B" w:rsidRDefault="002C393B">
            <w:pPr>
              <w:rPr>
                <w:sz w:val="18"/>
                <w:szCs w:val="18"/>
              </w:rPr>
            </w:pPr>
            <w:r w:rsidRPr="002C393B">
              <w:rPr>
                <w:sz w:val="18"/>
                <w:szCs w:val="18"/>
              </w:rPr>
              <w:t>000  1  08  04020  01  1000  110</w:t>
            </w:r>
          </w:p>
        </w:tc>
        <w:tc>
          <w:tcPr>
            <w:tcW w:w="4501" w:type="dxa"/>
            <w:hideMark/>
          </w:tcPr>
          <w:p w:rsidR="002C393B" w:rsidRPr="002C393B" w:rsidRDefault="002C393B" w:rsidP="002C393B">
            <w:pPr>
              <w:rPr>
                <w:sz w:val="18"/>
                <w:szCs w:val="18"/>
              </w:rPr>
            </w:pPr>
            <w:r w:rsidRPr="002C393B">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42" w:type="dxa"/>
            <w:noWrap/>
            <w:hideMark/>
          </w:tcPr>
          <w:p w:rsidR="002C393B" w:rsidRPr="002C393B" w:rsidRDefault="002C393B" w:rsidP="002C393B">
            <w:pPr>
              <w:rPr>
                <w:sz w:val="18"/>
                <w:szCs w:val="18"/>
              </w:rPr>
            </w:pPr>
            <w:r w:rsidRPr="002C393B">
              <w:rPr>
                <w:sz w:val="18"/>
                <w:szCs w:val="18"/>
              </w:rPr>
              <w:t>18,1</w:t>
            </w:r>
          </w:p>
        </w:tc>
        <w:tc>
          <w:tcPr>
            <w:tcW w:w="1055" w:type="dxa"/>
            <w:noWrap/>
            <w:hideMark/>
          </w:tcPr>
          <w:p w:rsidR="002C393B" w:rsidRPr="002C393B" w:rsidRDefault="002C393B" w:rsidP="002C393B">
            <w:pPr>
              <w:rPr>
                <w:sz w:val="18"/>
                <w:szCs w:val="18"/>
              </w:rPr>
            </w:pPr>
            <w:r w:rsidRPr="002C393B">
              <w:rPr>
                <w:sz w:val="18"/>
                <w:szCs w:val="18"/>
              </w:rPr>
              <w:t>29,7</w:t>
            </w:r>
          </w:p>
        </w:tc>
        <w:tc>
          <w:tcPr>
            <w:tcW w:w="1194" w:type="dxa"/>
            <w:noWrap/>
            <w:hideMark/>
          </w:tcPr>
          <w:p w:rsidR="002C393B" w:rsidRPr="002C393B" w:rsidRDefault="002C393B" w:rsidP="002C393B">
            <w:pPr>
              <w:rPr>
                <w:sz w:val="18"/>
                <w:szCs w:val="18"/>
              </w:rPr>
            </w:pPr>
            <w:r w:rsidRPr="002C393B">
              <w:rPr>
                <w:sz w:val="18"/>
                <w:szCs w:val="18"/>
              </w:rPr>
              <w:t>164,1%</w:t>
            </w:r>
          </w:p>
        </w:tc>
      </w:tr>
      <w:tr w:rsidR="002C393B" w:rsidRPr="002C393B" w:rsidTr="002C393B">
        <w:trPr>
          <w:trHeight w:val="300"/>
        </w:trPr>
        <w:tc>
          <w:tcPr>
            <w:tcW w:w="2588" w:type="dxa"/>
            <w:noWrap/>
            <w:hideMark/>
          </w:tcPr>
          <w:p w:rsidR="002C393B" w:rsidRPr="002C393B" w:rsidRDefault="002C393B">
            <w:pPr>
              <w:rPr>
                <w:b/>
                <w:bCs/>
                <w:sz w:val="18"/>
                <w:szCs w:val="18"/>
              </w:rPr>
            </w:pPr>
            <w:r w:rsidRPr="002C393B">
              <w:rPr>
                <w:b/>
                <w:bCs/>
                <w:sz w:val="18"/>
                <w:szCs w:val="18"/>
              </w:rPr>
              <w:t> </w:t>
            </w:r>
          </w:p>
        </w:tc>
        <w:tc>
          <w:tcPr>
            <w:tcW w:w="4501" w:type="dxa"/>
            <w:hideMark/>
          </w:tcPr>
          <w:p w:rsidR="002C393B" w:rsidRPr="002C393B" w:rsidRDefault="002C393B" w:rsidP="002C393B">
            <w:pPr>
              <w:rPr>
                <w:b/>
                <w:bCs/>
                <w:sz w:val="18"/>
                <w:szCs w:val="18"/>
              </w:rPr>
            </w:pPr>
            <w:r w:rsidRPr="002C393B">
              <w:rPr>
                <w:b/>
                <w:bCs/>
                <w:sz w:val="18"/>
                <w:szCs w:val="18"/>
              </w:rPr>
              <w:t>НЕНАЛОГОВЫЕ ДОХОДЫ</w:t>
            </w:r>
          </w:p>
        </w:tc>
        <w:tc>
          <w:tcPr>
            <w:tcW w:w="942" w:type="dxa"/>
            <w:noWrap/>
            <w:hideMark/>
          </w:tcPr>
          <w:p w:rsidR="002C393B" w:rsidRPr="002C393B" w:rsidRDefault="002C393B" w:rsidP="002C393B">
            <w:pPr>
              <w:rPr>
                <w:b/>
                <w:bCs/>
                <w:sz w:val="18"/>
                <w:szCs w:val="18"/>
              </w:rPr>
            </w:pPr>
            <w:r w:rsidRPr="002C393B">
              <w:rPr>
                <w:b/>
                <w:bCs/>
                <w:sz w:val="18"/>
                <w:szCs w:val="18"/>
              </w:rPr>
              <w:t>0,0</w:t>
            </w:r>
          </w:p>
        </w:tc>
        <w:tc>
          <w:tcPr>
            <w:tcW w:w="1055" w:type="dxa"/>
            <w:noWrap/>
            <w:hideMark/>
          </w:tcPr>
          <w:p w:rsidR="002C393B" w:rsidRPr="002C393B" w:rsidRDefault="002C393B" w:rsidP="002C393B">
            <w:pPr>
              <w:rPr>
                <w:b/>
                <w:bCs/>
                <w:sz w:val="18"/>
                <w:szCs w:val="18"/>
              </w:rPr>
            </w:pPr>
            <w:r w:rsidRPr="002C393B">
              <w:rPr>
                <w:b/>
                <w:bCs/>
                <w:sz w:val="18"/>
                <w:szCs w:val="18"/>
              </w:rPr>
              <w:t>0,7</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276"/>
        </w:trPr>
        <w:tc>
          <w:tcPr>
            <w:tcW w:w="2588" w:type="dxa"/>
            <w:hideMark/>
          </w:tcPr>
          <w:p w:rsidR="002C393B" w:rsidRPr="002C393B" w:rsidRDefault="002C393B">
            <w:pPr>
              <w:rPr>
                <w:b/>
                <w:bCs/>
                <w:sz w:val="18"/>
                <w:szCs w:val="18"/>
              </w:rPr>
            </w:pPr>
            <w:r w:rsidRPr="002C393B">
              <w:rPr>
                <w:b/>
                <w:bCs/>
                <w:sz w:val="18"/>
                <w:szCs w:val="18"/>
              </w:rPr>
              <w:t>000 1 17 00000 00 0000 000</w:t>
            </w:r>
          </w:p>
        </w:tc>
        <w:tc>
          <w:tcPr>
            <w:tcW w:w="4501" w:type="dxa"/>
            <w:hideMark/>
          </w:tcPr>
          <w:p w:rsidR="002C393B" w:rsidRPr="002C393B" w:rsidRDefault="002C393B" w:rsidP="002C393B">
            <w:pPr>
              <w:rPr>
                <w:b/>
                <w:bCs/>
                <w:sz w:val="18"/>
                <w:szCs w:val="18"/>
              </w:rPr>
            </w:pPr>
            <w:r w:rsidRPr="002C393B">
              <w:rPr>
                <w:b/>
                <w:bCs/>
                <w:sz w:val="18"/>
                <w:szCs w:val="18"/>
              </w:rPr>
              <w:t>ПРОЧИЕ НЕНАЛОГОВЫЕ ДОХОДЫ</w:t>
            </w:r>
          </w:p>
        </w:tc>
        <w:tc>
          <w:tcPr>
            <w:tcW w:w="942" w:type="dxa"/>
            <w:noWrap/>
            <w:hideMark/>
          </w:tcPr>
          <w:p w:rsidR="002C393B" w:rsidRPr="002C393B" w:rsidRDefault="002C393B" w:rsidP="002C393B">
            <w:pPr>
              <w:rPr>
                <w:b/>
                <w:bCs/>
                <w:sz w:val="18"/>
                <w:szCs w:val="18"/>
              </w:rPr>
            </w:pPr>
            <w:r w:rsidRPr="002C393B">
              <w:rPr>
                <w:b/>
                <w:bCs/>
                <w:sz w:val="18"/>
                <w:szCs w:val="18"/>
              </w:rPr>
              <w:t>0,0</w:t>
            </w:r>
          </w:p>
        </w:tc>
        <w:tc>
          <w:tcPr>
            <w:tcW w:w="1055" w:type="dxa"/>
            <w:noWrap/>
            <w:hideMark/>
          </w:tcPr>
          <w:p w:rsidR="002C393B" w:rsidRPr="002C393B" w:rsidRDefault="002C393B" w:rsidP="002C393B">
            <w:pPr>
              <w:rPr>
                <w:b/>
                <w:bCs/>
                <w:sz w:val="18"/>
                <w:szCs w:val="18"/>
              </w:rPr>
            </w:pPr>
            <w:r w:rsidRPr="002C393B">
              <w:rPr>
                <w:b/>
                <w:bCs/>
                <w:sz w:val="18"/>
                <w:szCs w:val="18"/>
              </w:rPr>
              <w:t>0,7</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276"/>
        </w:trPr>
        <w:tc>
          <w:tcPr>
            <w:tcW w:w="2588" w:type="dxa"/>
            <w:hideMark/>
          </w:tcPr>
          <w:p w:rsidR="002C393B" w:rsidRPr="002C393B" w:rsidRDefault="002C393B">
            <w:pPr>
              <w:rPr>
                <w:sz w:val="18"/>
                <w:szCs w:val="18"/>
              </w:rPr>
            </w:pPr>
            <w:r w:rsidRPr="002C393B">
              <w:rPr>
                <w:sz w:val="18"/>
                <w:szCs w:val="18"/>
              </w:rPr>
              <w:t>000 1 17 01000 00 0000 180</w:t>
            </w:r>
          </w:p>
        </w:tc>
        <w:tc>
          <w:tcPr>
            <w:tcW w:w="4501" w:type="dxa"/>
            <w:hideMark/>
          </w:tcPr>
          <w:p w:rsidR="002C393B" w:rsidRPr="002C393B" w:rsidRDefault="002C393B" w:rsidP="002C393B">
            <w:pPr>
              <w:rPr>
                <w:sz w:val="18"/>
                <w:szCs w:val="18"/>
              </w:rPr>
            </w:pPr>
            <w:r w:rsidRPr="002C393B">
              <w:rPr>
                <w:sz w:val="18"/>
                <w:szCs w:val="18"/>
              </w:rPr>
              <w:t>Невыясненные поступления</w:t>
            </w:r>
          </w:p>
        </w:tc>
        <w:tc>
          <w:tcPr>
            <w:tcW w:w="942" w:type="dxa"/>
            <w:noWrap/>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rsidP="002C393B">
            <w:pPr>
              <w:rPr>
                <w:sz w:val="18"/>
                <w:szCs w:val="18"/>
              </w:rPr>
            </w:pPr>
            <w:r w:rsidRPr="002C393B">
              <w:rPr>
                <w:sz w:val="18"/>
                <w:szCs w:val="18"/>
              </w:rPr>
              <w:t>0,7</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552"/>
        </w:trPr>
        <w:tc>
          <w:tcPr>
            <w:tcW w:w="2588" w:type="dxa"/>
            <w:noWrap/>
            <w:hideMark/>
          </w:tcPr>
          <w:p w:rsidR="002C393B" w:rsidRPr="002C393B" w:rsidRDefault="002C393B">
            <w:pPr>
              <w:rPr>
                <w:sz w:val="18"/>
                <w:szCs w:val="18"/>
              </w:rPr>
            </w:pPr>
            <w:r w:rsidRPr="002C393B">
              <w:rPr>
                <w:sz w:val="18"/>
                <w:szCs w:val="18"/>
              </w:rPr>
              <w:t>000  1 17 01050 10 0000 180</w:t>
            </w:r>
          </w:p>
        </w:tc>
        <w:tc>
          <w:tcPr>
            <w:tcW w:w="4501" w:type="dxa"/>
            <w:hideMark/>
          </w:tcPr>
          <w:p w:rsidR="002C393B" w:rsidRPr="002C393B" w:rsidRDefault="002C393B" w:rsidP="002C393B">
            <w:pPr>
              <w:rPr>
                <w:sz w:val="18"/>
                <w:szCs w:val="18"/>
              </w:rPr>
            </w:pPr>
            <w:r w:rsidRPr="002C393B">
              <w:rPr>
                <w:sz w:val="18"/>
                <w:szCs w:val="18"/>
              </w:rPr>
              <w:t>Невыясненные поступления, зачисляемые в бюджеты сельских поселений</w:t>
            </w:r>
          </w:p>
        </w:tc>
        <w:tc>
          <w:tcPr>
            <w:tcW w:w="942" w:type="dxa"/>
            <w:noWrap/>
            <w:hideMark/>
          </w:tcPr>
          <w:p w:rsidR="002C393B" w:rsidRPr="002C393B" w:rsidRDefault="002C393B" w:rsidP="002C393B">
            <w:pPr>
              <w:rPr>
                <w:sz w:val="18"/>
                <w:szCs w:val="18"/>
              </w:rPr>
            </w:pPr>
            <w:r w:rsidRPr="002C393B">
              <w:rPr>
                <w:sz w:val="18"/>
                <w:szCs w:val="18"/>
              </w:rPr>
              <w:t> </w:t>
            </w:r>
          </w:p>
        </w:tc>
        <w:tc>
          <w:tcPr>
            <w:tcW w:w="1055" w:type="dxa"/>
            <w:noWrap/>
            <w:hideMark/>
          </w:tcPr>
          <w:p w:rsidR="002C393B" w:rsidRPr="002C393B" w:rsidRDefault="002C393B" w:rsidP="002C393B">
            <w:pPr>
              <w:rPr>
                <w:sz w:val="18"/>
                <w:szCs w:val="18"/>
              </w:rPr>
            </w:pPr>
            <w:r w:rsidRPr="002C393B">
              <w:rPr>
                <w:sz w:val="18"/>
                <w:szCs w:val="18"/>
              </w:rPr>
              <w:t>0,7</w:t>
            </w:r>
          </w:p>
        </w:tc>
        <w:tc>
          <w:tcPr>
            <w:tcW w:w="1194" w:type="dxa"/>
            <w:noWrap/>
            <w:hideMark/>
          </w:tcPr>
          <w:p w:rsidR="002C393B" w:rsidRPr="002C393B" w:rsidRDefault="002C393B" w:rsidP="002C393B">
            <w:pPr>
              <w:rPr>
                <w:b/>
                <w:bCs/>
                <w:sz w:val="18"/>
                <w:szCs w:val="18"/>
              </w:rPr>
            </w:pPr>
            <w:r w:rsidRPr="002C393B">
              <w:rPr>
                <w:b/>
                <w:bCs/>
                <w:sz w:val="18"/>
                <w:szCs w:val="18"/>
              </w:rPr>
              <w:t> </w:t>
            </w:r>
          </w:p>
        </w:tc>
      </w:tr>
      <w:tr w:rsidR="002C393B" w:rsidRPr="002C393B" w:rsidTr="002C393B">
        <w:trPr>
          <w:trHeight w:val="276"/>
        </w:trPr>
        <w:tc>
          <w:tcPr>
            <w:tcW w:w="2588" w:type="dxa"/>
            <w:noWrap/>
            <w:hideMark/>
          </w:tcPr>
          <w:p w:rsidR="002C393B" w:rsidRPr="002C393B" w:rsidRDefault="002C393B">
            <w:pPr>
              <w:rPr>
                <w:b/>
                <w:bCs/>
                <w:sz w:val="18"/>
                <w:szCs w:val="18"/>
              </w:rPr>
            </w:pPr>
            <w:r w:rsidRPr="002C393B">
              <w:rPr>
                <w:b/>
                <w:bCs/>
                <w:sz w:val="18"/>
                <w:szCs w:val="18"/>
              </w:rPr>
              <w:t>000  2  00  00000  00  0000  000</w:t>
            </w:r>
          </w:p>
        </w:tc>
        <w:tc>
          <w:tcPr>
            <w:tcW w:w="4501" w:type="dxa"/>
            <w:hideMark/>
          </w:tcPr>
          <w:p w:rsidR="002C393B" w:rsidRPr="002C393B" w:rsidRDefault="002C393B" w:rsidP="002C393B">
            <w:pPr>
              <w:rPr>
                <w:b/>
                <w:bCs/>
                <w:sz w:val="18"/>
                <w:szCs w:val="18"/>
              </w:rPr>
            </w:pPr>
            <w:r w:rsidRPr="002C393B">
              <w:rPr>
                <w:b/>
                <w:bCs/>
                <w:sz w:val="18"/>
                <w:szCs w:val="18"/>
              </w:rPr>
              <w:t>БЕЗВОЗМЕЗДНЫЕ ПОСТУПЛЕНИЯ</w:t>
            </w:r>
          </w:p>
        </w:tc>
        <w:tc>
          <w:tcPr>
            <w:tcW w:w="942" w:type="dxa"/>
            <w:noWrap/>
            <w:hideMark/>
          </w:tcPr>
          <w:p w:rsidR="002C393B" w:rsidRPr="002C393B" w:rsidRDefault="002C393B" w:rsidP="002C393B">
            <w:pPr>
              <w:rPr>
                <w:b/>
                <w:bCs/>
                <w:sz w:val="18"/>
                <w:szCs w:val="18"/>
              </w:rPr>
            </w:pPr>
            <w:r w:rsidRPr="002C393B">
              <w:rPr>
                <w:b/>
                <w:bCs/>
                <w:sz w:val="18"/>
                <w:szCs w:val="18"/>
              </w:rPr>
              <w:t>5 560,9</w:t>
            </w:r>
          </w:p>
        </w:tc>
        <w:tc>
          <w:tcPr>
            <w:tcW w:w="1055" w:type="dxa"/>
            <w:noWrap/>
            <w:hideMark/>
          </w:tcPr>
          <w:p w:rsidR="002C393B" w:rsidRPr="002C393B" w:rsidRDefault="002C393B" w:rsidP="002C393B">
            <w:pPr>
              <w:rPr>
                <w:b/>
                <w:bCs/>
                <w:sz w:val="18"/>
                <w:szCs w:val="18"/>
              </w:rPr>
            </w:pPr>
            <w:r w:rsidRPr="002C393B">
              <w:rPr>
                <w:b/>
                <w:bCs/>
                <w:sz w:val="18"/>
                <w:szCs w:val="18"/>
              </w:rPr>
              <w:t>5 560,9</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667"/>
        </w:trPr>
        <w:tc>
          <w:tcPr>
            <w:tcW w:w="2588" w:type="dxa"/>
            <w:noWrap/>
            <w:hideMark/>
          </w:tcPr>
          <w:p w:rsidR="002C393B" w:rsidRPr="002C393B" w:rsidRDefault="002C393B">
            <w:pPr>
              <w:rPr>
                <w:b/>
                <w:bCs/>
                <w:sz w:val="18"/>
                <w:szCs w:val="18"/>
              </w:rPr>
            </w:pPr>
            <w:r w:rsidRPr="002C393B">
              <w:rPr>
                <w:b/>
                <w:bCs/>
                <w:sz w:val="18"/>
                <w:szCs w:val="18"/>
              </w:rPr>
              <w:t>000  2  02  00000  00  0000  000</w:t>
            </w:r>
          </w:p>
        </w:tc>
        <w:tc>
          <w:tcPr>
            <w:tcW w:w="4501" w:type="dxa"/>
            <w:hideMark/>
          </w:tcPr>
          <w:p w:rsidR="002C393B" w:rsidRPr="002C393B" w:rsidRDefault="002C393B" w:rsidP="002C393B">
            <w:pPr>
              <w:rPr>
                <w:b/>
                <w:bCs/>
                <w:sz w:val="18"/>
                <w:szCs w:val="18"/>
              </w:rPr>
            </w:pPr>
            <w:r w:rsidRPr="002C393B">
              <w:rPr>
                <w:b/>
                <w:bCs/>
                <w:sz w:val="18"/>
                <w:szCs w:val="18"/>
              </w:rPr>
              <w:t>БЕЗВОЗМЕЗДНЫЕ ПОСТУПЛЕНИЯ ОТ ДРУГИХ БЮДЖЕТОВ БЮДЖЕТНОЙ СИСТЕМЫ РОССИЙСКОЙ ФЕДЕРАЦИИ</w:t>
            </w:r>
          </w:p>
        </w:tc>
        <w:tc>
          <w:tcPr>
            <w:tcW w:w="942" w:type="dxa"/>
            <w:noWrap/>
            <w:hideMark/>
          </w:tcPr>
          <w:p w:rsidR="002C393B" w:rsidRPr="002C393B" w:rsidRDefault="002C393B" w:rsidP="002C393B">
            <w:pPr>
              <w:rPr>
                <w:b/>
                <w:bCs/>
                <w:sz w:val="18"/>
                <w:szCs w:val="18"/>
              </w:rPr>
            </w:pPr>
            <w:r w:rsidRPr="002C393B">
              <w:rPr>
                <w:b/>
                <w:bCs/>
                <w:sz w:val="18"/>
                <w:szCs w:val="18"/>
              </w:rPr>
              <w:t>5 560,9</w:t>
            </w:r>
          </w:p>
        </w:tc>
        <w:tc>
          <w:tcPr>
            <w:tcW w:w="1055" w:type="dxa"/>
            <w:noWrap/>
            <w:hideMark/>
          </w:tcPr>
          <w:p w:rsidR="002C393B" w:rsidRPr="002C393B" w:rsidRDefault="002C393B" w:rsidP="002C393B">
            <w:pPr>
              <w:rPr>
                <w:b/>
                <w:bCs/>
                <w:sz w:val="18"/>
                <w:szCs w:val="18"/>
              </w:rPr>
            </w:pPr>
            <w:r w:rsidRPr="002C393B">
              <w:rPr>
                <w:b/>
                <w:bCs/>
                <w:sz w:val="18"/>
                <w:szCs w:val="18"/>
              </w:rPr>
              <w:t>5 560,9</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563"/>
        </w:trPr>
        <w:tc>
          <w:tcPr>
            <w:tcW w:w="2588" w:type="dxa"/>
            <w:noWrap/>
            <w:hideMark/>
          </w:tcPr>
          <w:p w:rsidR="002C393B" w:rsidRPr="002C393B" w:rsidRDefault="002C393B">
            <w:pPr>
              <w:rPr>
                <w:b/>
                <w:bCs/>
                <w:sz w:val="18"/>
                <w:szCs w:val="18"/>
              </w:rPr>
            </w:pPr>
            <w:r w:rsidRPr="002C393B">
              <w:rPr>
                <w:b/>
                <w:bCs/>
                <w:sz w:val="18"/>
                <w:szCs w:val="18"/>
              </w:rPr>
              <w:t>000  2  02  10000  00  0000  150</w:t>
            </w:r>
          </w:p>
        </w:tc>
        <w:tc>
          <w:tcPr>
            <w:tcW w:w="4501" w:type="dxa"/>
            <w:hideMark/>
          </w:tcPr>
          <w:p w:rsidR="002C393B" w:rsidRPr="002C393B" w:rsidRDefault="002C393B" w:rsidP="002C393B">
            <w:pPr>
              <w:rPr>
                <w:b/>
                <w:bCs/>
                <w:sz w:val="18"/>
                <w:szCs w:val="18"/>
              </w:rPr>
            </w:pPr>
            <w:r w:rsidRPr="002C393B">
              <w:rPr>
                <w:b/>
                <w:bCs/>
                <w:sz w:val="18"/>
                <w:szCs w:val="18"/>
              </w:rPr>
              <w:t>Дотации бюджетам бюджетной системы Российской Федерации</w:t>
            </w:r>
          </w:p>
        </w:tc>
        <w:tc>
          <w:tcPr>
            <w:tcW w:w="942" w:type="dxa"/>
            <w:noWrap/>
            <w:hideMark/>
          </w:tcPr>
          <w:p w:rsidR="002C393B" w:rsidRPr="002C393B" w:rsidRDefault="002C393B" w:rsidP="002C393B">
            <w:pPr>
              <w:rPr>
                <w:b/>
                <w:bCs/>
                <w:sz w:val="18"/>
                <w:szCs w:val="18"/>
              </w:rPr>
            </w:pPr>
            <w:r w:rsidRPr="002C393B">
              <w:rPr>
                <w:b/>
                <w:bCs/>
                <w:sz w:val="18"/>
                <w:szCs w:val="18"/>
              </w:rPr>
              <w:t>3 844,0</w:t>
            </w:r>
          </w:p>
        </w:tc>
        <w:tc>
          <w:tcPr>
            <w:tcW w:w="1055" w:type="dxa"/>
            <w:noWrap/>
            <w:hideMark/>
          </w:tcPr>
          <w:p w:rsidR="002C393B" w:rsidRPr="002C393B" w:rsidRDefault="002C393B" w:rsidP="002C393B">
            <w:pPr>
              <w:rPr>
                <w:b/>
                <w:bCs/>
                <w:sz w:val="18"/>
                <w:szCs w:val="18"/>
              </w:rPr>
            </w:pPr>
            <w:r w:rsidRPr="002C393B">
              <w:rPr>
                <w:b/>
                <w:bCs/>
                <w:sz w:val="18"/>
                <w:szCs w:val="18"/>
              </w:rPr>
              <w:t>3 844,0</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630"/>
        </w:trPr>
        <w:tc>
          <w:tcPr>
            <w:tcW w:w="2588" w:type="dxa"/>
            <w:noWrap/>
            <w:hideMark/>
          </w:tcPr>
          <w:p w:rsidR="002C393B" w:rsidRPr="002C393B" w:rsidRDefault="002C393B">
            <w:pPr>
              <w:rPr>
                <w:b/>
                <w:bCs/>
                <w:sz w:val="18"/>
                <w:szCs w:val="18"/>
              </w:rPr>
            </w:pPr>
            <w:r w:rsidRPr="002C393B">
              <w:rPr>
                <w:b/>
                <w:bCs/>
                <w:sz w:val="18"/>
                <w:szCs w:val="18"/>
              </w:rPr>
              <w:t>000 2 02 15001 00 0000 150</w:t>
            </w:r>
          </w:p>
        </w:tc>
        <w:tc>
          <w:tcPr>
            <w:tcW w:w="4501" w:type="dxa"/>
            <w:noWrap/>
            <w:hideMark/>
          </w:tcPr>
          <w:p w:rsidR="002C393B" w:rsidRPr="002C393B" w:rsidRDefault="002C393B" w:rsidP="002C393B">
            <w:pPr>
              <w:rPr>
                <w:b/>
                <w:bCs/>
                <w:sz w:val="18"/>
                <w:szCs w:val="18"/>
              </w:rPr>
            </w:pPr>
            <w:r w:rsidRPr="002C393B">
              <w:rPr>
                <w:b/>
                <w:bCs/>
                <w:sz w:val="18"/>
                <w:szCs w:val="18"/>
              </w:rPr>
              <w:t>Дотации на выравнивание бюджетной обеспеченности</w:t>
            </w:r>
          </w:p>
        </w:tc>
        <w:tc>
          <w:tcPr>
            <w:tcW w:w="942" w:type="dxa"/>
            <w:noWrap/>
            <w:hideMark/>
          </w:tcPr>
          <w:p w:rsidR="002C393B" w:rsidRPr="002C393B" w:rsidRDefault="002C393B" w:rsidP="002C393B">
            <w:pPr>
              <w:rPr>
                <w:b/>
                <w:bCs/>
                <w:sz w:val="18"/>
                <w:szCs w:val="18"/>
              </w:rPr>
            </w:pPr>
            <w:r w:rsidRPr="002C393B">
              <w:rPr>
                <w:b/>
                <w:bCs/>
                <w:sz w:val="18"/>
                <w:szCs w:val="18"/>
              </w:rPr>
              <w:t>3 844,0</w:t>
            </w:r>
          </w:p>
        </w:tc>
        <w:tc>
          <w:tcPr>
            <w:tcW w:w="1055" w:type="dxa"/>
            <w:noWrap/>
            <w:hideMark/>
          </w:tcPr>
          <w:p w:rsidR="002C393B" w:rsidRPr="002C393B" w:rsidRDefault="002C393B" w:rsidP="002C393B">
            <w:pPr>
              <w:rPr>
                <w:b/>
                <w:bCs/>
                <w:sz w:val="18"/>
                <w:szCs w:val="18"/>
              </w:rPr>
            </w:pPr>
            <w:r w:rsidRPr="002C393B">
              <w:rPr>
                <w:b/>
                <w:bCs/>
                <w:sz w:val="18"/>
                <w:szCs w:val="18"/>
              </w:rPr>
              <w:t>3 844,0</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828"/>
        </w:trPr>
        <w:tc>
          <w:tcPr>
            <w:tcW w:w="2588" w:type="dxa"/>
            <w:noWrap/>
            <w:hideMark/>
          </w:tcPr>
          <w:p w:rsidR="002C393B" w:rsidRPr="002C393B" w:rsidRDefault="002C393B">
            <w:pPr>
              <w:rPr>
                <w:sz w:val="18"/>
                <w:szCs w:val="18"/>
              </w:rPr>
            </w:pPr>
            <w:r w:rsidRPr="002C393B">
              <w:rPr>
                <w:sz w:val="18"/>
                <w:szCs w:val="18"/>
              </w:rPr>
              <w:t>000 2 02 15001 10 0000 150</w:t>
            </w:r>
          </w:p>
        </w:tc>
        <w:tc>
          <w:tcPr>
            <w:tcW w:w="4501" w:type="dxa"/>
            <w:hideMark/>
          </w:tcPr>
          <w:p w:rsidR="002C393B" w:rsidRPr="002C393B" w:rsidRDefault="002C393B">
            <w:pPr>
              <w:rPr>
                <w:sz w:val="18"/>
                <w:szCs w:val="18"/>
              </w:rPr>
            </w:pPr>
            <w:r w:rsidRPr="002C393B">
              <w:rPr>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942" w:type="dxa"/>
            <w:noWrap/>
            <w:hideMark/>
          </w:tcPr>
          <w:p w:rsidR="002C393B" w:rsidRPr="002C393B" w:rsidRDefault="002C393B" w:rsidP="002C393B">
            <w:pPr>
              <w:rPr>
                <w:sz w:val="18"/>
                <w:szCs w:val="18"/>
              </w:rPr>
            </w:pPr>
            <w:r w:rsidRPr="002C393B">
              <w:rPr>
                <w:sz w:val="18"/>
                <w:szCs w:val="18"/>
              </w:rPr>
              <w:t>3 844,0</w:t>
            </w:r>
          </w:p>
        </w:tc>
        <w:tc>
          <w:tcPr>
            <w:tcW w:w="1055" w:type="dxa"/>
            <w:noWrap/>
            <w:hideMark/>
          </w:tcPr>
          <w:p w:rsidR="002C393B" w:rsidRPr="002C393B" w:rsidRDefault="002C393B" w:rsidP="002C393B">
            <w:pPr>
              <w:rPr>
                <w:sz w:val="18"/>
                <w:szCs w:val="18"/>
              </w:rPr>
            </w:pPr>
            <w:r w:rsidRPr="002C393B">
              <w:rPr>
                <w:sz w:val="18"/>
                <w:szCs w:val="18"/>
              </w:rPr>
              <w:t>3 844,0</w:t>
            </w:r>
          </w:p>
        </w:tc>
        <w:tc>
          <w:tcPr>
            <w:tcW w:w="1194" w:type="dxa"/>
            <w:noWrap/>
            <w:hideMark/>
          </w:tcPr>
          <w:p w:rsidR="002C393B" w:rsidRPr="002C393B" w:rsidRDefault="002C393B" w:rsidP="002C393B">
            <w:pPr>
              <w:rPr>
                <w:sz w:val="18"/>
                <w:szCs w:val="18"/>
              </w:rPr>
            </w:pPr>
            <w:r w:rsidRPr="002C393B">
              <w:rPr>
                <w:sz w:val="18"/>
                <w:szCs w:val="18"/>
              </w:rPr>
              <w:t>100,0%</w:t>
            </w:r>
          </w:p>
        </w:tc>
      </w:tr>
      <w:tr w:rsidR="002C393B" w:rsidRPr="002C393B" w:rsidTr="002C393B">
        <w:trPr>
          <w:trHeight w:val="493"/>
        </w:trPr>
        <w:tc>
          <w:tcPr>
            <w:tcW w:w="2588" w:type="dxa"/>
            <w:noWrap/>
            <w:hideMark/>
          </w:tcPr>
          <w:p w:rsidR="002C393B" w:rsidRPr="002C393B" w:rsidRDefault="002C393B">
            <w:pPr>
              <w:rPr>
                <w:b/>
                <w:bCs/>
                <w:sz w:val="18"/>
                <w:szCs w:val="18"/>
              </w:rPr>
            </w:pPr>
            <w:r w:rsidRPr="002C393B">
              <w:rPr>
                <w:b/>
                <w:bCs/>
                <w:sz w:val="18"/>
                <w:szCs w:val="18"/>
              </w:rPr>
              <w:t>000  2  02  30000  00  0000  150</w:t>
            </w:r>
          </w:p>
        </w:tc>
        <w:tc>
          <w:tcPr>
            <w:tcW w:w="4501" w:type="dxa"/>
            <w:hideMark/>
          </w:tcPr>
          <w:p w:rsidR="002C393B" w:rsidRPr="002C393B" w:rsidRDefault="002C393B">
            <w:pPr>
              <w:rPr>
                <w:b/>
                <w:bCs/>
                <w:sz w:val="18"/>
                <w:szCs w:val="18"/>
              </w:rPr>
            </w:pPr>
            <w:r w:rsidRPr="002C393B">
              <w:rPr>
                <w:b/>
                <w:bCs/>
                <w:sz w:val="18"/>
                <w:szCs w:val="18"/>
              </w:rPr>
              <w:t>Субвенции бюджетам бюджетной системы Российской Федерации</w:t>
            </w:r>
          </w:p>
        </w:tc>
        <w:tc>
          <w:tcPr>
            <w:tcW w:w="942" w:type="dxa"/>
            <w:noWrap/>
            <w:hideMark/>
          </w:tcPr>
          <w:p w:rsidR="002C393B" w:rsidRPr="002C393B" w:rsidRDefault="002C393B" w:rsidP="002C393B">
            <w:pPr>
              <w:rPr>
                <w:b/>
                <w:bCs/>
                <w:sz w:val="18"/>
                <w:szCs w:val="18"/>
              </w:rPr>
            </w:pPr>
            <w:r w:rsidRPr="002C393B">
              <w:rPr>
                <w:b/>
                <w:bCs/>
                <w:sz w:val="18"/>
                <w:szCs w:val="18"/>
              </w:rPr>
              <w:t>213,7</w:t>
            </w:r>
          </w:p>
        </w:tc>
        <w:tc>
          <w:tcPr>
            <w:tcW w:w="1055" w:type="dxa"/>
            <w:noWrap/>
            <w:hideMark/>
          </w:tcPr>
          <w:p w:rsidR="002C393B" w:rsidRPr="002C393B" w:rsidRDefault="002C393B" w:rsidP="002C393B">
            <w:pPr>
              <w:rPr>
                <w:b/>
                <w:bCs/>
                <w:sz w:val="18"/>
                <w:szCs w:val="18"/>
              </w:rPr>
            </w:pPr>
            <w:r w:rsidRPr="002C393B">
              <w:rPr>
                <w:b/>
                <w:bCs/>
                <w:sz w:val="18"/>
                <w:szCs w:val="18"/>
              </w:rPr>
              <w:t>213,7</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699"/>
        </w:trPr>
        <w:tc>
          <w:tcPr>
            <w:tcW w:w="2588" w:type="dxa"/>
            <w:hideMark/>
          </w:tcPr>
          <w:p w:rsidR="002C393B" w:rsidRPr="002C393B" w:rsidRDefault="002C393B">
            <w:pPr>
              <w:rPr>
                <w:b/>
                <w:bCs/>
                <w:sz w:val="18"/>
                <w:szCs w:val="18"/>
              </w:rPr>
            </w:pPr>
            <w:r w:rsidRPr="002C393B">
              <w:rPr>
                <w:b/>
                <w:bCs/>
                <w:sz w:val="18"/>
                <w:szCs w:val="18"/>
              </w:rPr>
              <w:t>000  2  02  35118  00  0000  150</w:t>
            </w:r>
          </w:p>
        </w:tc>
        <w:tc>
          <w:tcPr>
            <w:tcW w:w="4501" w:type="dxa"/>
            <w:hideMark/>
          </w:tcPr>
          <w:p w:rsidR="002C393B" w:rsidRPr="002C393B" w:rsidRDefault="002C393B">
            <w:pPr>
              <w:rPr>
                <w:b/>
                <w:bCs/>
                <w:sz w:val="18"/>
                <w:szCs w:val="18"/>
              </w:rPr>
            </w:pPr>
            <w:r w:rsidRPr="002C393B">
              <w:rPr>
                <w:b/>
                <w:bCs/>
                <w:sz w:val="18"/>
                <w:szCs w:val="18"/>
              </w:rPr>
              <w:t>Субвенции бюджетам на осуществление первичного воинского учета на территориях, где отсутствуют военные комиссариаты</w:t>
            </w:r>
          </w:p>
        </w:tc>
        <w:tc>
          <w:tcPr>
            <w:tcW w:w="942" w:type="dxa"/>
            <w:noWrap/>
            <w:hideMark/>
          </w:tcPr>
          <w:p w:rsidR="002C393B" w:rsidRPr="002C393B" w:rsidRDefault="002C393B" w:rsidP="002C393B">
            <w:pPr>
              <w:rPr>
                <w:b/>
                <w:bCs/>
                <w:sz w:val="18"/>
                <w:szCs w:val="18"/>
              </w:rPr>
            </w:pPr>
            <w:r w:rsidRPr="002C393B">
              <w:rPr>
                <w:b/>
                <w:bCs/>
                <w:sz w:val="18"/>
                <w:szCs w:val="18"/>
              </w:rPr>
              <w:t>213,7</w:t>
            </w:r>
          </w:p>
        </w:tc>
        <w:tc>
          <w:tcPr>
            <w:tcW w:w="1055" w:type="dxa"/>
            <w:noWrap/>
            <w:hideMark/>
          </w:tcPr>
          <w:p w:rsidR="002C393B" w:rsidRPr="002C393B" w:rsidRDefault="002C393B" w:rsidP="002C393B">
            <w:pPr>
              <w:rPr>
                <w:b/>
                <w:bCs/>
                <w:sz w:val="18"/>
                <w:szCs w:val="18"/>
              </w:rPr>
            </w:pPr>
            <w:r w:rsidRPr="002C393B">
              <w:rPr>
                <w:b/>
                <w:bCs/>
                <w:sz w:val="18"/>
                <w:szCs w:val="18"/>
              </w:rPr>
              <w:t>213,7</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978"/>
        </w:trPr>
        <w:tc>
          <w:tcPr>
            <w:tcW w:w="2588" w:type="dxa"/>
            <w:noWrap/>
            <w:hideMark/>
          </w:tcPr>
          <w:p w:rsidR="002C393B" w:rsidRPr="002C393B" w:rsidRDefault="002C393B">
            <w:pPr>
              <w:rPr>
                <w:sz w:val="18"/>
                <w:szCs w:val="18"/>
              </w:rPr>
            </w:pPr>
            <w:r w:rsidRPr="002C393B">
              <w:rPr>
                <w:sz w:val="18"/>
                <w:szCs w:val="18"/>
              </w:rPr>
              <w:t>000  2  02  35118  10  0000  150</w:t>
            </w:r>
          </w:p>
        </w:tc>
        <w:tc>
          <w:tcPr>
            <w:tcW w:w="4501" w:type="dxa"/>
            <w:hideMark/>
          </w:tcPr>
          <w:p w:rsidR="002C393B" w:rsidRPr="002C393B" w:rsidRDefault="002C393B">
            <w:pPr>
              <w:rPr>
                <w:sz w:val="18"/>
                <w:szCs w:val="18"/>
              </w:rPr>
            </w:pPr>
            <w:r w:rsidRPr="002C393B">
              <w:rPr>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2" w:type="dxa"/>
            <w:noWrap/>
            <w:hideMark/>
          </w:tcPr>
          <w:p w:rsidR="002C393B" w:rsidRPr="002C393B" w:rsidRDefault="002C393B" w:rsidP="002C393B">
            <w:pPr>
              <w:rPr>
                <w:sz w:val="18"/>
                <w:szCs w:val="18"/>
              </w:rPr>
            </w:pPr>
            <w:r w:rsidRPr="002C393B">
              <w:rPr>
                <w:sz w:val="18"/>
                <w:szCs w:val="18"/>
              </w:rPr>
              <w:t>213,7</w:t>
            </w:r>
          </w:p>
        </w:tc>
        <w:tc>
          <w:tcPr>
            <w:tcW w:w="1055" w:type="dxa"/>
            <w:noWrap/>
            <w:hideMark/>
          </w:tcPr>
          <w:p w:rsidR="002C393B" w:rsidRPr="002C393B" w:rsidRDefault="002C393B" w:rsidP="002C393B">
            <w:pPr>
              <w:rPr>
                <w:sz w:val="18"/>
                <w:szCs w:val="18"/>
              </w:rPr>
            </w:pPr>
            <w:r w:rsidRPr="002C393B">
              <w:rPr>
                <w:sz w:val="18"/>
                <w:szCs w:val="18"/>
              </w:rPr>
              <w:t>213,7</w:t>
            </w:r>
          </w:p>
        </w:tc>
        <w:tc>
          <w:tcPr>
            <w:tcW w:w="1194" w:type="dxa"/>
            <w:noWrap/>
            <w:hideMark/>
          </w:tcPr>
          <w:p w:rsidR="002C393B" w:rsidRPr="002C393B" w:rsidRDefault="002C393B" w:rsidP="002C393B">
            <w:pPr>
              <w:rPr>
                <w:sz w:val="18"/>
                <w:szCs w:val="18"/>
              </w:rPr>
            </w:pPr>
            <w:r w:rsidRPr="002C393B">
              <w:rPr>
                <w:sz w:val="18"/>
                <w:szCs w:val="18"/>
              </w:rPr>
              <w:t>100,0%</w:t>
            </w:r>
          </w:p>
        </w:tc>
      </w:tr>
      <w:tr w:rsidR="002C393B" w:rsidRPr="002C393B" w:rsidTr="002C393B">
        <w:trPr>
          <w:trHeight w:val="276"/>
        </w:trPr>
        <w:tc>
          <w:tcPr>
            <w:tcW w:w="2588" w:type="dxa"/>
            <w:noWrap/>
            <w:hideMark/>
          </w:tcPr>
          <w:p w:rsidR="002C393B" w:rsidRPr="002C393B" w:rsidRDefault="002C393B">
            <w:pPr>
              <w:rPr>
                <w:b/>
                <w:bCs/>
                <w:sz w:val="18"/>
                <w:szCs w:val="18"/>
              </w:rPr>
            </w:pPr>
            <w:r w:rsidRPr="002C393B">
              <w:rPr>
                <w:b/>
                <w:bCs/>
                <w:sz w:val="18"/>
                <w:szCs w:val="18"/>
              </w:rPr>
              <w:t>000 2 02 40000 00 0000 150</w:t>
            </w:r>
          </w:p>
        </w:tc>
        <w:tc>
          <w:tcPr>
            <w:tcW w:w="4501" w:type="dxa"/>
            <w:hideMark/>
          </w:tcPr>
          <w:p w:rsidR="002C393B" w:rsidRPr="002C393B" w:rsidRDefault="002C393B">
            <w:pPr>
              <w:rPr>
                <w:b/>
                <w:bCs/>
                <w:sz w:val="18"/>
                <w:szCs w:val="18"/>
              </w:rPr>
            </w:pPr>
            <w:r w:rsidRPr="002C393B">
              <w:rPr>
                <w:b/>
                <w:bCs/>
                <w:sz w:val="18"/>
                <w:szCs w:val="18"/>
              </w:rPr>
              <w:t>Иные межбюджетные трансферты</w:t>
            </w:r>
          </w:p>
        </w:tc>
        <w:tc>
          <w:tcPr>
            <w:tcW w:w="942" w:type="dxa"/>
            <w:noWrap/>
            <w:hideMark/>
          </w:tcPr>
          <w:p w:rsidR="002C393B" w:rsidRPr="002C393B" w:rsidRDefault="002C393B" w:rsidP="002C393B">
            <w:pPr>
              <w:rPr>
                <w:b/>
                <w:bCs/>
                <w:sz w:val="18"/>
                <w:szCs w:val="18"/>
              </w:rPr>
            </w:pPr>
            <w:r w:rsidRPr="002C393B">
              <w:rPr>
                <w:b/>
                <w:bCs/>
                <w:sz w:val="18"/>
                <w:szCs w:val="18"/>
              </w:rPr>
              <w:t>1 503,2</w:t>
            </w:r>
          </w:p>
        </w:tc>
        <w:tc>
          <w:tcPr>
            <w:tcW w:w="1055" w:type="dxa"/>
            <w:noWrap/>
            <w:hideMark/>
          </w:tcPr>
          <w:p w:rsidR="002C393B" w:rsidRPr="002C393B" w:rsidRDefault="002C393B" w:rsidP="002C393B">
            <w:pPr>
              <w:rPr>
                <w:b/>
                <w:bCs/>
                <w:sz w:val="18"/>
                <w:szCs w:val="18"/>
              </w:rPr>
            </w:pPr>
            <w:r w:rsidRPr="002C393B">
              <w:rPr>
                <w:b/>
                <w:bCs/>
                <w:sz w:val="18"/>
                <w:szCs w:val="18"/>
              </w:rPr>
              <w:t>1 503,2</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552"/>
        </w:trPr>
        <w:tc>
          <w:tcPr>
            <w:tcW w:w="2588" w:type="dxa"/>
            <w:noWrap/>
            <w:hideMark/>
          </w:tcPr>
          <w:p w:rsidR="002C393B" w:rsidRPr="002C393B" w:rsidRDefault="002C393B">
            <w:pPr>
              <w:rPr>
                <w:b/>
                <w:bCs/>
                <w:sz w:val="18"/>
                <w:szCs w:val="18"/>
              </w:rPr>
            </w:pPr>
            <w:r w:rsidRPr="002C393B">
              <w:rPr>
                <w:b/>
                <w:bCs/>
                <w:sz w:val="18"/>
                <w:szCs w:val="18"/>
              </w:rPr>
              <w:t>000 2 02 49999 00 0000 150</w:t>
            </w:r>
          </w:p>
        </w:tc>
        <w:tc>
          <w:tcPr>
            <w:tcW w:w="4501" w:type="dxa"/>
            <w:hideMark/>
          </w:tcPr>
          <w:p w:rsidR="002C393B" w:rsidRPr="002C393B" w:rsidRDefault="002C393B">
            <w:pPr>
              <w:rPr>
                <w:b/>
                <w:bCs/>
                <w:sz w:val="18"/>
                <w:szCs w:val="18"/>
              </w:rPr>
            </w:pPr>
            <w:r w:rsidRPr="002C393B">
              <w:rPr>
                <w:b/>
                <w:bCs/>
                <w:sz w:val="18"/>
                <w:szCs w:val="18"/>
              </w:rPr>
              <w:t>Прочие межбюджетные трансферты, передаваемые бюджетам сельских поселений</w:t>
            </w:r>
          </w:p>
        </w:tc>
        <w:tc>
          <w:tcPr>
            <w:tcW w:w="942" w:type="dxa"/>
            <w:noWrap/>
            <w:hideMark/>
          </w:tcPr>
          <w:p w:rsidR="002C393B" w:rsidRPr="002C393B" w:rsidRDefault="002C393B" w:rsidP="002C393B">
            <w:pPr>
              <w:rPr>
                <w:b/>
                <w:bCs/>
                <w:sz w:val="18"/>
                <w:szCs w:val="18"/>
              </w:rPr>
            </w:pPr>
            <w:r w:rsidRPr="002C393B">
              <w:rPr>
                <w:b/>
                <w:bCs/>
                <w:sz w:val="18"/>
                <w:szCs w:val="18"/>
              </w:rPr>
              <w:t>1 503,2</w:t>
            </w:r>
          </w:p>
        </w:tc>
        <w:tc>
          <w:tcPr>
            <w:tcW w:w="1055" w:type="dxa"/>
            <w:noWrap/>
            <w:hideMark/>
          </w:tcPr>
          <w:p w:rsidR="002C393B" w:rsidRPr="002C393B" w:rsidRDefault="002C393B" w:rsidP="002C393B">
            <w:pPr>
              <w:rPr>
                <w:b/>
                <w:bCs/>
                <w:sz w:val="18"/>
                <w:szCs w:val="18"/>
              </w:rPr>
            </w:pPr>
            <w:r w:rsidRPr="002C393B">
              <w:rPr>
                <w:b/>
                <w:bCs/>
                <w:sz w:val="18"/>
                <w:szCs w:val="18"/>
              </w:rPr>
              <w:t>1 503,2</w:t>
            </w:r>
          </w:p>
        </w:tc>
        <w:tc>
          <w:tcPr>
            <w:tcW w:w="1194" w:type="dxa"/>
            <w:noWrap/>
            <w:hideMark/>
          </w:tcPr>
          <w:p w:rsidR="002C393B" w:rsidRPr="002C393B" w:rsidRDefault="002C393B" w:rsidP="002C393B">
            <w:pPr>
              <w:rPr>
                <w:b/>
                <w:bCs/>
                <w:sz w:val="18"/>
                <w:szCs w:val="18"/>
              </w:rPr>
            </w:pPr>
            <w:r w:rsidRPr="002C393B">
              <w:rPr>
                <w:b/>
                <w:bCs/>
                <w:sz w:val="18"/>
                <w:szCs w:val="18"/>
              </w:rPr>
              <w:t>100,0%</w:t>
            </w:r>
          </w:p>
        </w:tc>
      </w:tr>
      <w:tr w:rsidR="002C393B" w:rsidRPr="002C393B" w:rsidTr="002C393B">
        <w:trPr>
          <w:trHeight w:val="552"/>
        </w:trPr>
        <w:tc>
          <w:tcPr>
            <w:tcW w:w="2588" w:type="dxa"/>
            <w:noWrap/>
            <w:hideMark/>
          </w:tcPr>
          <w:p w:rsidR="002C393B" w:rsidRPr="002C393B" w:rsidRDefault="002C393B">
            <w:pPr>
              <w:rPr>
                <w:sz w:val="18"/>
                <w:szCs w:val="18"/>
              </w:rPr>
            </w:pPr>
            <w:r w:rsidRPr="002C393B">
              <w:rPr>
                <w:sz w:val="18"/>
                <w:szCs w:val="18"/>
              </w:rPr>
              <w:t>000 2 02 49999 10 0000 150</w:t>
            </w:r>
          </w:p>
        </w:tc>
        <w:tc>
          <w:tcPr>
            <w:tcW w:w="4501" w:type="dxa"/>
            <w:hideMark/>
          </w:tcPr>
          <w:p w:rsidR="002C393B" w:rsidRPr="002C393B" w:rsidRDefault="002C393B">
            <w:pPr>
              <w:rPr>
                <w:sz w:val="18"/>
                <w:szCs w:val="18"/>
              </w:rPr>
            </w:pPr>
            <w:r w:rsidRPr="002C393B">
              <w:rPr>
                <w:sz w:val="18"/>
                <w:szCs w:val="18"/>
              </w:rPr>
              <w:t>Прочие межбюджетные трансферты, передаваемые бюджетам сельских поселений</w:t>
            </w:r>
          </w:p>
        </w:tc>
        <w:tc>
          <w:tcPr>
            <w:tcW w:w="942" w:type="dxa"/>
            <w:noWrap/>
            <w:hideMark/>
          </w:tcPr>
          <w:p w:rsidR="002C393B" w:rsidRPr="002C393B" w:rsidRDefault="002C393B" w:rsidP="002C393B">
            <w:pPr>
              <w:rPr>
                <w:sz w:val="18"/>
                <w:szCs w:val="18"/>
              </w:rPr>
            </w:pPr>
            <w:r w:rsidRPr="002C393B">
              <w:rPr>
                <w:sz w:val="18"/>
                <w:szCs w:val="18"/>
              </w:rPr>
              <w:t>1 503,2</w:t>
            </w:r>
          </w:p>
        </w:tc>
        <w:tc>
          <w:tcPr>
            <w:tcW w:w="1055" w:type="dxa"/>
            <w:noWrap/>
            <w:hideMark/>
          </w:tcPr>
          <w:p w:rsidR="002C393B" w:rsidRPr="002C393B" w:rsidRDefault="002C393B" w:rsidP="002C393B">
            <w:pPr>
              <w:rPr>
                <w:sz w:val="18"/>
                <w:szCs w:val="18"/>
              </w:rPr>
            </w:pPr>
            <w:r w:rsidRPr="002C393B">
              <w:rPr>
                <w:sz w:val="18"/>
                <w:szCs w:val="18"/>
              </w:rPr>
              <w:t>1 503,2</w:t>
            </w:r>
          </w:p>
        </w:tc>
        <w:tc>
          <w:tcPr>
            <w:tcW w:w="1194" w:type="dxa"/>
            <w:noWrap/>
            <w:hideMark/>
          </w:tcPr>
          <w:p w:rsidR="002C393B" w:rsidRPr="002C393B" w:rsidRDefault="002C393B" w:rsidP="002C393B">
            <w:pPr>
              <w:rPr>
                <w:sz w:val="18"/>
                <w:szCs w:val="18"/>
              </w:rPr>
            </w:pPr>
            <w:r w:rsidRPr="002C393B">
              <w:rPr>
                <w:sz w:val="18"/>
                <w:szCs w:val="18"/>
              </w:rPr>
              <w:t>100,0%</w:t>
            </w:r>
          </w:p>
        </w:tc>
      </w:tr>
      <w:tr w:rsidR="002C393B" w:rsidRPr="002C393B" w:rsidTr="002C393B">
        <w:trPr>
          <w:trHeight w:val="480"/>
        </w:trPr>
        <w:tc>
          <w:tcPr>
            <w:tcW w:w="2588" w:type="dxa"/>
            <w:hideMark/>
          </w:tcPr>
          <w:p w:rsidR="002C393B" w:rsidRPr="002C393B" w:rsidRDefault="002C393B">
            <w:pPr>
              <w:rPr>
                <w:b/>
                <w:bCs/>
                <w:sz w:val="18"/>
                <w:szCs w:val="18"/>
              </w:rPr>
            </w:pPr>
            <w:r w:rsidRPr="002C393B">
              <w:rPr>
                <w:b/>
                <w:bCs/>
                <w:sz w:val="18"/>
                <w:szCs w:val="18"/>
              </w:rPr>
              <w:t>Всего доходов:</w:t>
            </w:r>
          </w:p>
        </w:tc>
        <w:tc>
          <w:tcPr>
            <w:tcW w:w="4501" w:type="dxa"/>
            <w:hideMark/>
          </w:tcPr>
          <w:p w:rsidR="002C393B" w:rsidRPr="002C393B" w:rsidRDefault="002C393B">
            <w:pPr>
              <w:rPr>
                <w:b/>
                <w:bCs/>
                <w:sz w:val="18"/>
                <w:szCs w:val="18"/>
              </w:rPr>
            </w:pPr>
            <w:r w:rsidRPr="002C393B">
              <w:rPr>
                <w:b/>
                <w:bCs/>
                <w:sz w:val="18"/>
                <w:szCs w:val="18"/>
              </w:rPr>
              <w:t> </w:t>
            </w:r>
          </w:p>
        </w:tc>
        <w:tc>
          <w:tcPr>
            <w:tcW w:w="942" w:type="dxa"/>
            <w:noWrap/>
            <w:hideMark/>
          </w:tcPr>
          <w:p w:rsidR="002C393B" w:rsidRPr="002C393B" w:rsidRDefault="002C393B" w:rsidP="002C393B">
            <w:pPr>
              <w:rPr>
                <w:b/>
                <w:bCs/>
                <w:sz w:val="18"/>
                <w:szCs w:val="18"/>
              </w:rPr>
            </w:pPr>
            <w:r w:rsidRPr="002C393B">
              <w:rPr>
                <w:b/>
                <w:bCs/>
                <w:sz w:val="18"/>
                <w:szCs w:val="18"/>
              </w:rPr>
              <w:t>5 662,8</w:t>
            </w:r>
          </w:p>
        </w:tc>
        <w:tc>
          <w:tcPr>
            <w:tcW w:w="1055" w:type="dxa"/>
            <w:noWrap/>
            <w:hideMark/>
          </w:tcPr>
          <w:p w:rsidR="002C393B" w:rsidRPr="002C393B" w:rsidRDefault="002C393B" w:rsidP="002C393B">
            <w:pPr>
              <w:rPr>
                <w:b/>
                <w:bCs/>
                <w:sz w:val="18"/>
                <w:szCs w:val="18"/>
              </w:rPr>
            </w:pPr>
            <w:r w:rsidRPr="002C393B">
              <w:rPr>
                <w:b/>
                <w:bCs/>
                <w:sz w:val="18"/>
                <w:szCs w:val="18"/>
              </w:rPr>
              <w:t>5 755,5</w:t>
            </w:r>
          </w:p>
        </w:tc>
        <w:tc>
          <w:tcPr>
            <w:tcW w:w="1194" w:type="dxa"/>
            <w:noWrap/>
            <w:hideMark/>
          </w:tcPr>
          <w:p w:rsidR="002C393B" w:rsidRPr="002C393B" w:rsidRDefault="002C393B" w:rsidP="002C393B">
            <w:pPr>
              <w:rPr>
                <w:b/>
                <w:bCs/>
                <w:sz w:val="18"/>
                <w:szCs w:val="18"/>
              </w:rPr>
            </w:pPr>
            <w:r w:rsidRPr="002C393B">
              <w:rPr>
                <w:b/>
                <w:bCs/>
                <w:sz w:val="18"/>
                <w:szCs w:val="18"/>
              </w:rPr>
              <w:t>101,6%</w:t>
            </w:r>
          </w:p>
        </w:tc>
      </w:tr>
      <w:tr w:rsidR="002C393B" w:rsidRPr="002C393B" w:rsidTr="002C393B">
        <w:trPr>
          <w:trHeight w:val="450"/>
        </w:trPr>
        <w:tc>
          <w:tcPr>
            <w:tcW w:w="7089" w:type="dxa"/>
            <w:gridSpan w:val="2"/>
            <w:hideMark/>
          </w:tcPr>
          <w:p w:rsidR="002C393B" w:rsidRPr="002C393B" w:rsidRDefault="002C393B">
            <w:pPr>
              <w:rPr>
                <w:b/>
                <w:bCs/>
                <w:sz w:val="18"/>
                <w:szCs w:val="18"/>
              </w:rPr>
            </w:pPr>
            <w:r w:rsidRPr="002C393B">
              <w:rPr>
                <w:b/>
                <w:bCs/>
                <w:sz w:val="18"/>
                <w:szCs w:val="18"/>
              </w:rPr>
              <w:t>Справочно:</w:t>
            </w:r>
          </w:p>
        </w:tc>
        <w:tc>
          <w:tcPr>
            <w:tcW w:w="942" w:type="dxa"/>
            <w:hideMark/>
          </w:tcPr>
          <w:p w:rsidR="002C393B" w:rsidRPr="002C393B" w:rsidRDefault="002C393B">
            <w:pPr>
              <w:rPr>
                <w:b/>
                <w:bCs/>
                <w:sz w:val="18"/>
                <w:szCs w:val="18"/>
              </w:rPr>
            </w:pPr>
          </w:p>
        </w:tc>
        <w:tc>
          <w:tcPr>
            <w:tcW w:w="1055" w:type="dxa"/>
            <w:hideMark/>
          </w:tcPr>
          <w:p w:rsidR="002C393B" w:rsidRPr="002C393B" w:rsidRDefault="002C393B">
            <w:pPr>
              <w:rPr>
                <w:b/>
                <w:bCs/>
                <w:sz w:val="18"/>
                <w:szCs w:val="18"/>
              </w:rPr>
            </w:pPr>
          </w:p>
        </w:tc>
        <w:tc>
          <w:tcPr>
            <w:tcW w:w="1194" w:type="dxa"/>
            <w:noWrap/>
            <w:hideMark/>
          </w:tcPr>
          <w:p w:rsidR="002C393B" w:rsidRPr="002C393B" w:rsidRDefault="002C393B" w:rsidP="002C393B">
            <w:pPr>
              <w:rPr>
                <w:b/>
                <w:bCs/>
                <w:sz w:val="18"/>
                <w:szCs w:val="18"/>
              </w:rPr>
            </w:pPr>
          </w:p>
        </w:tc>
      </w:tr>
      <w:tr w:rsidR="002C393B" w:rsidRPr="002C393B" w:rsidTr="002C393B">
        <w:trPr>
          <w:trHeight w:val="465"/>
        </w:trPr>
        <w:tc>
          <w:tcPr>
            <w:tcW w:w="7089" w:type="dxa"/>
            <w:gridSpan w:val="2"/>
            <w:hideMark/>
          </w:tcPr>
          <w:p w:rsidR="002C393B" w:rsidRPr="002C393B" w:rsidRDefault="002C393B">
            <w:pPr>
              <w:rPr>
                <w:sz w:val="18"/>
                <w:szCs w:val="18"/>
              </w:rPr>
            </w:pPr>
            <w:r w:rsidRPr="002C393B">
              <w:rPr>
                <w:sz w:val="18"/>
                <w:szCs w:val="18"/>
              </w:rPr>
              <w:t>Собственные доходы сельского поселения Илирней:</w:t>
            </w:r>
          </w:p>
        </w:tc>
        <w:tc>
          <w:tcPr>
            <w:tcW w:w="942" w:type="dxa"/>
            <w:noWrap/>
            <w:hideMark/>
          </w:tcPr>
          <w:p w:rsidR="002C393B" w:rsidRPr="002C393B" w:rsidRDefault="002C393B" w:rsidP="002C393B">
            <w:pPr>
              <w:rPr>
                <w:sz w:val="18"/>
                <w:szCs w:val="18"/>
              </w:rPr>
            </w:pPr>
            <w:r w:rsidRPr="002C393B">
              <w:rPr>
                <w:sz w:val="18"/>
                <w:szCs w:val="18"/>
              </w:rPr>
              <w:t>5 449,1</w:t>
            </w:r>
          </w:p>
        </w:tc>
        <w:tc>
          <w:tcPr>
            <w:tcW w:w="1055" w:type="dxa"/>
            <w:noWrap/>
            <w:hideMark/>
          </w:tcPr>
          <w:p w:rsidR="002C393B" w:rsidRPr="002C393B" w:rsidRDefault="002C393B" w:rsidP="002C393B">
            <w:pPr>
              <w:rPr>
                <w:sz w:val="18"/>
                <w:szCs w:val="18"/>
              </w:rPr>
            </w:pPr>
            <w:r w:rsidRPr="002C393B">
              <w:rPr>
                <w:sz w:val="18"/>
                <w:szCs w:val="18"/>
              </w:rPr>
              <w:t>5 541,8</w:t>
            </w:r>
          </w:p>
        </w:tc>
        <w:tc>
          <w:tcPr>
            <w:tcW w:w="1194" w:type="dxa"/>
            <w:noWrap/>
            <w:hideMark/>
          </w:tcPr>
          <w:p w:rsidR="002C393B" w:rsidRPr="002C393B" w:rsidRDefault="002C393B" w:rsidP="002C393B">
            <w:pPr>
              <w:rPr>
                <w:sz w:val="18"/>
                <w:szCs w:val="18"/>
              </w:rPr>
            </w:pPr>
            <w:r w:rsidRPr="002C393B">
              <w:rPr>
                <w:sz w:val="18"/>
                <w:szCs w:val="18"/>
              </w:rPr>
              <w:t>101,7%</w:t>
            </w:r>
          </w:p>
        </w:tc>
      </w:tr>
      <w:tr w:rsidR="002C393B" w:rsidRPr="002C393B" w:rsidTr="002C393B">
        <w:trPr>
          <w:trHeight w:val="510"/>
        </w:trPr>
        <w:tc>
          <w:tcPr>
            <w:tcW w:w="7089" w:type="dxa"/>
            <w:gridSpan w:val="2"/>
            <w:hideMark/>
          </w:tcPr>
          <w:p w:rsidR="002C393B" w:rsidRPr="002C393B" w:rsidRDefault="002C393B">
            <w:pPr>
              <w:rPr>
                <w:sz w:val="18"/>
                <w:szCs w:val="18"/>
              </w:rPr>
            </w:pPr>
            <w:r w:rsidRPr="002C393B">
              <w:rPr>
                <w:sz w:val="18"/>
                <w:szCs w:val="18"/>
              </w:rPr>
              <w:t>Доходы для расчета дефицита бюджета сельского поселения Илирней:</w:t>
            </w:r>
          </w:p>
        </w:tc>
        <w:tc>
          <w:tcPr>
            <w:tcW w:w="942" w:type="dxa"/>
            <w:noWrap/>
            <w:hideMark/>
          </w:tcPr>
          <w:p w:rsidR="002C393B" w:rsidRPr="002C393B" w:rsidRDefault="002C393B" w:rsidP="002C393B">
            <w:pPr>
              <w:rPr>
                <w:sz w:val="18"/>
                <w:szCs w:val="18"/>
              </w:rPr>
            </w:pPr>
            <w:r w:rsidRPr="002C393B">
              <w:rPr>
                <w:sz w:val="18"/>
                <w:szCs w:val="18"/>
              </w:rPr>
              <w:t>101,9</w:t>
            </w:r>
          </w:p>
        </w:tc>
        <w:tc>
          <w:tcPr>
            <w:tcW w:w="1055" w:type="dxa"/>
            <w:noWrap/>
            <w:hideMark/>
          </w:tcPr>
          <w:p w:rsidR="002C393B" w:rsidRPr="002C393B" w:rsidRDefault="002C393B" w:rsidP="002C393B">
            <w:pPr>
              <w:rPr>
                <w:sz w:val="18"/>
                <w:szCs w:val="18"/>
              </w:rPr>
            </w:pPr>
            <w:r w:rsidRPr="002C393B">
              <w:rPr>
                <w:sz w:val="18"/>
                <w:szCs w:val="18"/>
              </w:rPr>
              <w:t>194,6</w:t>
            </w:r>
          </w:p>
        </w:tc>
        <w:tc>
          <w:tcPr>
            <w:tcW w:w="1194" w:type="dxa"/>
            <w:noWrap/>
            <w:hideMark/>
          </w:tcPr>
          <w:p w:rsidR="002C393B" w:rsidRPr="002C393B" w:rsidRDefault="002C393B" w:rsidP="002C393B">
            <w:pPr>
              <w:rPr>
                <w:sz w:val="18"/>
                <w:szCs w:val="18"/>
              </w:rPr>
            </w:pPr>
            <w:r w:rsidRPr="002C393B">
              <w:rPr>
                <w:sz w:val="18"/>
                <w:szCs w:val="18"/>
              </w:rPr>
              <w:t>191,0%</w:t>
            </w:r>
          </w:p>
        </w:tc>
      </w:tr>
    </w:tbl>
    <w:p w:rsidR="0016142F" w:rsidRPr="001A69A5" w:rsidRDefault="0016142F" w:rsidP="00426CAF">
      <w:pPr>
        <w:rPr>
          <w:sz w:val="18"/>
          <w:szCs w:val="18"/>
        </w:rPr>
      </w:pPr>
    </w:p>
    <w:p w:rsidR="0016142F" w:rsidRPr="001A69A5" w:rsidRDefault="0016142F" w:rsidP="00426CAF">
      <w:pPr>
        <w:rPr>
          <w:sz w:val="18"/>
          <w:szCs w:val="18"/>
        </w:rPr>
      </w:pPr>
    </w:p>
    <w:tbl>
      <w:tblPr>
        <w:tblStyle w:val="af8"/>
        <w:tblW w:w="0" w:type="auto"/>
        <w:tblLook w:val="04A0" w:firstRow="1" w:lastRow="0" w:firstColumn="1" w:lastColumn="0" w:noHBand="0" w:noVBand="1"/>
      </w:tblPr>
      <w:tblGrid>
        <w:gridCol w:w="2224"/>
        <w:gridCol w:w="976"/>
        <w:gridCol w:w="540"/>
        <w:gridCol w:w="523"/>
        <w:gridCol w:w="1369"/>
        <w:gridCol w:w="652"/>
        <w:gridCol w:w="1444"/>
        <w:gridCol w:w="1204"/>
        <w:gridCol w:w="1348"/>
      </w:tblGrid>
      <w:tr w:rsidR="00B20F8E" w:rsidRPr="00B20F8E" w:rsidTr="00B20F8E">
        <w:trPr>
          <w:trHeight w:val="270"/>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sz w:val="18"/>
                <w:szCs w:val="18"/>
              </w:rPr>
            </w:pPr>
          </w:p>
        </w:tc>
        <w:tc>
          <w:tcPr>
            <w:tcW w:w="6540" w:type="dxa"/>
            <w:gridSpan w:val="6"/>
            <w:noWrap/>
            <w:hideMark/>
          </w:tcPr>
          <w:p w:rsidR="00B20F8E" w:rsidRPr="00B20F8E" w:rsidRDefault="00B20F8E">
            <w:pPr>
              <w:rPr>
                <w:sz w:val="18"/>
                <w:szCs w:val="18"/>
              </w:rPr>
            </w:pPr>
            <w:r w:rsidRPr="00B20F8E">
              <w:rPr>
                <w:sz w:val="18"/>
                <w:szCs w:val="18"/>
              </w:rPr>
              <w:t xml:space="preserve">                                                                         Приложение 2</w:t>
            </w:r>
          </w:p>
        </w:tc>
      </w:tr>
      <w:tr w:rsidR="00B20F8E" w:rsidRPr="00B20F8E" w:rsidTr="00B20F8E">
        <w:trPr>
          <w:trHeight w:val="264"/>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sz w:val="18"/>
                <w:szCs w:val="18"/>
              </w:rPr>
            </w:pPr>
          </w:p>
        </w:tc>
        <w:tc>
          <w:tcPr>
            <w:tcW w:w="6540" w:type="dxa"/>
            <w:gridSpan w:val="6"/>
            <w:noWrap/>
            <w:hideMark/>
          </w:tcPr>
          <w:p w:rsidR="00B20F8E" w:rsidRPr="00B20F8E" w:rsidRDefault="00B20F8E">
            <w:pPr>
              <w:rPr>
                <w:sz w:val="18"/>
                <w:szCs w:val="18"/>
              </w:rPr>
            </w:pPr>
            <w:r w:rsidRPr="00B20F8E">
              <w:rPr>
                <w:sz w:val="18"/>
                <w:szCs w:val="18"/>
              </w:rPr>
              <w:t xml:space="preserve">                                                                         к решению Совета депутатов</w:t>
            </w:r>
          </w:p>
        </w:tc>
      </w:tr>
      <w:tr w:rsidR="00B20F8E" w:rsidRPr="00B20F8E" w:rsidTr="00B20F8E">
        <w:trPr>
          <w:trHeight w:val="264"/>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sz w:val="18"/>
                <w:szCs w:val="18"/>
              </w:rPr>
            </w:pPr>
          </w:p>
        </w:tc>
        <w:tc>
          <w:tcPr>
            <w:tcW w:w="6540" w:type="dxa"/>
            <w:gridSpan w:val="6"/>
            <w:noWrap/>
            <w:hideMark/>
          </w:tcPr>
          <w:p w:rsidR="00B20F8E" w:rsidRPr="00B20F8E" w:rsidRDefault="00B20F8E">
            <w:pPr>
              <w:rPr>
                <w:sz w:val="18"/>
                <w:szCs w:val="18"/>
              </w:rPr>
            </w:pPr>
            <w:r w:rsidRPr="00B20F8E">
              <w:rPr>
                <w:sz w:val="18"/>
                <w:szCs w:val="18"/>
              </w:rPr>
              <w:t xml:space="preserve">                                                                         муниципального образования</w:t>
            </w:r>
          </w:p>
        </w:tc>
      </w:tr>
      <w:tr w:rsidR="00B20F8E" w:rsidRPr="00B20F8E" w:rsidTr="00B20F8E">
        <w:trPr>
          <w:trHeight w:val="264"/>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sz w:val="18"/>
                <w:szCs w:val="18"/>
              </w:rPr>
            </w:pPr>
          </w:p>
        </w:tc>
        <w:tc>
          <w:tcPr>
            <w:tcW w:w="6540" w:type="dxa"/>
            <w:gridSpan w:val="6"/>
            <w:noWrap/>
            <w:hideMark/>
          </w:tcPr>
          <w:p w:rsidR="00B20F8E" w:rsidRPr="00B20F8E" w:rsidRDefault="00B20F8E">
            <w:pPr>
              <w:rPr>
                <w:sz w:val="18"/>
                <w:szCs w:val="18"/>
              </w:rPr>
            </w:pPr>
            <w:r w:rsidRPr="00B20F8E">
              <w:rPr>
                <w:sz w:val="18"/>
                <w:szCs w:val="18"/>
              </w:rPr>
              <w:t xml:space="preserve">                                                                         сельское поселение Илирней</w:t>
            </w:r>
          </w:p>
        </w:tc>
      </w:tr>
      <w:tr w:rsidR="00B20F8E" w:rsidRPr="00B20F8E" w:rsidTr="00B20F8E">
        <w:trPr>
          <w:trHeight w:val="264"/>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sz w:val="18"/>
                <w:szCs w:val="18"/>
              </w:rPr>
            </w:pPr>
          </w:p>
        </w:tc>
        <w:tc>
          <w:tcPr>
            <w:tcW w:w="6540" w:type="dxa"/>
            <w:gridSpan w:val="6"/>
            <w:noWrap/>
            <w:hideMark/>
          </w:tcPr>
          <w:p w:rsidR="00B20F8E" w:rsidRPr="00B20F8E" w:rsidRDefault="00B20F8E">
            <w:pPr>
              <w:rPr>
                <w:sz w:val="18"/>
                <w:szCs w:val="18"/>
              </w:rPr>
            </w:pPr>
            <w:r w:rsidRPr="00B20F8E">
              <w:rPr>
                <w:sz w:val="18"/>
                <w:szCs w:val="18"/>
              </w:rPr>
              <w:t xml:space="preserve">                                                                         от  14 мая 2026 года № 1</w:t>
            </w:r>
          </w:p>
        </w:tc>
      </w:tr>
      <w:tr w:rsidR="00B20F8E" w:rsidRPr="00B20F8E" w:rsidTr="00B20F8E">
        <w:trPr>
          <w:trHeight w:val="525"/>
        </w:trPr>
        <w:tc>
          <w:tcPr>
            <w:tcW w:w="10280" w:type="dxa"/>
            <w:gridSpan w:val="9"/>
            <w:hideMark/>
          </w:tcPr>
          <w:p w:rsidR="00B20F8E" w:rsidRPr="00B20F8E" w:rsidRDefault="00B20F8E" w:rsidP="00B20F8E">
            <w:pPr>
              <w:rPr>
                <w:b/>
                <w:bCs/>
                <w:sz w:val="18"/>
                <w:szCs w:val="18"/>
              </w:rPr>
            </w:pPr>
            <w:r w:rsidRPr="00B20F8E">
              <w:rPr>
                <w:b/>
                <w:bCs/>
                <w:sz w:val="18"/>
                <w:szCs w:val="18"/>
              </w:rPr>
              <w:lastRenderedPageBreak/>
              <w:t>Ведомственная структура расходов бюджета сельского поселения Илирней на 2025 год</w:t>
            </w:r>
          </w:p>
        </w:tc>
      </w:tr>
      <w:tr w:rsidR="00B20F8E" w:rsidRPr="00B20F8E" w:rsidTr="00B20F8E">
        <w:trPr>
          <w:trHeight w:val="312"/>
        </w:trPr>
        <w:tc>
          <w:tcPr>
            <w:tcW w:w="2224" w:type="dxa"/>
            <w:hideMark/>
          </w:tcPr>
          <w:p w:rsidR="00B20F8E" w:rsidRPr="00B20F8E" w:rsidRDefault="00B20F8E">
            <w:pPr>
              <w:rPr>
                <w:sz w:val="18"/>
                <w:szCs w:val="18"/>
              </w:rPr>
            </w:pPr>
          </w:p>
        </w:tc>
        <w:tc>
          <w:tcPr>
            <w:tcW w:w="976" w:type="dxa"/>
            <w:hideMark/>
          </w:tcPr>
          <w:p w:rsidR="00B20F8E" w:rsidRPr="00B20F8E" w:rsidRDefault="00B20F8E">
            <w:pPr>
              <w:rPr>
                <w:sz w:val="18"/>
                <w:szCs w:val="18"/>
              </w:rPr>
            </w:pPr>
          </w:p>
        </w:tc>
        <w:tc>
          <w:tcPr>
            <w:tcW w:w="540" w:type="dxa"/>
            <w:noWrap/>
            <w:hideMark/>
          </w:tcPr>
          <w:p w:rsidR="00B20F8E" w:rsidRPr="00B20F8E" w:rsidRDefault="00B20F8E" w:rsidP="00B20F8E">
            <w:pPr>
              <w:rPr>
                <w:b/>
                <w:bCs/>
                <w:sz w:val="18"/>
                <w:szCs w:val="18"/>
              </w:rPr>
            </w:pPr>
          </w:p>
        </w:tc>
        <w:tc>
          <w:tcPr>
            <w:tcW w:w="523" w:type="dxa"/>
            <w:noWrap/>
            <w:hideMark/>
          </w:tcPr>
          <w:p w:rsidR="00B20F8E" w:rsidRPr="00B20F8E" w:rsidRDefault="00B20F8E" w:rsidP="00B20F8E">
            <w:pPr>
              <w:rPr>
                <w:b/>
                <w:bCs/>
                <w:sz w:val="18"/>
                <w:szCs w:val="18"/>
              </w:rPr>
            </w:pPr>
          </w:p>
        </w:tc>
        <w:tc>
          <w:tcPr>
            <w:tcW w:w="1369" w:type="dxa"/>
            <w:noWrap/>
            <w:hideMark/>
          </w:tcPr>
          <w:p w:rsidR="00B20F8E" w:rsidRPr="00B20F8E" w:rsidRDefault="00B20F8E" w:rsidP="00B20F8E">
            <w:pPr>
              <w:rPr>
                <w:sz w:val="18"/>
                <w:szCs w:val="18"/>
              </w:rPr>
            </w:pPr>
          </w:p>
        </w:tc>
        <w:tc>
          <w:tcPr>
            <w:tcW w:w="652" w:type="dxa"/>
            <w:noWrap/>
            <w:hideMark/>
          </w:tcPr>
          <w:p w:rsidR="00B20F8E" w:rsidRPr="00B20F8E" w:rsidRDefault="00B20F8E" w:rsidP="00B20F8E">
            <w:pPr>
              <w:rPr>
                <w:sz w:val="18"/>
                <w:szCs w:val="18"/>
              </w:rPr>
            </w:pPr>
          </w:p>
        </w:tc>
        <w:tc>
          <w:tcPr>
            <w:tcW w:w="1444" w:type="dxa"/>
            <w:noWrap/>
            <w:hideMark/>
          </w:tcPr>
          <w:p w:rsidR="00B20F8E" w:rsidRPr="00B20F8E" w:rsidRDefault="00B20F8E" w:rsidP="00B20F8E">
            <w:pPr>
              <w:rPr>
                <w:sz w:val="18"/>
                <w:szCs w:val="18"/>
              </w:rPr>
            </w:pPr>
          </w:p>
        </w:tc>
        <w:tc>
          <w:tcPr>
            <w:tcW w:w="1204" w:type="dxa"/>
            <w:noWrap/>
            <w:hideMark/>
          </w:tcPr>
          <w:p w:rsidR="00B20F8E" w:rsidRPr="00B20F8E" w:rsidRDefault="00B20F8E" w:rsidP="00B20F8E">
            <w:pPr>
              <w:rPr>
                <w:sz w:val="18"/>
                <w:szCs w:val="18"/>
              </w:rPr>
            </w:pPr>
          </w:p>
        </w:tc>
        <w:tc>
          <w:tcPr>
            <w:tcW w:w="1348" w:type="dxa"/>
            <w:noWrap/>
            <w:hideMark/>
          </w:tcPr>
          <w:p w:rsidR="00B20F8E" w:rsidRPr="00B20F8E" w:rsidRDefault="00B20F8E" w:rsidP="00B20F8E">
            <w:pPr>
              <w:rPr>
                <w:sz w:val="18"/>
                <w:szCs w:val="18"/>
              </w:rPr>
            </w:pPr>
            <w:r w:rsidRPr="00B20F8E">
              <w:rPr>
                <w:sz w:val="18"/>
                <w:szCs w:val="18"/>
              </w:rPr>
              <w:t>(тыс. руб.)</w:t>
            </w:r>
          </w:p>
        </w:tc>
      </w:tr>
      <w:tr w:rsidR="00B20F8E" w:rsidRPr="00B20F8E" w:rsidTr="00B20F8E">
        <w:trPr>
          <w:trHeight w:val="990"/>
        </w:trPr>
        <w:tc>
          <w:tcPr>
            <w:tcW w:w="2224" w:type="dxa"/>
            <w:hideMark/>
          </w:tcPr>
          <w:p w:rsidR="00B20F8E" w:rsidRPr="00B20F8E" w:rsidRDefault="00B20F8E" w:rsidP="00B20F8E">
            <w:pPr>
              <w:rPr>
                <w:b/>
                <w:bCs/>
                <w:sz w:val="18"/>
                <w:szCs w:val="18"/>
              </w:rPr>
            </w:pPr>
            <w:r w:rsidRPr="00B20F8E">
              <w:rPr>
                <w:b/>
                <w:bCs/>
                <w:sz w:val="18"/>
                <w:szCs w:val="18"/>
              </w:rPr>
              <w:t>Наименование</w:t>
            </w:r>
          </w:p>
        </w:tc>
        <w:tc>
          <w:tcPr>
            <w:tcW w:w="976" w:type="dxa"/>
            <w:hideMark/>
          </w:tcPr>
          <w:p w:rsidR="00B20F8E" w:rsidRPr="00B20F8E" w:rsidRDefault="00B20F8E" w:rsidP="00B20F8E">
            <w:pPr>
              <w:rPr>
                <w:b/>
                <w:bCs/>
                <w:sz w:val="18"/>
                <w:szCs w:val="18"/>
              </w:rPr>
            </w:pPr>
            <w:proofErr w:type="gramStart"/>
            <w:r w:rsidRPr="00B20F8E">
              <w:rPr>
                <w:b/>
                <w:bCs/>
                <w:sz w:val="18"/>
                <w:szCs w:val="18"/>
              </w:rPr>
              <w:t>Главный</w:t>
            </w:r>
            <w:proofErr w:type="gramEnd"/>
            <w:r w:rsidRPr="00B20F8E">
              <w:rPr>
                <w:b/>
                <w:bCs/>
                <w:sz w:val="18"/>
                <w:szCs w:val="18"/>
              </w:rPr>
              <w:t xml:space="preserve"> </w:t>
            </w:r>
            <w:proofErr w:type="spellStart"/>
            <w:r w:rsidRPr="00B20F8E">
              <w:rPr>
                <w:b/>
                <w:bCs/>
                <w:sz w:val="18"/>
                <w:szCs w:val="18"/>
              </w:rPr>
              <w:t>распоря-дитель</w:t>
            </w:r>
            <w:proofErr w:type="spellEnd"/>
            <w:r w:rsidRPr="00B20F8E">
              <w:rPr>
                <w:b/>
                <w:bCs/>
                <w:sz w:val="18"/>
                <w:szCs w:val="18"/>
              </w:rPr>
              <w:t xml:space="preserve"> средств</w:t>
            </w:r>
          </w:p>
        </w:tc>
        <w:tc>
          <w:tcPr>
            <w:tcW w:w="540" w:type="dxa"/>
            <w:hideMark/>
          </w:tcPr>
          <w:p w:rsidR="00B20F8E" w:rsidRPr="00B20F8E" w:rsidRDefault="00B20F8E" w:rsidP="00B20F8E">
            <w:pPr>
              <w:rPr>
                <w:b/>
                <w:bCs/>
                <w:sz w:val="18"/>
                <w:szCs w:val="18"/>
              </w:rPr>
            </w:pPr>
            <w:r w:rsidRPr="00B20F8E">
              <w:rPr>
                <w:b/>
                <w:bCs/>
                <w:sz w:val="18"/>
                <w:szCs w:val="18"/>
              </w:rPr>
              <w:t>РЗ</w:t>
            </w:r>
          </w:p>
        </w:tc>
        <w:tc>
          <w:tcPr>
            <w:tcW w:w="523" w:type="dxa"/>
            <w:hideMark/>
          </w:tcPr>
          <w:p w:rsidR="00B20F8E" w:rsidRPr="00B20F8E" w:rsidRDefault="00B20F8E" w:rsidP="00B20F8E">
            <w:pPr>
              <w:rPr>
                <w:b/>
                <w:bCs/>
                <w:sz w:val="18"/>
                <w:szCs w:val="18"/>
              </w:rPr>
            </w:pPr>
            <w:proofErr w:type="gramStart"/>
            <w:r w:rsidRPr="00B20F8E">
              <w:rPr>
                <w:b/>
                <w:bCs/>
                <w:sz w:val="18"/>
                <w:szCs w:val="18"/>
              </w:rPr>
              <w:t>ПР</w:t>
            </w:r>
            <w:proofErr w:type="gramEnd"/>
          </w:p>
        </w:tc>
        <w:tc>
          <w:tcPr>
            <w:tcW w:w="1369" w:type="dxa"/>
            <w:hideMark/>
          </w:tcPr>
          <w:p w:rsidR="00B20F8E" w:rsidRPr="00B20F8E" w:rsidRDefault="00B20F8E" w:rsidP="00B20F8E">
            <w:pPr>
              <w:rPr>
                <w:b/>
                <w:bCs/>
                <w:sz w:val="18"/>
                <w:szCs w:val="18"/>
              </w:rPr>
            </w:pPr>
            <w:r w:rsidRPr="00B20F8E">
              <w:rPr>
                <w:b/>
                <w:bCs/>
                <w:sz w:val="18"/>
                <w:szCs w:val="18"/>
              </w:rPr>
              <w:t>ЦСР</w:t>
            </w:r>
          </w:p>
        </w:tc>
        <w:tc>
          <w:tcPr>
            <w:tcW w:w="652" w:type="dxa"/>
            <w:noWrap/>
            <w:hideMark/>
          </w:tcPr>
          <w:p w:rsidR="00B20F8E" w:rsidRPr="00B20F8E" w:rsidRDefault="00B20F8E" w:rsidP="00B20F8E">
            <w:pPr>
              <w:rPr>
                <w:b/>
                <w:bCs/>
                <w:sz w:val="18"/>
                <w:szCs w:val="18"/>
              </w:rPr>
            </w:pPr>
            <w:r w:rsidRPr="00B20F8E">
              <w:rPr>
                <w:b/>
                <w:bCs/>
                <w:sz w:val="18"/>
                <w:szCs w:val="18"/>
              </w:rPr>
              <w:t>ВР</w:t>
            </w:r>
          </w:p>
        </w:tc>
        <w:tc>
          <w:tcPr>
            <w:tcW w:w="1444" w:type="dxa"/>
            <w:hideMark/>
          </w:tcPr>
          <w:p w:rsidR="00B20F8E" w:rsidRPr="00B20F8E" w:rsidRDefault="00B20F8E" w:rsidP="00B20F8E">
            <w:pPr>
              <w:rPr>
                <w:b/>
                <w:bCs/>
                <w:sz w:val="18"/>
                <w:szCs w:val="18"/>
              </w:rPr>
            </w:pPr>
            <w:r w:rsidRPr="00B20F8E">
              <w:rPr>
                <w:b/>
                <w:bCs/>
                <w:sz w:val="18"/>
                <w:szCs w:val="18"/>
              </w:rPr>
              <w:t>План на 2025 год</w:t>
            </w:r>
          </w:p>
        </w:tc>
        <w:tc>
          <w:tcPr>
            <w:tcW w:w="1204" w:type="dxa"/>
            <w:hideMark/>
          </w:tcPr>
          <w:p w:rsidR="00B20F8E" w:rsidRPr="00B20F8E" w:rsidRDefault="00B20F8E" w:rsidP="00B20F8E">
            <w:pPr>
              <w:rPr>
                <w:b/>
                <w:bCs/>
                <w:sz w:val="18"/>
                <w:szCs w:val="18"/>
              </w:rPr>
            </w:pPr>
            <w:r w:rsidRPr="00B20F8E">
              <w:rPr>
                <w:b/>
                <w:bCs/>
                <w:sz w:val="18"/>
                <w:szCs w:val="18"/>
              </w:rPr>
              <w:t>Факт за 2025 год</w:t>
            </w:r>
          </w:p>
        </w:tc>
        <w:tc>
          <w:tcPr>
            <w:tcW w:w="1348" w:type="dxa"/>
            <w:hideMark/>
          </w:tcPr>
          <w:p w:rsidR="00B20F8E" w:rsidRPr="00B20F8E" w:rsidRDefault="00B20F8E" w:rsidP="00B20F8E">
            <w:pPr>
              <w:rPr>
                <w:b/>
                <w:bCs/>
                <w:sz w:val="18"/>
                <w:szCs w:val="18"/>
              </w:rPr>
            </w:pPr>
            <w:r w:rsidRPr="00B20F8E">
              <w:rPr>
                <w:b/>
                <w:bCs/>
                <w:sz w:val="18"/>
                <w:szCs w:val="18"/>
              </w:rPr>
              <w:t>Исполнение</w:t>
            </w:r>
          </w:p>
        </w:tc>
      </w:tr>
      <w:tr w:rsidR="00B20F8E" w:rsidRPr="00B20F8E" w:rsidTr="00B20F8E">
        <w:trPr>
          <w:trHeight w:val="264"/>
        </w:trPr>
        <w:tc>
          <w:tcPr>
            <w:tcW w:w="2224" w:type="dxa"/>
            <w:hideMark/>
          </w:tcPr>
          <w:p w:rsidR="00B20F8E" w:rsidRPr="00B20F8E" w:rsidRDefault="00B20F8E" w:rsidP="00B20F8E">
            <w:pPr>
              <w:rPr>
                <w:b/>
                <w:bCs/>
                <w:sz w:val="18"/>
                <w:szCs w:val="18"/>
              </w:rPr>
            </w:pPr>
            <w:r w:rsidRPr="00B20F8E">
              <w:rPr>
                <w:b/>
                <w:bCs/>
                <w:sz w:val="18"/>
                <w:szCs w:val="18"/>
              </w:rPr>
              <w:t>1</w:t>
            </w:r>
          </w:p>
        </w:tc>
        <w:tc>
          <w:tcPr>
            <w:tcW w:w="976" w:type="dxa"/>
            <w:hideMark/>
          </w:tcPr>
          <w:p w:rsidR="00B20F8E" w:rsidRPr="00B20F8E" w:rsidRDefault="00B20F8E" w:rsidP="00B20F8E">
            <w:pPr>
              <w:rPr>
                <w:b/>
                <w:bCs/>
                <w:sz w:val="18"/>
                <w:szCs w:val="18"/>
              </w:rPr>
            </w:pPr>
            <w:r w:rsidRPr="00B20F8E">
              <w:rPr>
                <w:b/>
                <w:bCs/>
                <w:sz w:val="18"/>
                <w:szCs w:val="18"/>
              </w:rPr>
              <w:t>2</w:t>
            </w:r>
          </w:p>
        </w:tc>
        <w:tc>
          <w:tcPr>
            <w:tcW w:w="540" w:type="dxa"/>
            <w:hideMark/>
          </w:tcPr>
          <w:p w:rsidR="00B20F8E" w:rsidRPr="00B20F8E" w:rsidRDefault="00B20F8E" w:rsidP="00B20F8E">
            <w:pPr>
              <w:rPr>
                <w:b/>
                <w:bCs/>
                <w:sz w:val="18"/>
                <w:szCs w:val="18"/>
              </w:rPr>
            </w:pPr>
            <w:r w:rsidRPr="00B20F8E">
              <w:rPr>
                <w:b/>
                <w:bCs/>
                <w:sz w:val="18"/>
                <w:szCs w:val="18"/>
              </w:rPr>
              <w:t>3</w:t>
            </w:r>
          </w:p>
        </w:tc>
        <w:tc>
          <w:tcPr>
            <w:tcW w:w="523" w:type="dxa"/>
            <w:hideMark/>
          </w:tcPr>
          <w:p w:rsidR="00B20F8E" w:rsidRPr="00B20F8E" w:rsidRDefault="00B20F8E" w:rsidP="00B20F8E">
            <w:pPr>
              <w:rPr>
                <w:b/>
                <w:bCs/>
                <w:sz w:val="18"/>
                <w:szCs w:val="18"/>
              </w:rPr>
            </w:pPr>
            <w:r w:rsidRPr="00B20F8E">
              <w:rPr>
                <w:b/>
                <w:bCs/>
                <w:sz w:val="18"/>
                <w:szCs w:val="18"/>
              </w:rPr>
              <w:t>4</w:t>
            </w:r>
          </w:p>
        </w:tc>
        <w:tc>
          <w:tcPr>
            <w:tcW w:w="1369" w:type="dxa"/>
            <w:hideMark/>
          </w:tcPr>
          <w:p w:rsidR="00B20F8E" w:rsidRPr="00B20F8E" w:rsidRDefault="00B20F8E" w:rsidP="00B20F8E">
            <w:pPr>
              <w:rPr>
                <w:b/>
                <w:bCs/>
                <w:sz w:val="18"/>
                <w:szCs w:val="18"/>
              </w:rPr>
            </w:pPr>
            <w:r w:rsidRPr="00B20F8E">
              <w:rPr>
                <w:b/>
                <w:bCs/>
                <w:sz w:val="18"/>
                <w:szCs w:val="18"/>
              </w:rPr>
              <w:t>5</w:t>
            </w:r>
          </w:p>
        </w:tc>
        <w:tc>
          <w:tcPr>
            <w:tcW w:w="652" w:type="dxa"/>
            <w:noWrap/>
            <w:hideMark/>
          </w:tcPr>
          <w:p w:rsidR="00B20F8E" w:rsidRPr="00B20F8E" w:rsidRDefault="00B20F8E" w:rsidP="00B20F8E">
            <w:pPr>
              <w:rPr>
                <w:b/>
                <w:bCs/>
                <w:sz w:val="18"/>
                <w:szCs w:val="18"/>
              </w:rPr>
            </w:pPr>
            <w:r w:rsidRPr="00B20F8E">
              <w:rPr>
                <w:b/>
                <w:bCs/>
                <w:sz w:val="18"/>
                <w:szCs w:val="18"/>
              </w:rPr>
              <w:t>6</w:t>
            </w:r>
          </w:p>
        </w:tc>
        <w:tc>
          <w:tcPr>
            <w:tcW w:w="1444" w:type="dxa"/>
            <w:hideMark/>
          </w:tcPr>
          <w:p w:rsidR="00B20F8E" w:rsidRPr="00B20F8E" w:rsidRDefault="00B20F8E" w:rsidP="00B20F8E">
            <w:pPr>
              <w:rPr>
                <w:b/>
                <w:bCs/>
                <w:sz w:val="18"/>
                <w:szCs w:val="18"/>
              </w:rPr>
            </w:pPr>
            <w:r w:rsidRPr="00B20F8E">
              <w:rPr>
                <w:b/>
                <w:bCs/>
                <w:sz w:val="18"/>
                <w:szCs w:val="18"/>
              </w:rPr>
              <w:t>7</w:t>
            </w:r>
          </w:p>
        </w:tc>
        <w:tc>
          <w:tcPr>
            <w:tcW w:w="1204" w:type="dxa"/>
            <w:noWrap/>
            <w:hideMark/>
          </w:tcPr>
          <w:p w:rsidR="00B20F8E" w:rsidRPr="00B20F8E" w:rsidRDefault="00B20F8E" w:rsidP="00B20F8E">
            <w:pPr>
              <w:rPr>
                <w:b/>
                <w:bCs/>
                <w:sz w:val="18"/>
                <w:szCs w:val="18"/>
              </w:rPr>
            </w:pPr>
            <w:r w:rsidRPr="00B20F8E">
              <w:rPr>
                <w:b/>
                <w:bCs/>
                <w:sz w:val="18"/>
                <w:szCs w:val="18"/>
              </w:rPr>
              <w:t>8</w:t>
            </w:r>
          </w:p>
        </w:tc>
        <w:tc>
          <w:tcPr>
            <w:tcW w:w="1348" w:type="dxa"/>
            <w:noWrap/>
            <w:hideMark/>
          </w:tcPr>
          <w:p w:rsidR="00B20F8E" w:rsidRPr="00B20F8E" w:rsidRDefault="00B20F8E" w:rsidP="00B20F8E">
            <w:pPr>
              <w:rPr>
                <w:b/>
                <w:bCs/>
                <w:sz w:val="18"/>
                <w:szCs w:val="18"/>
              </w:rPr>
            </w:pPr>
            <w:r w:rsidRPr="00B20F8E">
              <w:rPr>
                <w:b/>
                <w:bCs/>
                <w:sz w:val="18"/>
                <w:szCs w:val="18"/>
              </w:rPr>
              <w:t>9</w:t>
            </w:r>
          </w:p>
        </w:tc>
      </w:tr>
      <w:tr w:rsidR="00B20F8E" w:rsidRPr="00B20F8E" w:rsidTr="00B20F8E">
        <w:trPr>
          <w:trHeight w:val="330"/>
        </w:trPr>
        <w:tc>
          <w:tcPr>
            <w:tcW w:w="2224" w:type="dxa"/>
            <w:hideMark/>
          </w:tcPr>
          <w:p w:rsidR="00B20F8E" w:rsidRPr="00B20F8E" w:rsidRDefault="00B20F8E">
            <w:pPr>
              <w:rPr>
                <w:b/>
                <w:bCs/>
                <w:sz w:val="18"/>
                <w:szCs w:val="18"/>
              </w:rPr>
            </w:pPr>
            <w:r w:rsidRPr="00B20F8E">
              <w:rPr>
                <w:b/>
                <w:bCs/>
                <w:sz w:val="18"/>
                <w:szCs w:val="18"/>
              </w:rPr>
              <w:t>ВСЕГО</w:t>
            </w:r>
          </w:p>
        </w:tc>
        <w:tc>
          <w:tcPr>
            <w:tcW w:w="976" w:type="dxa"/>
            <w:hideMark/>
          </w:tcPr>
          <w:p w:rsidR="00B20F8E" w:rsidRPr="00B20F8E" w:rsidRDefault="00B20F8E">
            <w:pPr>
              <w:rPr>
                <w:b/>
                <w:bCs/>
                <w:sz w:val="18"/>
                <w:szCs w:val="18"/>
              </w:rPr>
            </w:pPr>
            <w:r w:rsidRPr="00B20F8E">
              <w:rPr>
                <w:b/>
                <w:bCs/>
                <w:sz w:val="18"/>
                <w:szCs w:val="18"/>
              </w:rPr>
              <w:t> </w:t>
            </w:r>
          </w:p>
        </w:tc>
        <w:tc>
          <w:tcPr>
            <w:tcW w:w="540" w:type="dxa"/>
            <w:noWrap/>
            <w:hideMark/>
          </w:tcPr>
          <w:p w:rsidR="00B20F8E" w:rsidRPr="00B20F8E" w:rsidRDefault="00B20F8E">
            <w:pPr>
              <w:rPr>
                <w:b/>
                <w:bCs/>
                <w:sz w:val="18"/>
                <w:szCs w:val="18"/>
              </w:rPr>
            </w:pPr>
            <w:r w:rsidRPr="00B20F8E">
              <w:rPr>
                <w:b/>
                <w:bCs/>
                <w:sz w:val="18"/>
                <w:szCs w:val="18"/>
              </w:rPr>
              <w:t> </w:t>
            </w:r>
          </w:p>
        </w:tc>
        <w:tc>
          <w:tcPr>
            <w:tcW w:w="523" w:type="dxa"/>
            <w:noWrap/>
            <w:hideMark/>
          </w:tcPr>
          <w:p w:rsidR="00B20F8E" w:rsidRPr="00B20F8E" w:rsidRDefault="00B20F8E">
            <w:pPr>
              <w:rPr>
                <w:b/>
                <w:bCs/>
                <w:sz w:val="18"/>
                <w:szCs w:val="18"/>
              </w:rPr>
            </w:pPr>
            <w:r w:rsidRPr="00B20F8E">
              <w:rPr>
                <w:b/>
                <w:bCs/>
                <w:sz w:val="18"/>
                <w:szCs w:val="18"/>
              </w:rPr>
              <w:t> </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sz w:val="18"/>
                <w:szCs w:val="18"/>
              </w:rPr>
            </w:pPr>
            <w:r w:rsidRPr="00B20F8E">
              <w:rPr>
                <w:b/>
                <w:bCs/>
                <w:sz w:val="18"/>
                <w:szCs w:val="18"/>
              </w:rPr>
              <w:t>5 920,9</w:t>
            </w:r>
          </w:p>
        </w:tc>
        <w:tc>
          <w:tcPr>
            <w:tcW w:w="1204" w:type="dxa"/>
            <w:noWrap/>
            <w:hideMark/>
          </w:tcPr>
          <w:p w:rsidR="00B20F8E" w:rsidRPr="00B20F8E" w:rsidRDefault="00B20F8E" w:rsidP="00B20F8E">
            <w:pPr>
              <w:rPr>
                <w:b/>
                <w:bCs/>
                <w:sz w:val="18"/>
                <w:szCs w:val="18"/>
              </w:rPr>
            </w:pPr>
            <w:r w:rsidRPr="00B20F8E">
              <w:rPr>
                <w:b/>
                <w:bCs/>
                <w:sz w:val="18"/>
                <w:szCs w:val="18"/>
              </w:rPr>
              <w:t>5 617,1</w:t>
            </w:r>
          </w:p>
        </w:tc>
        <w:tc>
          <w:tcPr>
            <w:tcW w:w="1348" w:type="dxa"/>
            <w:noWrap/>
            <w:hideMark/>
          </w:tcPr>
          <w:p w:rsidR="00B20F8E" w:rsidRPr="00B20F8E" w:rsidRDefault="00B20F8E" w:rsidP="00B20F8E">
            <w:pPr>
              <w:rPr>
                <w:b/>
                <w:bCs/>
                <w:sz w:val="18"/>
                <w:szCs w:val="18"/>
              </w:rPr>
            </w:pPr>
            <w:r w:rsidRPr="00B20F8E">
              <w:rPr>
                <w:b/>
                <w:bCs/>
                <w:sz w:val="18"/>
                <w:szCs w:val="18"/>
              </w:rPr>
              <w:t>94,9%</w:t>
            </w:r>
          </w:p>
        </w:tc>
      </w:tr>
      <w:tr w:rsidR="00B20F8E" w:rsidRPr="00B20F8E" w:rsidTr="00B20F8E">
        <w:trPr>
          <w:trHeight w:val="528"/>
        </w:trPr>
        <w:tc>
          <w:tcPr>
            <w:tcW w:w="2224" w:type="dxa"/>
            <w:hideMark/>
          </w:tcPr>
          <w:p w:rsidR="00B20F8E" w:rsidRPr="00B20F8E" w:rsidRDefault="00B20F8E">
            <w:pPr>
              <w:rPr>
                <w:b/>
                <w:bCs/>
                <w:sz w:val="18"/>
                <w:szCs w:val="18"/>
              </w:rPr>
            </w:pPr>
            <w:r w:rsidRPr="00B20F8E">
              <w:rPr>
                <w:b/>
                <w:bCs/>
                <w:sz w:val="18"/>
                <w:szCs w:val="18"/>
              </w:rPr>
              <w:t>Администрация муниципального образования сельское поселение Илирней</w:t>
            </w:r>
          </w:p>
        </w:tc>
        <w:tc>
          <w:tcPr>
            <w:tcW w:w="976" w:type="dxa"/>
            <w:hideMark/>
          </w:tcPr>
          <w:p w:rsidR="00B20F8E" w:rsidRPr="00B20F8E" w:rsidRDefault="00B20F8E">
            <w:pPr>
              <w:rPr>
                <w:b/>
                <w:bCs/>
                <w:sz w:val="18"/>
                <w:szCs w:val="18"/>
              </w:rPr>
            </w:pPr>
            <w:r w:rsidRPr="00B20F8E">
              <w:rPr>
                <w:b/>
                <w:bCs/>
                <w:sz w:val="18"/>
                <w:szCs w:val="18"/>
              </w:rPr>
              <w:t>716</w:t>
            </w:r>
          </w:p>
        </w:tc>
        <w:tc>
          <w:tcPr>
            <w:tcW w:w="540" w:type="dxa"/>
            <w:noWrap/>
            <w:hideMark/>
          </w:tcPr>
          <w:p w:rsidR="00B20F8E" w:rsidRPr="00B20F8E" w:rsidRDefault="00B20F8E">
            <w:pPr>
              <w:rPr>
                <w:b/>
                <w:bCs/>
                <w:sz w:val="18"/>
                <w:szCs w:val="18"/>
              </w:rPr>
            </w:pPr>
            <w:r w:rsidRPr="00B20F8E">
              <w:rPr>
                <w:b/>
                <w:bCs/>
                <w:sz w:val="18"/>
                <w:szCs w:val="18"/>
              </w:rPr>
              <w:t> </w:t>
            </w:r>
          </w:p>
        </w:tc>
        <w:tc>
          <w:tcPr>
            <w:tcW w:w="523" w:type="dxa"/>
            <w:noWrap/>
            <w:hideMark/>
          </w:tcPr>
          <w:p w:rsidR="00B20F8E" w:rsidRPr="00B20F8E" w:rsidRDefault="00B20F8E">
            <w:pPr>
              <w:rPr>
                <w:b/>
                <w:bCs/>
                <w:sz w:val="18"/>
                <w:szCs w:val="18"/>
              </w:rPr>
            </w:pPr>
            <w:r w:rsidRPr="00B20F8E">
              <w:rPr>
                <w:b/>
                <w:bCs/>
                <w:sz w:val="18"/>
                <w:szCs w:val="18"/>
              </w:rPr>
              <w:t> </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sz w:val="18"/>
                <w:szCs w:val="18"/>
              </w:rPr>
            </w:pPr>
            <w:r w:rsidRPr="00B20F8E">
              <w:rPr>
                <w:b/>
                <w:bCs/>
                <w:sz w:val="18"/>
                <w:szCs w:val="18"/>
              </w:rPr>
              <w:t>5 920,9</w:t>
            </w:r>
          </w:p>
        </w:tc>
        <w:tc>
          <w:tcPr>
            <w:tcW w:w="1204" w:type="dxa"/>
            <w:noWrap/>
            <w:hideMark/>
          </w:tcPr>
          <w:p w:rsidR="00B20F8E" w:rsidRPr="00B20F8E" w:rsidRDefault="00B20F8E" w:rsidP="00B20F8E">
            <w:pPr>
              <w:rPr>
                <w:b/>
                <w:bCs/>
                <w:sz w:val="18"/>
                <w:szCs w:val="18"/>
              </w:rPr>
            </w:pPr>
            <w:r w:rsidRPr="00B20F8E">
              <w:rPr>
                <w:b/>
                <w:bCs/>
                <w:sz w:val="18"/>
                <w:szCs w:val="18"/>
              </w:rPr>
              <w:t>5 617,1</w:t>
            </w:r>
          </w:p>
        </w:tc>
        <w:tc>
          <w:tcPr>
            <w:tcW w:w="1348" w:type="dxa"/>
            <w:noWrap/>
            <w:hideMark/>
          </w:tcPr>
          <w:p w:rsidR="00B20F8E" w:rsidRPr="00B20F8E" w:rsidRDefault="00B20F8E" w:rsidP="00B20F8E">
            <w:pPr>
              <w:rPr>
                <w:b/>
                <w:bCs/>
                <w:sz w:val="18"/>
                <w:szCs w:val="18"/>
              </w:rPr>
            </w:pPr>
            <w:r w:rsidRPr="00B20F8E">
              <w:rPr>
                <w:b/>
                <w:bCs/>
                <w:sz w:val="18"/>
                <w:szCs w:val="18"/>
              </w:rPr>
              <w:t>94,9%</w:t>
            </w:r>
          </w:p>
        </w:tc>
      </w:tr>
      <w:tr w:rsidR="00B20F8E" w:rsidRPr="00B20F8E" w:rsidTr="00B20F8E">
        <w:trPr>
          <w:trHeight w:val="345"/>
        </w:trPr>
        <w:tc>
          <w:tcPr>
            <w:tcW w:w="2224" w:type="dxa"/>
            <w:hideMark/>
          </w:tcPr>
          <w:p w:rsidR="00B20F8E" w:rsidRPr="00B20F8E" w:rsidRDefault="00B20F8E">
            <w:pPr>
              <w:rPr>
                <w:b/>
                <w:bCs/>
                <w:i/>
                <w:iCs/>
                <w:sz w:val="18"/>
                <w:szCs w:val="18"/>
              </w:rPr>
            </w:pPr>
            <w:r w:rsidRPr="00B20F8E">
              <w:rPr>
                <w:b/>
                <w:bCs/>
                <w:i/>
                <w:iCs/>
                <w:sz w:val="18"/>
                <w:szCs w:val="18"/>
              </w:rPr>
              <w:t>Общегосударственные вопросы</w:t>
            </w:r>
          </w:p>
        </w:tc>
        <w:tc>
          <w:tcPr>
            <w:tcW w:w="976" w:type="dxa"/>
            <w:hideMark/>
          </w:tcPr>
          <w:p w:rsidR="00B20F8E" w:rsidRPr="00B20F8E" w:rsidRDefault="00B20F8E">
            <w:pPr>
              <w:rPr>
                <w:b/>
                <w:bCs/>
                <w:i/>
                <w:iCs/>
                <w:sz w:val="18"/>
                <w:szCs w:val="18"/>
              </w:rPr>
            </w:pPr>
            <w:r w:rsidRPr="00B20F8E">
              <w:rPr>
                <w:b/>
                <w:bCs/>
                <w:i/>
                <w:iCs/>
                <w:sz w:val="18"/>
                <w:szCs w:val="18"/>
              </w:rPr>
              <w:t>716</w:t>
            </w:r>
          </w:p>
        </w:tc>
        <w:tc>
          <w:tcPr>
            <w:tcW w:w="540" w:type="dxa"/>
            <w:noWrap/>
            <w:hideMark/>
          </w:tcPr>
          <w:p w:rsidR="00B20F8E" w:rsidRPr="00B20F8E" w:rsidRDefault="00B20F8E">
            <w:pPr>
              <w:rPr>
                <w:b/>
                <w:bCs/>
                <w:i/>
                <w:iCs/>
                <w:sz w:val="18"/>
                <w:szCs w:val="18"/>
              </w:rPr>
            </w:pPr>
            <w:r w:rsidRPr="00B20F8E">
              <w:rPr>
                <w:b/>
                <w:bCs/>
                <w:i/>
                <w:iCs/>
                <w:sz w:val="18"/>
                <w:szCs w:val="18"/>
              </w:rPr>
              <w:t>01</w:t>
            </w:r>
          </w:p>
        </w:tc>
        <w:tc>
          <w:tcPr>
            <w:tcW w:w="523" w:type="dxa"/>
            <w:noWrap/>
            <w:hideMark/>
          </w:tcPr>
          <w:p w:rsidR="00B20F8E" w:rsidRPr="00B20F8E" w:rsidRDefault="00B20F8E">
            <w:pPr>
              <w:rPr>
                <w:b/>
                <w:bCs/>
                <w:i/>
                <w:iCs/>
                <w:sz w:val="18"/>
                <w:szCs w:val="18"/>
              </w:rPr>
            </w:pPr>
            <w:r w:rsidRPr="00B20F8E">
              <w:rPr>
                <w:b/>
                <w:bCs/>
                <w:i/>
                <w:iCs/>
                <w:sz w:val="18"/>
                <w:szCs w:val="18"/>
              </w:rPr>
              <w:t> </w:t>
            </w:r>
          </w:p>
        </w:tc>
        <w:tc>
          <w:tcPr>
            <w:tcW w:w="1369" w:type="dxa"/>
            <w:noWrap/>
            <w:hideMark/>
          </w:tcPr>
          <w:p w:rsidR="00B20F8E" w:rsidRPr="00B20F8E" w:rsidRDefault="00B20F8E">
            <w:pPr>
              <w:rPr>
                <w:b/>
                <w:bCs/>
                <w:i/>
                <w:iCs/>
                <w:sz w:val="18"/>
                <w:szCs w:val="18"/>
              </w:rPr>
            </w:pPr>
            <w:r w:rsidRPr="00B20F8E">
              <w:rPr>
                <w:b/>
                <w:bCs/>
                <w:i/>
                <w:iCs/>
                <w:sz w:val="18"/>
                <w:szCs w:val="18"/>
              </w:rPr>
              <w:t> </w:t>
            </w:r>
          </w:p>
        </w:tc>
        <w:tc>
          <w:tcPr>
            <w:tcW w:w="652" w:type="dxa"/>
            <w:noWrap/>
            <w:hideMark/>
          </w:tcPr>
          <w:p w:rsidR="00B20F8E" w:rsidRPr="00B20F8E" w:rsidRDefault="00B20F8E">
            <w:pPr>
              <w:rPr>
                <w:b/>
                <w:bCs/>
                <w:i/>
                <w:iCs/>
                <w:sz w:val="18"/>
                <w:szCs w:val="18"/>
              </w:rPr>
            </w:pPr>
            <w:r w:rsidRPr="00B20F8E">
              <w:rPr>
                <w:b/>
                <w:bCs/>
                <w:i/>
                <w:iCs/>
                <w:sz w:val="18"/>
                <w:szCs w:val="18"/>
              </w:rPr>
              <w:t> </w:t>
            </w:r>
          </w:p>
        </w:tc>
        <w:tc>
          <w:tcPr>
            <w:tcW w:w="1444" w:type="dxa"/>
            <w:noWrap/>
            <w:hideMark/>
          </w:tcPr>
          <w:p w:rsidR="00B20F8E" w:rsidRPr="00B20F8E" w:rsidRDefault="00B20F8E" w:rsidP="00B20F8E">
            <w:pPr>
              <w:rPr>
                <w:b/>
                <w:bCs/>
                <w:i/>
                <w:iCs/>
                <w:sz w:val="18"/>
                <w:szCs w:val="18"/>
              </w:rPr>
            </w:pPr>
            <w:r w:rsidRPr="00B20F8E">
              <w:rPr>
                <w:b/>
                <w:bCs/>
                <w:i/>
                <w:iCs/>
                <w:sz w:val="18"/>
                <w:szCs w:val="18"/>
              </w:rPr>
              <w:t>4 737,2</w:t>
            </w:r>
          </w:p>
        </w:tc>
        <w:tc>
          <w:tcPr>
            <w:tcW w:w="1204" w:type="dxa"/>
            <w:noWrap/>
            <w:hideMark/>
          </w:tcPr>
          <w:p w:rsidR="00B20F8E" w:rsidRPr="00B20F8E" w:rsidRDefault="00B20F8E" w:rsidP="00B20F8E">
            <w:pPr>
              <w:rPr>
                <w:b/>
                <w:bCs/>
                <w:i/>
                <w:iCs/>
                <w:sz w:val="18"/>
                <w:szCs w:val="18"/>
              </w:rPr>
            </w:pPr>
            <w:r w:rsidRPr="00B20F8E">
              <w:rPr>
                <w:b/>
                <w:bCs/>
                <w:i/>
                <w:iCs/>
                <w:sz w:val="18"/>
                <w:szCs w:val="18"/>
              </w:rPr>
              <w:t>4 661,7</w:t>
            </w:r>
          </w:p>
        </w:tc>
        <w:tc>
          <w:tcPr>
            <w:tcW w:w="1348" w:type="dxa"/>
            <w:noWrap/>
            <w:hideMark/>
          </w:tcPr>
          <w:p w:rsidR="00B20F8E" w:rsidRPr="00B20F8E" w:rsidRDefault="00B20F8E" w:rsidP="00B20F8E">
            <w:pPr>
              <w:rPr>
                <w:b/>
                <w:bCs/>
                <w:i/>
                <w:iCs/>
                <w:sz w:val="18"/>
                <w:szCs w:val="18"/>
              </w:rPr>
            </w:pPr>
            <w:r w:rsidRPr="00B20F8E">
              <w:rPr>
                <w:b/>
                <w:bCs/>
                <w:i/>
                <w:iCs/>
                <w:sz w:val="18"/>
                <w:szCs w:val="18"/>
              </w:rPr>
              <w:t>98,4%</w:t>
            </w:r>
          </w:p>
        </w:tc>
      </w:tr>
      <w:tr w:rsidR="00B20F8E" w:rsidRPr="00B20F8E" w:rsidTr="00B20F8E">
        <w:trPr>
          <w:trHeight w:val="570"/>
        </w:trPr>
        <w:tc>
          <w:tcPr>
            <w:tcW w:w="2224" w:type="dxa"/>
            <w:hideMark/>
          </w:tcPr>
          <w:p w:rsidR="00B20F8E" w:rsidRPr="00B20F8E" w:rsidRDefault="00B20F8E">
            <w:pPr>
              <w:rPr>
                <w:sz w:val="18"/>
                <w:szCs w:val="18"/>
              </w:rPr>
            </w:pPr>
            <w:r w:rsidRPr="00B20F8E">
              <w:rPr>
                <w:sz w:val="18"/>
                <w:szCs w:val="18"/>
              </w:rPr>
              <w:t>Функционирование высшего должностного лица субъекта Российской Федерации и муниципального образования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02</w:t>
            </w:r>
          </w:p>
        </w:tc>
        <w:tc>
          <w:tcPr>
            <w:tcW w:w="1369" w:type="dxa"/>
            <w:noWrap/>
            <w:hideMark/>
          </w:tcPr>
          <w:p w:rsidR="00B20F8E" w:rsidRPr="00B20F8E" w:rsidRDefault="00B20F8E">
            <w:pPr>
              <w:rPr>
                <w:sz w:val="18"/>
                <w:szCs w:val="18"/>
              </w:rPr>
            </w:pPr>
            <w:r w:rsidRPr="00B20F8E">
              <w:rPr>
                <w:sz w:val="18"/>
                <w:szCs w:val="18"/>
              </w:rPr>
              <w:t>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3 032,6</w:t>
            </w:r>
          </w:p>
        </w:tc>
        <w:tc>
          <w:tcPr>
            <w:tcW w:w="1204" w:type="dxa"/>
            <w:noWrap/>
            <w:hideMark/>
          </w:tcPr>
          <w:p w:rsidR="00B20F8E" w:rsidRPr="00B20F8E" w:rsidRDefault="00B20F8E" w:rsidP="00B20F8E">
            <w:pPr>
              <w:rPr>
                <w:sz w:val="18"/>
                <w:szCs w:val="18"/>
              </w:rPr>
            </w:pPr>
            <w:r w:rsidRPr="00B20F8E">
              <w:rPr>
                <w:sz w:val="18"/>
                <w:szCs w:val="18"/>
              </w:rPr>
              <w:t>2 979,8</w:t>
            </w:r>
          </w:p>
        </w:tc>
        <w:tc>
          <w:tcPr>
            <w:tcW w:w="1348" w:type="dxa"/>
            <w:noWrap/>
            <w:hideMark/>
          </w:tcPr>
          <w:p w:rsidR="00B20F8E" w:rsidRPr="00B20F8E" w:rsidRDefault="00B20F8E" w:rsidP="00B20F8E">
            <w:pPr>
              <w:rPr>
                <w:sz w:val="18"/>
                <w:szCs w:val="18"/>
              </w:rPr>
            </w:pPr>
            <w:r w:rsidRPr="00B20F8E">
              <w:rPr>
                <w:sz w:val="18"/>
                <w:szCs w:val="18"/>
              </w:rPr>
              <w:t>98,3%</w:t>
            </w:r>
          </w:p>
        </w:tc>
      </w:tr>
      <w:tr w:rsidR="00B20F8E" w:rsidRPr="00B20F8E" w:rsidTr="00B20F8E">
        <w:trPr>
          <w:trHeight w:val="615"/>
        </w:trPr>
        <w:tc>
          <w:tcPr>
            <w:tcW w:w="2224" w:type="dxa"/>
            <w:hideMark/>
          </w:tcPr>
          <w:p w:rsidR="00B20F8E" w:rsidRPr="00B20F8E" w:rsidRDefault="00B20F8E">
            <w:pPr>
              <w:rPr>
                <w:sz w:val="18"/>
                <w:szCs w:val="18"/>
              </w:rPr>
            </w:pPr>
            <w:r w:rsidRPr="00B20F8E">
              <w:rPr>
                <w:sz w:val="18"/>
                <w:szCs w:val="18"/>
              </w:rPr>
              <w:t>Непрограммное направление расходов по обеспечению функционирования органов местного самоуправления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02</w:t>
            </w:r>
          </w:p>
        </w:tc>
        <w:tc>
          <w:tcPr>
            <w:tcW w:w="1369" w:type="dxa"/>
            <w:noWrap/>
            <w:hideMark/>
          </w:tcPr>
          <w:p w:rsidR="00B20F8E" w:rsidRPr="00B20F8E" w:rsidRDefault="00B20F8E">
            <w:pPr>
              <w:rPr>
                <w:sz w:val="18"/>
                <w:szCs w:val="18"/>
              </w:rPr>
            </w:pPr>
            <w:r w:rsidRPr="00B20F8E">
              <w:rPr>
                <w:sz w:val="18"/>
                <w:szCs w:val="18"/>
              </w:rPr>
              <w:t xml:space="preserve">80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3 032,6</w:t>
            </w:r>
          </w:p>
        </w:tc>
        <w:tc>
          <w:tcPr>
            <w:tcW w:w="1204" w:type="dxa"/>
            <w:noWrap/>
            <w:hideMark/>
          </w:tcPr>
          <w:p w:rsidR="00B20F8E" w:rsidRPr="00B20F8E" w:rsidRDefault="00B20F8E" w:rsidP="00B20F8E">
            <w:pPr>
              <w:rPr>
                <w:sz w:val="18"/>
                <w:szCs w:val="18"/>
              </w:rPr>
            </w:pPr>
            <w:r w:rsidRPr="00B20F8E">
              <w:rPr>
                <w:sz w:val="18"/>
                <w:szCs w:val="18"/>
              </w:rPr>
              <w:t>2 979,8</w:t>
            </w:r>
          </w:p>
        </w:tc>
        <w:tc>
          <w:tcPr>
            <w:tcW w:w="1348" w:type="dxa"/>
            <w:noWrap/>
            <w:hideMark/>
          </w:tcPr>
          <w:p w:rsidR="00B20F8E" w:rsidRPr="00B20F8E" w:rsidRDefault="00B20F8E" w:rsidP="00B20F8E">
            <w:pPr>
              <w:rPr>
                <w:sz w:val="18"/>
                <w:szCs w:val="18"/>
              </w:rPr>
            </w:pPr>
            <w:r w:rsidRPr="00B20F8E">
              <w:rPr>
                <w:sz w:val="18"/>
                <w:szCs w:val="18"/>
              </w:rPr>
              <w:t>98,3%</w:t>
            </w:r>
          </w:p>
        </w:tc>
      </w:tr>
      <w:tr w:rsidR="00B20F8E" w:rsidRPr="00B20F8E" w:rsidTr="00B20F8E">
        <w:trPr>
          <w:trHeight w:val="528"/>
        </w:trPr>
        <w:tc>
          <w:tcPr>
            <w:tcW w:w="2224" w:type="dxa"/>
            <w:hideMark/>
          </w:tcPr>
          <w:p w:rsidR="00B20F8E" w:rsidRPr="00B20F8E" w:rsidRDefault="00B20F8E">
            <w:pPr>
              <w:rPr>
                <w:sz w:val="18"/>
                <w:szCs w:val="18"/>
              </w:rPr>
            </w:pPr>
            <w:r w:rsidRPr="00B20F8E">
              <w:rPr>
                <w:sz w:val="18"/>
                <w:szCs w:val="18"/>
              </w:rPr>
              <w:t>Обеспечение функционирования Главы муниципального образования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02</w:t>
            </w:r>
          </w:p>
        </w:tc>
        <w:tc>
          <w:tcPr>
            <w:tcW w:w="1369" w:type="dxa"/>
            <w:noWrap/>
            <w:hideMark/>
          </w:tcPr>
          <w:p w:rsidR="00B20F8E" w:rsidRPr="00B20F8E" w:rsidRDefault="00B20F8E">
            <w:pPr>
              <w:rPr>
                <w:sz w:val="18"/>
                <w:szCs w:val="18"/>
              </w:rPr>
            </w:pPr>
            <w:r w:rsidRPr="00B20F8E">
              <w:rPr>
                <w:sz w:val="18"/>
                <w:szCs w:val="18"/>
              </w:rPr>
              <w:t xml:space="preserve">80 1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3 032,6</w:t>
            </w:r>
          </w:p>
        </w:tc>
        <w:tc>
          <w:tcPr>
            <w:tcW w:w="1204" w:type="dxa"/>
            <w:noWrap/>
            <w:hideMark/>
          </w:tcPr>
          <w:p w:rsidR="00B20F8E" w:rsidRPr="00B20F8E" w:rsidRDefault="00B20F8E" w:rsidP="00B20F8E">
            <w:pPr>
              <w:rPr>
                <w:sz w:val="18"/>
                <w:szCs w:val="18"/>
              </w:rPr>
            </w:pPr>
            <w:r w:rsidRPr="00B20F8E">
              <w:rPr>
                <w:sz w:val="18"/>
                <w:szCs w:val="18"/>
              </w:rPr>
              <w:t>2 979,8</w:t>
            </w:r>
          </w:p>
        </w:tc>
        <w:tc>
          <w:tcPr>
            <w:tcW w:w="1348" w:type="dxa"/>
            <w:noWrap/>
            <w:hideMark/>
          </w:tcPr>
          <w:p w:rsidR="00B20F8E" w:rsidRPr="00B20F8E" w:rsidRDefault="00B20F8E" w:rsidP="00B20F8E">
            <w:pPr>
              <w:rPr>
                <w:sz w:val="18"/>
                <w:szCs w:val="18"/>
              </w:rPr>
            </w:pPr>
            <w:r w:rsidRPr="00B20F8E">
              <w:rPr>
                <w:sz w:val="18"/>
                <w:szCs w:val="18"/>
              </w:rPr>
              <w:t>98,3%</w:t>
            </w:r>
          </w:p>
        </w:tc>
      </w:tr>
      <w:tr w:rsidR="00B20F8E" w:rsidRPr="00B20F8E" w:rsidTr="00B20F8E">
        <w:trPr>
          <w:trHeight w:val="1560"/>
        </w:trPr>
        <w:tc>
          <w:tcPr>
            <w:tcW w:w="2224" w:type="dxa"/>
            <w:hideMark/>
          </w:tcPr>
          <w:p w:rsidR="00B20F8E" w:rsidRPr="00B20F8E" w:rsidRDefault="00B20F8E">
            <w:pPr>
              <w:rPr>
                <w:sz w:val="18"/>
                <w:szCs w:val="18"/>
              </w:rPr>
            </w:pPr>
            <w:r w:rsidRPr="00B20F8E">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02</w:t>
            </w:r>
          </w:p>
        </w:tc>
        <w:tc>
          <w:tcPr>
            <w:tcW w:w="1369" w:type="dxa"/>
            <w:noWrap/>
            <w:hideMark/>
          </w:tcPr>
          <w:p w:rsidR="00B20F8E" w:rsidRPr="00B20F8E" w:rsidRDefault="00B20F8E">
            <w:pPr>
              <w:rPr>
                <w:sz w:val="18"/>
                <w:szCs w:val="18"/>
              </w:rPr>
            </w:pPr>
            <w:r w:rsidRPr="00B20F8E">
              <w:rPr>
                <w:sz w:val="18"/>
                <w:szCs w:val="18"/>
              </w:rPr>
              <w:t>80 1 00 00040</w:t>
            </w:r>
          </w:p>
        </w:tc>
        <w:tc>
          <w:tcPr>
            <w:tcW w:w="652" w:type="dxa"/>
            <w:noWrap/>
            <w:hideMark/>
          </w:tcPr>
          <w:p w:rsidR="00B20F8E" w:rsidRPr="00B20F8E" w:rsidRDefault="00B20F8E">
            <w:pPr>
              <w:rPr>
                <w:sz w:val="18"/>
                <w:szCs w:val="18"/>
              </w:rPr>
            </w:pPr>
            <w:r w:rsidRPr="00B20F8E">
              <w:rPr>
                <w:sz w:val="18"/>
                <w:szCs w:val="18"/>
              </w:rPr>
              <w:t>100</w:t>
            </w:r>
          </w:p>
        </w:tc>
        <w:tc>
          <w:tcPr>
            <w:tcW w:w="1444" w:type="dxa"/>
            <w:noWrap/>
            <w:hideMark/>
          </w:tcPr>
          <w:p w:rsidR="00B20F8E" w:rsidRPr="00B20F8E" w:rsidRDefault="00B20F8E" w:rsidP="00B20F8E">
            <w:pPr>
              <w:rPr>
                <w:sz w:val="18"/>
                <w:szCs w:val="18"/>
              </w:rPr>
            </w:pPr>
            <w:r w:rsidRPr="00B20F8E">
              <w:rPr>
                <w:sz w:val="18"/>
                <w:szCs w:val="18"/>
              </w:rPr>
              <w:t>2 707,1</w:t>
            </w:r>
          </w:p>
        </w:tc>
        <w:tc>
          <w:tcPr>
            <w:tcW w:w="1204" w:type="dxa"/>
            <w:noWrap/>
            <w:hideMark/>
          </w:tcPr>
          <w:p w:rsidR="00B20F8E" w:rsidRPr="00B20F8E" w:rsidRDefault="00B20F8E" w:rsidP="00B20F8E">
            <w:pPr>
              <w:rPr>
                <w:sz w:val="18"/>
                <w:szCs w:val="18"/>
              </w:rPr>
            </w:pPr>
            <w:r w:rsidRPr="00B20F8E">
              <w:rPr>
                <w:sz w:val="18"/>
                <w:szCs w:val="18"/>
              </w:rPr>
              <w:t>2 654,3</w:t>
            </w:r>
          </w:p>
        </w:tc>
        <w:tc>
          <w:tcPr>
            <w:tcW w:w="1348" w:type="dxa"/>
            <w:noWrap/>
            <w:hideMark/>
          </w:tcPr>
          <w:p w:rsidR="00B20F8E" w:rsidRPr="00B20F8E" w:rsidRDefault="00B20F8E" w:rsidP="00B20F8E">
            <w:pPr>
              <w:rPr>
                <w:sz w:val="18"/>
                <w:szCs w:val="18"/>
              </w:rPr>
            </w:pPr>
            <w:r w:rsidRPr="00B20F8E">
              <w:rPr>
                <w:sz w:val="18"/>
                <w:szCs w:val="18"/>
              </w:rPr>
              <w:t>98,0%</w:t>
            </w:r>
          </w:p>
        </w:tc>
      </w:tr>
      <w:tr w:rsidR="00B20F8E" w:rsidRPr="00B20F8E" w:rsidTr="00B20F8E">
        <w:trPr>
          <w:trHeight w:val="1848"/>
        </w:trPr>
        <w:tc>
          <w:tcPr>
            <w:tcW w:w="2224" w:type="dxa"/>
            <w:hideMark/>
          </w:tcPr>
          <w:p w:rsidR="00B20F8E" w:rsidRPr="00B20F8E" w:rsidRDefault="00B20F8E">
            <w:pPr>
              <w:rPr>
                <w:sz w:val="18"/>
                <w:szCs w:val="18"/>
              </w:rPr>
            </w:pPr>
            <w:r w:rsidRPr="00B20F8E">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02</w:t>
            </w:r>
          </w:p>
        </w:tc>
        <w:tc>
          <w:tcPr>
            <w:tcW w:w="1369" w:type="dxa"/>
            <w:noWrap/>
            <w:hideMark/>
          </w:tcPr>
          <w:p w:rsidR="00B20F8E" w:rsidRPr="00B20F8E" w:rsidRDefault="00B20F8E">
            <w:pPr>
              <w:rPr>
                <w:sz w:val="18"/>
                <w:szCs w:val="18"/>
              </w:rPr>
            </w:pPr>
            <w:r w:rsidRPr="00B20F8E">
              <w:rPr>
                <w:sz w:val="18"/>
                <w:szCs w:val="18"/>
              </w:rPr>
              <w:t>80 1 00 41040</w:t>
            </w:r>
          </w:p>
        </w:tc>
        <w:tc>
          <w:tcPr>
            <w:tcW w:w="652" w:type="dxa"/>
            <w:noWrap/>
            <w:hideMark/>
          </w:tcPr>
          <w:p w:rsidR="00B20F8E" w:rsidRPr="00B20F8E" w:rsidRDefault="00B20F8E">
            <w:pPr>
              <w:rPr>
                <w:sz w:val="18"/>
                <w:szCs w:val="18"/>
              </w:rPr>
            </w:pPr>
            <w:r w:rsidRPr="00B20F8E">
              <w:rPr>
                <w:sz w:val="18"/>
                <w:szCs w:val="18"/>
              </w:rPr>
              <w:t>100</w:t>
            </w:r>
          </w:p>
        </w:tc>
        <w:tc>
          <w:tcPr>
            <w:tcW w:w="1444" w:type="dxa"/>
            <w:noWrap/>
            <w:hideMark/>
          </w:tcPr>
          <w:p w:rsidR="00B20F8E" w:rsidRPr="00B20F8E" w:rsidRDefault="00B20F8E" w:rsidP="00B20F8E">
            <w:pPr>
              <w:rPr>
                <w:sz w:val="18"/>
                <w:szCs w:val="18"/>
              </w:rPr>
            </w:pPr>
            <w:r w:rsidRPr="00B20F8E">
              <w:rPr>
                <w:sz w:val="18"/>
                <w:szCs w:val="18"/>
              </w:rPr>
              <w:t>325,5</w:t>
            </w:r>
          </w:p>
        </w:tc>
        <w:tc>
          <w:tcPr>
            <w:tcW w:w="1204" w:type="dxa"/>
            <w:noWrap/>
            <w:hideMark/>
          </w:tcPr>
          <w:p w:rsidR="00B20F8E" w:rsidRPr="00B20F8E" w:rsidRDefault="00B20F8E" w:rsidP="00B20F8E">
            <w:pPr>
              <w:rPr>
                <w:sz w:val="18"/>
                <w:szCs w:val="18"/>
              </w:rPr>
            </w:pPr>
            <w:r w:rsidRPr="00B20F8E">
              <w:rPr>
                <w:sz w:val="18"/>
                <w:szCs w:val="18"/>
              </w:rPr>
              <w:t>325,5</w:t>
            </w:r>
          </w:p>
        </w:tc>
        <w:tc>
          <w:tcPr>
            <w:tcW w:w="1348" w:type="dxa"/>
            <w:noWrap/>
            <w:hideMark/>
          </w:tcPr>
          <w:p w:rsidR="00B20F8E" w:rsidRPr="00B20F8E" w:rsidRDefault="00B20F8E" w:rsidP="00B20F8E">
            <w:pPr>
              <w:rPr>
                <w:sz w:val="18"/>
                <w:szCs w:val="18"/>
              </w:rPr>
            </w:pPr>
            <w:r w:rsidRPr="00B20F8E">
              <w:rPr>
                <w:sz w:val="18"/>
                <w:szCs w:val="18"/>
              </w:rPr>
              <w:t>100,0%</w:t>
            </w:r>
          </w:p>
        </w:tc>
      </w:tr>
      <w:tr w:rsidR="00B20F8E" w:rsidRPr="00B20F8E" w:rsidTr="00B20F8E">
        <w:trPr>
          <w:trHeight w:val="222"/>
        </w:trPr>
        <w:tc>
          <w:tcPr>
            <w:tcW w:w="2224" w:type="dxa"/>
            <w:hideMark/>
          </w:tcPr>
          <w:p w:rsidR="00B20F8E" w:rsidRPr="00B20F8E" w:rsidRDefault="00B20F8E">
            <w:pPr>
              <w:rPr>
                <w:b/>
                <w:bCs/>
                <w:sz w:val="18"/>
                <w:szCs w:val="18"/>
              </w:rPr>
            </w:pPr>
            <w:r w:rsidRPr="00B20F8E">
              <w:rPr>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6" w:type="dxa"/>
            <w:hideMark/>
          </w:tcPr>
          <w:p w:rsidR="00B20F8E" w:rsidRPr="00B20F8E" w:rsidRDefault="00B20F8E">
            <w:pPr>
              <w:rPr>
                <w:b/>
                <w:bCs/>
                <w:sz w:val="18"/>
                <w:szCs w:val="18"/>
              </w:rPr>
            </w:pPr>
            <w:r w:rsidRPr="00B20F8E">
              <w:rPr>
                <w:b/>
                <w:bCs/>
                <w:sz w:val="18"/>
                <w:szCs w:val="18"/>
              </w:rPr>
              <w:t>716</w:t>
            </w:r>
          </w:p>
        </w:tc>
        <w:tc>
          <w:tcPr>
            <w:tcW w:w="540" w:type="dxa"/>
            <w:noWrap/>
            <w:hideMark/>
          </w:tcPr>
          <w:p w:rsidR="00B20F8E" w:rsidRPr="00B20F8E" w:rsidRDefault="00B20F8E">
            <w:pPr>
              <w:rPr>
                <w:b/>
                <w:bCs/>
                <w:sz w:val="18"/>
                <w:szCs w:val="18"/>
              </w:rPr>
            </w:pPr>
            <w:r w:rsidRPr="00B20F8E">
              <w:rPr>
                <w:b/>
                <w:bCs/>
                <w:sz w:val="18"/>
                <w:szCs w:val="18"/>
              </w:rPr>
              <w:t>01</w:t>
            </w:r>
          </w:p>
        </w:tc>
        <w:tc>
          <w:tcPr>
            <w:tcW w:w="523" w:type="dxa"/>
            <w:noWrap/>
            <w:hideMark/>
          </w:tcPr>
          <w:p w:rsidR="00B20F8E" w:rsidRPr="00B20F8E" w:rsidRDefault="00B20F8E">
            <w:pPr>
              <w:rPr>
                <w:b/>
                <w:bCs/>
                <w:sz w:val="18"/>
                <w:szCs w:val="18"/>
              </w:rPr>
            </w:pPr>
            <w:r w:rsidRPr="00B20F8E">
              <w:rPr>
                <w:b/>
                <w:bCs/>
                <w:sz w:val="18"/>
                <w:szCs w:val="18"/>
              </w:rPr>
              <w:t>04</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sz w:val="18"/>
                <w:szCs w:val="18"/>
              </w:rPr>
            </w:pPr>
            <w:r w:rsidRPr="00B20F8E">
              <w:rPr>
                <w:b/>
                <w:bCs/>
                <w:sz w:val="18"/>
                <w:szCs w:val="18"/>
              </w:rPr>
              <w:t>1 704,6</w:t>
            </w:r>
          </w:p>
        </w:tc>
        <w:tc>
          <w:tcPr>
            <w:tcW w:w="1204" w:type="dxa"/>
            <w:noWrap/>
            <w:hideMark/>
          </w:tcPr>
          <w:p w:rsidR="00B20F8E" w:rsidRPr="00B20F8E" w:rsidRDefault="00B20F8E" w:rsidP="00B20F8E">
            <w:pPr>
              <w:rPr>
                <w:b/>
                <w:bCs/>
                <w:sz w:val="18"/>
                <w:szCs w:val="18"/>
              </w:rPr>
            </w:pPr>
            <w:r w:rsidRPr="00B20F8E">
              <w:rPr>
                <w:b/>
                <w:bCs/>
                <w:sz w:val="18"/>
                <w:szCs w:val="18"/>
              </w:rPr>
              <w:t>1 681,9</w:t>
            </w:r>
          </w:p>
        </w:tc>
        <w:tc>
          <w:tcPr>
            <w:tcW w:w="1348" w:type="dxa"/>
            <w:noWrap/>
            <w:hideMark/>
          </w:tcPr>
          <w:p w:rsidR="00B20F8E" w:rsidRPr="00B20F8E" w:rsidRDefault="00B20F8E" w:rsidP="00B20F8E">
            <w:pPr>
              <w:rPr>
                <w:b/>
                <w:bCs/>
                <w:sz w:val="18"/>
                <w:szCs w:val="18"/>
              </w:rPr>
            </w:pPr>
            <w:r w:rsidRPr="00B20F8E">
              <w:rPr>
                <w:b/>
                <w:bCs/>
                <w:sz w:val="18"/>
                <w:szCs w:val="18"/>
              </w:rPr>
              <w:t>98,7%</w:t>
            </w:r>
          </w:p>
        </w:tc>
      </w:tr>
      <w:tr w:rsidR="00B20F8E" w:rsidRPr="00B20F8E" w:rsidTr="00B20F8E">
        <w:trPr>
          <w:trHeight w:val="528"/>
        </w:trPr>
        <w:tc>
          <w:tcPr>
            <w:tcW w:w="2224" w:type="dxa"/>
            <w:hideMark/>
          </w:tcPr>
          <w:p w:rsidR="00B20F8E" w:rsidRPr="00B20F8E" w:rsidRDefault="00B20F8E">
            <w:pPr>
              <w:rPr>
                <w:sz w:val="18"/>
                <w:szCs w:val="18"/>
              </w:rPr>
            </w:pPr>
            <w:r w:rsidRPr="00B20F8E">
              <w:rPr>
                <w:sz w:val="18"/>
                <w:szCs w:val="18"/>
              </w:rPr>
              <w:lastRenderedPageBreak/>
              <w:t>Непрограммное направление расходов по обеспечению функционирования органов местного самоуправления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04</w:t>
            </w:r>
          </w:p>
        </w:tc>
        <w:tc>
          <w:tcPr>
            <w:tcW w:w="1369" w:type="dxa"/>
            <w:noWrap/>
            <w:hideMark/>
          </w:tcPr>
          <w:p w:rsidR="00B20F8E" w:rsidRPr="00B20F8E" w:rsidRDefault="00B20F8E">
            <w:pPr>
              <w:rPr>
                <w:sz w:val="18"/>
                <w:szCs w:val="18"/>
              </w:rPr>
            </w:pPr>
            <w:r w:rsidRPr="00B20F8E">
              <w:rPr>
                <w:sz w:val="18"/>
                <w:szCs w:val="18"/>
              </w:rPr>
              <w:t xml:space="preserve">80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1 704,6</w:t>
            </w:r>
          </w:p>
        </w:tc>
        <w:tc>
          <w:tcPr>
            <w:tcW w:w="1204" w:type="dxa"/>
            <w:noWrap/>
            <w:hideMark/>
          </w:tcPr>
          <w:p w:rsidR="00B20F8E" w:rsidRPr="00B20F8E" w:rsidRDefault="00B20F8E" w:rsidP="00B20F8E">
            <w:pPr>
              <w:rPr>
                <w:sz w:val="18"/>
                <w:szCs w:val="18"/>
              </w:rPr>
            </w:pPr>
            <w:r w:rsidRPr="00B20F8E">
              <w:rPr>
                <w:sz w:val="18"/>
                <w:szCs w:val="18"/>
              </w:rPr>
              <w:t>1 681,9</w:t>
            </w:r>
          </w:p>
        </w:tc>
        <w:tc>
          <w:tcPr>
            <w:tcW w:w="1348" w:type="dxa"/>
            <w:noWrap/>
            <w:hideMark/>
          </w:tcPr>
          <w:p w:rsidR="00B20F8E" w:rsidRPr="00B20F8E" w:rsidRDefault="00B20F8E" w:rsidP="00B20F8E">
            <w:pPr>
              <w:rPr>
                <w:sz w:val="18"/>
                <w:szCs w:val="18"/>
              </w:rPr>
            </w:pPr>
            <w:r w:rsidRPr="00B20F8E">
              <w:rPr>
                <w:sz w:val="18"/>
                <w:szCs w:val="18"/>
              </w:rPr>
              <w:t>98,7%</w:t>
            </w:r>
          </w:p>
        </w:tc>
      </w:tr>
      <w:tr w:rsidR="00B20F8E" w:rsidRPr="00B20F8E" w:rsidTr="00B20F8E">
        <w:trPr>
          <w:trHeight w:val="528"/>
        </w:trPr>
        <w:tc>
          <w:tcPr>
            <w:tcW w:w="2224" w:type="dxa"/>
            <w:hideMark/>
          </w:tcPr>
          <w:p w:rsidR="00B20F8E" w:rsidRPr="00B20F8E" w:rsidRDefault="00B20F8E">
            <w:pPr>
              <w:rPr>
                <w:sz w:val="18"/>
                <w:szCs w:val="18"/>
              </w:rPr>
            </w:pPr>
            <w:r w:rsidRPr="00B20F8E">
              <w:rPr>
                <w:sz w:val="18"/>
                <w:szCs w:val="18"/>
              </w:rPr>
              <w:t>Обеспечение функционирования исполнительно - распорядительных органов местного самоуправления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04</w:t>
            </w:r>
          </w:p>
        </w:tc>
        <w:tc>
          <w:tcPr>
            <w:tcW w:w="1369" w:type="dxa"/>
            <w:noWrap/>
            <w:hideMark/>
          </w:tcPr>
          <w:p w:rsidR="00B20F8E" w:rsidRPr="00B20F8E" w:rsidRDefault="00B20F8E">
            <w:pPr>
              <w:rPr>
                <w:sz w:val="18"/>
                <w:szCs w:val="18"/>
              </w:rPr>
            </w:pPr>
            <w:r w:rsidRPr="00B20F8E">
              <w:rPr>
                <w:sz w:val="18"/>
                <w:szCs w:val="18"/>
              </w:rPr>
              <w:t xml:space="preserve">80 2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1 704,6</w:t>
            </w:r>
          </w:p>
        </w:tc>
        <w:tc>
          <w:tcPr>
            <w:tcW w:w="1204" w:type="dxa"/>
            <w:noWrap/>
            <w:hideMark/>
          </w:tcPr>
          <w:p w:rsidR="00B20F8E" w:rsidRPr="00B20F8E" w:rsidRDefault="00B20F8E" w:rsidP="00B20F8E">
            <w:pPr>
              <w:rPr>
                <w:sz w:val="18"/>
                <w:szCs w:val="18"/>
              </w:rPr>
            </w:pPr>
            <w:r w:rsidRPr="00B20F8E">
              <w:rPr>
                <w:sz w:val="18"/>
                <w:szCs w:val="18"/>
              </w:rPr>
              <w:t>1 681,9</w:t>
            </w:r>
          </w:p>
        </w:tc>
        <w:tc>
          <w:tcPr>
            <w:tcW w:w="1348" w:type="dxa"/>
            <w:noWrap/>
            <w:hideMark/>
          </w:tcPr>
          <w:p w:rsidR="00B20F8E" w:rsidRPr="00B20F8E" w:rsidRDefault="00B20F8E" w:rsidP="00B20F8E">
            <w:pPr>
              <w:rPr>
                <w:sz w:val="18"/>
                <w:szCs w:val="18"/>
              </w:rPr>
            </w:pPr>
            <w:r w:rsidRPr="00B20F8E">
              <w:rPr>
                <w:sz w:val="18"/>
                <w:szCs w:val="18"/>
              </w:rPr>
              <w:t>98,7%</w:t>
            </w:r>
          </w:p>
        </w:tc>
      </w:tr>
      <w:tr w:rsidR="00B20F8E" w:rsidRPr="00B20F8E" w:rsidTr="00B20F8E">
        <w:trPr>
          <w:trHeight w:val="1056"/>
        </w:trPr>
        <w:tc>
          <w:tcPr>
            <w:tcW w:w="2224" w:type="dxa"/>
            <w:hideMark/>
          </w:tcPr>
          <w:p w:rsidR="00B20F8E" w:rsidRPr="00B20F8E" w:rsidRDefault="00B20F8E">
            <w:pPr>
              <w:rPr>
                <w:sz w:val="18"/>
                <w:szCs w:val="18"/>
              </w:rPr>
            </w:pPr>
            <w:r w:rsidRPr="00B20F8E">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04</w:t>
            </w:r>
          </w:p>
        </w:tc>
        <w:tc>
          <w:tcPr>
            <w:tcW w:w="1369" w:type="dxa"/>
            <w:noWrap/>
            <w:hideMark/>
          </w:tcPr>
          <w:p w:rsidR="00B20F8E" w:rsidRPr="00B20F8E" w:rsidRDefault="00B20F8E">
            <w:pPr>
              <w:rPr>
                <w:sz w:val="18"/>
                <w:szCs w:val="18"/>
              </w:rPr>
            </w:pPr>
            <w:r w:rsidRPr="00B20F8E">
              <w:rPr>
                <w:sz w:val="18"/>
                <w:szCs w:val="18"/>
              </w:rPr>
              <w:t>80 2 00 00110</w:t>
            </w:r>
          </w:p>
        </w:tc>
        <w:tc>
          <w:tcPr>
            <w:tcW w:w="652" w:type="dxa"/>
            <w:noWrap/>
            <w:hideMark/>
          </w:tcPr>
          <w:p w:rsidR="00B20F8E" w:rsidRPr="00B20F8E" w:rsidRDefault="00B20F8E">
            <w:pPr>
              <w:rPr>
                <w:sz w:val="18"/>
                <w:szCs w:val="18"/>
              </w:rPr>
            </w:pPr>
            <w:r w:rsidRPr="00B20F8E">
              <w:rPr>
                <w:sz w:val="18"/>
                <w:szCs w:val="18"/>
              </w:rPr>
              <w:t>200</w:t>
            </w:r>
          </w:p>
        </w:tc>
        <w:tc>
          <w:tcPr>
            <w:tcW w:w="1444" w:type="dxa"/>
            <w:noWrap/>
            <w:hideMark/>
          </w:tcPr>
          <w:p w:rsidR="00B20F8E" w:rsidRPr="00B20F8E" w:rsidRDefault="00B20F8E" w:rsidP="00B20F8E">
            <w:pPr>
              <w:rPr>
                <w:sz w:val="18"/>
                <w:szCs w:val="18"/>
              </w:rPr>
            </w:pPr>
            <w:r w:rsidRPr="00B20F8E">
              <w:rPr>
                <w:sz w:val="18"/>
                <w:szCs w:val="18"/>
              </w:rPr>
              <w:t>1 704,5</w:t>
            </w:r>
          </w:p>
        </w:tc>
        <w:tc>
          <w:tcPr>
            <w:tcW w:w="1204" w:type="dxa"/>
            <w:noWrap/>
            <w:hideMark/>
          </w:tcPr>
          <w:p w:rsidR="00B20F8E" w:rsidRPr="00B20F8E" w:rsidRDefault="00B20F8E" w:rsidP="00B20F8E">
            <w:pPr>
              <w:rPr>
                <w:sz w:val="18"/>
                <w:szCs w:val="18"/>
              </w:rPr>
            </w:pPr>
            <w:r w:rsidRPr="00B20F8E">
              <w:rPr>
                <w:sz w:val="18"/>
                <w:szCs w:val="18"/>
              </w:rPr>
              <w:t>1 681,9</w:t>
            </w:r>
          </w:p>
        </w:tc>
        <w:tc>
          <w:tcPr>
            <w:tcW w:w="1348" w:type="dxa"/>
            <w:noWrap/>
            <w:hideMark/>
          </w:tcPr>
          <w:p w:rsidR="00B20F8E" w:rsidRPr="00B20F8E" w:rsidRDefault="00B20F8E" w:rsidP="00B20F8E">
            <w:pPr>
              <w:rPr>
                <w:sz w:val="18"/>
                <w:szCs w:val="18"/>
              </w:rPr>
            </w:pPr>
            <w:r w:rsidRPr="00B20F8E">
              <w:rPr>
                <w:sz w:val="18"/>
                <w:szCs w:val="18"/>
              </w:rPr>
              <w:t>98,7%</w:t>
            </w:r>
          </w:p>
        </w:tc>
      </w:tr>
      <w:tr w:rsidR="00B20F8E" w:rsidRPr="00B20F8E" w:rsidTr="00B20F8E">
        <w:trPr>
          <w:trHeight w:val="855"/>
        </w:trPr>
        <w:tc>
          <w:tcPr>
            <w:tcW w:w="2224" w:type="dxa"/>
            <w:hideMark/>
          </w:tcPr>
          <w:p w:rsidR="00B20F8E" w:rsidRPr="00B20F8E" w:rsidRDefault="00B20F8E">
            <w:pPr>
              <w:rPr>
                <w:sz w:val="18"/>
                <w:szCs w:val="18"/>
              </w:rPr>
            </w:pPr>
            <w:r w:rsidRPr="00B20F8E">
              <w:rPr>
                <w:sz w:val="18"/>
                <w:szCs w:val="18"/>
              </w:rPr>
              <w:t>Расходы на содержание Центрального аппарата органов местного самоуправления (муниципальных  органов)  (Иные бюджетные ассигнования)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01</w:t>
            </w:r>
          </w:p>
        </w:tc>
        <w:tc>
          <w:tcPr>
            <w:tcW w:w="523" w:type="dxa"/>
            <w:noWrap/>
            <w:hideMark/>
          </w:tcPr>
          <w:p w:rsidR="00B20F8E" w:rsidRPr="00B20F8E" w:rsidRDefault="00B20F8E">
            <w:pPr>
              <w:rPr>
                <w:sz w:val="18"/>
                <w:szCs w:val="18"/>
              </w:rPr>
            </w:pPr>
            <w:r w:rsidRPr="00B20F8E">
              <w:rPr>
                <w:sz w:val="18"/>
                <w:szCs w:val="18"/>
              </w:rPr>
              <w:t>04</w:t>
            </w:r>
          </w:p>
        </w:tc>
        <w:tc>
          <w:tcPr>
            <w:tcW w:w="1369" w:type="dxa"/>
            <w:noWrap/>
            <w:hideMark/>
          </w:tcPr>
          <w:p w:rsidR="00B20F8E" w:rsidRPr="00B20F8E" w:rsidRDefault="00B20F8E">
            <w:pPr>
              <w:rPr>
                <w:sz w:val="18"/>
                <w:szCs w:val="18"/>
              </w:rPr>
            </w:pPr>
            <w:r w:rsidRPr="00B20F8E">
              <w:rPr>
                <w:sz w:val="18"/>
                <w:szCs w:val="18"/>
              </w:rPr>
              <w:t>80 2 00 00110</w:t>
            </w:r>
          </w:p>
        </w:tc>
        <w:tc>
          <w:tcPr>
            <w:tcW w:w="652" w:type="dxa"/>
            <w:noWrap/>
            <w:hideMark/>
          </w:tcPr>
          <w:p w:rsidR="00B20F8E" w:rsidRPr="00B20F8E" w:rsidRDefault="00B20F8E">
            <w:pPr>
              <w:rPr>
                <w:sz w:val="18"/>
                <w:szCs w:val="18"/>
              </w:rPr>
            </w:pPr>
            <w:r w:rsidRPr="00B20F8E">
              <w:rPr>
                <w:sz w:val="18"/>
                <w:szCs w:val="18"/>
              </w:rPr>
              <w:t>800</w:t>
            </w:r>
          </w:p>
        </w:tc>
        <w:tc>
          <w:tcPr>
            <w:tcW w:w="1444" w:type="dxa"/>
            <w:noWrap/>
            <w:hideMark/>
          </w:tcPr>
          <w:p w:rsidR="00B20F8E" w:rsidRPr="00B20F8E" w:rsidRDefault="00B20F8E" w:rsidP="00B20F8E">
            <w:pPr>
              <w:rPr>
                <w:sz w:val="18"/>
                <w:szCs w:val="18"/>
              </w:rPr>
            </w:pPr>
            <w:r w:rsidRPr="00B20F8E">
              <w:rPr>
                <w:sz w:val="18"/>
                <w:szCs w:val="18"/>
              </w:rPr>
              <w:t>0,1</w:t>
            </w:r>
          </w:p>
        </w:tc>
        <w:tc>
          <w:tcPr>
            <w:tcW w:w="1204" w:type="dxa"/>
            <w:noWrap/>
            <w:hideMark/>
          </w:tcPr>
          <w:p w:rsidR="00B20F8E" w:rsidRPr="00B20F8E" w:rsidRDefault="00B20F8E" w:rsidP="00B20F8E">
            <w:pPr>
              <w:rPr>
                <w:sz w:val="18"/>
                <w:szCs w:val="18"/>
              </w:rPr>
            </w:pPr>
            <w:r w:rsidRPr="00B20F8E">
              <w:rPr>
                <w:sz w:val="18"/>
                <w:szCs w:val="18"/>
              </w:rPr>
              <w:t>0,0</w:t>
            </w:r>
          </w:p>
        </w:tc>
        <w:tc>
          <w:tcPr>
            <w:tcW w:w="1348" w:type="dxa"/>
            <w:noWrap/>
            <w:hideMark/>
          </w:tcPr>
          <w:p w:rsidR="00B20F8E" w:rsidRPr="00B20F8E" w:rsidRDefault="00B20F8E" w:rsidP="00B20F8E">
            <w:pPr>
              <w:rPr>
                <w:b/>
                <w:bCs/>
                <w:sz w:val="18"/>
                <w:szCs w:val="18"/>
              </w:rPr>
            </w:pPr>
            <w:r w:rsidRPr="00B20F8E">
              <w:rPr>
                <w:b/>
                <w:bCs/>
                <w:sz w:val="18"/>
                <w:szCs w:val="18"/>
              </w:rPr>
              <w:t> </w:t>
            </w:r>
          </w:p>
        </w:tc>
      </w:tr>
      <w:tr w:rsidR="00B20F8E" w:rsidRPr="00B20F8E" w:rsidTr="00B20F8E">
        <w:trPr>
          <w:trHeight w:val="285"/>
        </w:trPr>
        <w:tc>
          <w:tcPr>
            <w:tcW w:w="2224" w:type="dxa"/>
            <w:hideMark/>
          </w:tcPr>
          <w:p w:rsidR="00B20F8E" w:rsidRPr="00B20F8E" w:rsidRDefault="00B20F8E">
            <w:pPr>
              <w:rPr>
                <w:b/>
                <w:bCs/>
                <w:i/>
                <w:iCs/>
                <w:sz w:val="18"/>
                <w:szCs w:val="18"/>
              </w:rPr>
            </w:pPr>
            <w:r w:rsidRPr="00B20F8E">
              <w:rPr>
                <w:b/>
                <w:bCs/>
                <w:i/>
                <w:iCs/>
                <w:sz w:val="18"/>
                <w:szCs w:val="18"/>
              </w:rPr>
              <w:t>Национальная оборона</w:t>
            </w:r>
          </w:p>
        </w:tc>
        <w:tc>
          <w:tcPr>
            <w:tcW w:w="976" w:type="dxa"/>
            <w:hideMark/>
          </w:tcPr>
          <w:p w:rsidR="00B20F8E" w:rsidRPr="00B20F8E" w:rsidRDefault="00B20F8E">
            <w:pPr>
              <w:rPr>
                <w:b/>
                <w:bCs/>
                <w:i/>
                <w:iCs/>
                <w:sz w:val="18"/>
                <w:szCs w:val="18"/>
              </w:rPr>
            </w:pPr>
            <w:r w:rsidRPr="00B20F8E">
              <w:rPr>
                <w:b/>
                <w:bCs/>
                <w:i/>
                <w:iCs/>
                <w:sz w:val="18"/>
                <w:szCs w:val="18"/>
              </w:rPr>
              <w:t>716</w:t>
            </w:r>
          </w:p>
        </w:tc>
        <w:tc>
          <w:tcPr>
            <w:tcW w:w="540" w:type="dxa"/>
            <w:noWrap/>
            <w:hideMark/>
          </w:tcPr>
          <w:p w:rsidR="00B20F8E" w:rsidRPr="00B20F8E" w:rsidRDefault="00B20F8E">
            <w:pPr>
              <w:rPr>
                <w:b/>
                <w:bCs/>
                <w:i/>
                <w:iCs/>
                <w:sz w:val="18"/>
                <w:szCs w:val="18"/>
              </w:rPr>
            </w:pPr>
            <w:r w:rsidRPr="00B20F8E">
              <w:rPr>
                <w:b/>
                <w:bCs/>
                <w:i/>
                <w:iCs/>
                <w:sz w:val="18"/>
                <w:szCs w:val="18"/>
              </w:rPr>
              <w:t>02</w:t>
            </w:r>
          </w:p>
        </w:tc>
        <w:tc>
          <w:tcPr>
            <w:tcW w:w="523" w:type="dxa"/>
            <w:noWrap/>
            <w:hideMark/>
          </w:tcPr>
          <w:p w:rsidR="00B20F8E" w:rsidRPr="00B20F8E" w:rsidRDefault="00B20F8E">
            <w:pPr>
              <w:rPr>
                <w:b/>
                <w:bCs/>
                <w:sz w:val="18"/>
                <w:szCs w:val="18"/>
              </w:rPr>
            </w:pPr>
            <w:r w:rsidRPr="00B20F8E">
              <w:rPr>
                <w:b/>
                <w:bCs/>
                <w:sz w:val="18"/>
                <w:szCs w:val="18"/>
              </w:rPr>
              <w:t> </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i/>
                <w:iCs/>
                <w:sz w:val="18"/>
                <w:szCs w:val="18"/>
              </w:rPr>
            </w:pPr>
            <w:r w:rsidRPr="00B20F8E">
              <w:rPr>
                <w:b/>
                <w:bCs/>
                <w:i/>
                <w:iCs/>
                <w:sz w:val="18"/>
                <w:szCs w:val="18"/>
              </w:rPr>
              <w:t>213,7</w:t>
            </w:r>
          </w:p>
        </w:tc>
        <w:tc>
          <w:tcPr>
            <w:tcW w:w="1204" w:type="dxa"/>
            <w:noWrap/>
            <w:hideMark/>
          </w:tcPr>
          <w:p w:rsidR="00B20F8E" w:rsidRPr="00B20F8E" w:rsidRDefault="00B20F8E" w:rsidP="00B20F8E">
            <w:pPr>
              <w:rPr>
                <w:b/>
                <w:bCs/>
                <w:i/>
                <w:iCs/>
                <w:sz w:val="18"/>
                <w:szCs w:val="18"/>
              </w:rPr>
            </w:pPr>
            <w:r w:rsidRPr="00B20F8E">
              <w:rPr>
                <w:b/>
                <w:bCs/>
                <w:i/>
                <w:iCs/>
                <w:sz w:val="18"/>
                <w:szCs w:val="18"/>
              </w:rPr>
              <w:t>213,7</w:t>
            </w:r>
          </w:p>
        </w:tc>
        <w:tc>
          <w:tcPr>
            <w:tcW w:w="1348" w:type="dxa"/>
            <w:noWrap/>
            <w:hideMark/>
          </w:tcPr>
          <w:p w:rsidR="00B20F8E" w:rsidRPr="00B20F8E" w:rsidRDefault="00B20F8E" w:rsidP="00B20F8E">
            <w:pPr>
              <w:rPr>
                <w:b/>
                <w:bCs/>
                <w:i/>
                <w:iCs/>
                <w:sz w:val="18"/>
                <w:szCs w:val="18"/>
              </w:rPr>
            </w:pPr>
            <w:r w:rsidRPr="00B20F8E">
              <w:rPr>
                <w:b/>
                <w:bCs/>
                <w:i/>
                <w:iCs/>
                <w:sz w:val="18"/>
                <w:szCs w:val="18"/>
              </w:rPr>
              <w:t>100,0%</w:t>
            </w:r>
          </w:p>
        </w:tc>
      </w:tr>
      <w:tr w:rsidR="00B20F8E" w:rsidRPr="00B20F8E" w:rsidTr="00B20F8E">
        <w:trPr>
          <w:trHeight w:val="276"/>
        </w:trPr>
        <w:tc>
          <w:tcPr>
            <w:tcW w:w="2224" w:type="dxa"/>
            <w:hideMark/>
          </w:tcPr>
          <w:p w:rsidR="00B20F8E" w:rsidRPr="00B20F8E" w:rsidRDefault="00B20F8E">
            <w:pPr>
              <w:rPr>
                <w:b/>
                <w:bCs/>
                <w:sz w:val="18"/>
                <w:szCs w:val="18"/>
              </w:rPr>
            </w:pPr>
            <w:r w:rsidRPr="00B20F8E">
              <w:rPr>
                <w:b/>
                <w:bCs/>
                <w:sz w:val="18"/>
                <w:szCs w:val="18"/>
              </w:rPr>
              <w:t>Мобилизационная и вневойсковая подготовка</w:t>
            </w:r>
          </w:p>
        </w:tc>
        <w:tc>
          <w:tcPr>
            <w:tcW w:w="976" w:type="dxa"/>
            <w:hideMark/>
          </w:tcPr>
          <w:p w:rsidR="00B20F8E" w:rsidRPr="00B20F8E" w:rsidRDefault="00B20F8E">
            <w:pPr>
              <w:rPr>
                <w:b/>
                <w:bCs/>
                <w:sz w:val="18"/>
                <w:szCs w:val="18"/>
              </w:rPr>
            </w:pPr>
            <w:r w:rsidRPr="00B20F8E">
              <w:rPr>
                <w:b/>
                <w:bCs/>
                <w:sz w:val="18"/>
                <w:szCs w:val="18"/>
              </w:rPr>
              <w:t>716</w:t>
            </w:r>
          </w:p>
        </w:tc>
        <w:tc>
          <w:tcPr>
            <w:tcW w:w="540" w:type="dxa"/>
            <w:noWrap/>
            <w:hideMark/>
          </w:tcPr>
          <w:p w:rsidR="00B20F8E" w:rsidRPr="00B20F8E" w:rsidRDefault="00B20F8E">
            <w:pPr>
              <w:rPr>
                <w:b/>
                <w:bCs/>
                <w:sz w:val="18"/>
                <w:szCs w:val="18"/>
              </w:rPr>
            </w:pPr>
            <w:r w:rsidRPr="00B20F8E">
              <w:rPr>
                <w:b/>
                <w:bCs/>
                <w:sz w:val="18"/>
                <w:szCs w:val="18"/>
              </w:rPr>
              <w:t>02</w:t>
            </w:r>
          </w:p>
        </w:tc>
        <w:tc>
          <w:tcPr>
            <w:tcW w:w="523" w:type="dxa"/>
            <w:noWrap/>
            <w:hideMark/>
          </w:tcPr>
          <w:p w:rsidR="00B20F8E" w:rsidRPr="00B20F8E" w:rsidRDefault="00B20F8E">
            <w:pPr>
              <w:rPr>
                <w:b/>
                <w:bCs/>
                <w:sz w:val="18"/>
                <w:szCs w:val="18"/>
              </w:rPr>
            </w:pPr>
            <w:r w:rsidRPr="00B20F8E">
              <w:rPr>
                <w:b/>
                <w:bCs/>
                <w:sz w:val="18"/>
                <w:szCs w:val="18"/>
              </w:rPr>
              <w:t>03</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sz w:val="18"/>
                <w:szCs w:val="18"/>
              </w:rPr>
            </w:pPr>
            <w:r w:rsidRPr="00B20F8E">
              <w:rPr>
                <w:b/>
                <w:bCs/>
                <w:sz w:val="18"/>
                <w:szCs w:val="18"/>
              </w:rPr>
              <w:t>213,7</w:t>
            </w:r>
          </w:p>
        </w:tc>
        <w:tc>
          <w:tcPr>
            <w:tcW w:w="1204" w:type="dxa"/>
            <w:noWrap/>
            <w:hideMark/>
          </w:tcPr>
          <w:p w:rsidR="00B20F8E" w:rsidRPr="00B20F8E" w:rsidRDefault="00B20F8E" w:rsidP="00B20F8E">
            <w:pPr>
              <w:rPr>
                <w:b/>
                <w:bCs/>
                <w:sz w:val="18"/>
                <w:szCs w:val="18"/>
              </w:rPr>
            </w:pPr>
            <w:r w:rsidRPr="00B20F8E">
              <w:rPr>
                <w:b/>
                <w:bCs/>
                <w:sz w:val="18"/>
                <w:szCs w:val="18"/>
              </w:rPr>
              <w:t>213,7</w:t>
            </w:r>
          </w:p>
        </w:tc>
        <w:tc>
          <w:tcPr>
            <w:tcW w:w="1348" w:type="dxa"/>
            <w:noWrap/>
            <w:hideMark/>
          </w:tcPr>
          <w:p w:rsidR="00B20F8E" w:rsidRPr="00B20F8E" w:rsidRDefault="00B20F8E" w:rsidP="00B20F8E">
            <w:pPr>
              <w:rPr>
                <w:b/>
                <w:bCs/>
                <w:sz w:val="18"/>
                <w:szCs w:val="18"/>
              </w:rPr>
            </w:pPr>
            <w:r w:rsidRPr="00B20F8E">
              <w:rPr>
                <w:b/>
                <w:bCs/>
                <w:sz w:val="18"/>
                <w:szCs w:val="18"/>
              </w:rPr>
              <w:t>100,0%</w:t>
            </w:r>
          </w:p>
        </w:tc>
      </w:tr>
      <w:tr w:rsidR="00B20F8E" w:rsidRPr="00B20F8E" w:rsidTr="00B20F8E">
        <w:trPr>
          <w:trHeight w:val="528"/>
        </w:trPr>
        <w:tc>
          <w:tcPr>
            <w:tcW w:w="2224" w:type="dxa"/>
            <w:hideMark/>
          </w:tcPr>
          <w:p w:rsidR="00B20F8E" w:rsidRPr="00B20F8E" w:rsidRDefault="00B20F8E">
            <w:pPr>
              <w:rPr>
                <w:sz w:val="18"/>
                <w:szCs w:val="18"/>
              </w:rPr>
            </w:pPr>
            <w:r w:rsidRPr="00B20F8E">
              <w:rPr>
                <w:sz w:val="18"/>
                <w:szCs w:val="18"/>
              </w:rPr>
              <w:t>Непрограммное направление расходов по обеспечению функционирования органов местного самоуправления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02</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80</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213,7</w:t>
            </w:r>
          </w:p>
        </w:tc>
        <w:tc>
          <w:tcPr>
            <w:tcW w:w="1204" w:type="dxa"/>
            <w:noWrap/>
            <w:hideMark/>
          </w:tcPr>
          <w:p w:rsidR="00B20F8E" w:rsidRPr="00B20F8E" w:rsidRDefault="00B20F8E" w:rsidP="00B20F8E">
            <w:pPr>
              <w:rPr>
                <w:sz w:val="18"/>
                <w:szCs w:val="18"/>
              </w:rPr>
            </w:pPr>
            <w:r w:rsidRPr="00B20F8E">
              <w:rPr>
                <w:sz w:val="18"/>
                <w:szCs w:val="18"/>
              </w:rPr>
              <w:t>213,7</w:t>
            </w:r>
          </w:p>
        </w:tc>
        <w:tc>
          <w:tcPr>
            <w:tcW w:w="1348" w:type="dxa"/>
            <w:noWrap/>
            <w:hideMark/>
          </w:tcPr>
          <w:p w:rsidR="00B20F8E" w:rsidRPr="00B20F8E" w:rsidRDefault="00B20F8E" w:rsidP="00B20F8E">
            <w:pPr>
              <w:rPr>
                <w:sz w:val="18"/>
                <w:szCs w:val="18"/>
              </w:rPr>
            </w:pPr>
            <w:r w:rsidRPr="00B20F8E">
              <w:rPr>
                <w:sz w:val="18"/>
                <w:szCs w:val="18"/>
              </w:rPr>
              <w:t>100,0%</w:t>
            </w:r>
          </w:p>
        </w:tc>
      </w:tr>
      <w:tr w:rsidR="00B20F8E" w:rsidRPr="00B20F8E" w:rsidTr="00B20F8E">
        <w:trPr>
          <w:trHeight w:val="615"/>
        </w:trPr>
        <w:tc>
          <w:tcPr>
            <w:tcW w:w="2224" w:type="dxa"/>
            <w:hideMark/>
          </w:tcPr>
          <w:p w:rsidR="00B20F8E" w:rsidRPr="00B20F8E" w:rsidRDefault="00B20F8E">
            <w:pPr>
              <w:rPr>
                <w:sz w:val="18"/>
                <w:szCs w:val="18"/>
              </w:rPr>
            </w:pPr>
            <w:r w:rsidRPr="00B20F8E">
              <w:rPr>
                <w:sz w:val="18"/>
                <w:szCs w:val="18"/>
              </w:rPr>
              <w:t>Обеспечение функционирования исполнительно - распорядительных органов местного самоуправления</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02</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80 2</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213,7</w:t>
            </w:r>
          </w:p>
        </w:tc>
        <w:tc>
          <w:tcPr>
            <w:tcW w:w="1204" w:type="dxa"/>
            <w:noWrap/>
            <w:hideMark/>
          </w:tcPr>
          <w:p w:rsidR="00B20F8E" w:rsidRPr="00B20F8E" w:rsidRDefault="00B20F8E" w:rsidP="00B20F8E">
            <w:pPr>
              <w:rPr>
                <w:sz w:val="18"/>
                <w:szCs w:val="18"/>
              </w:rPr>
            </w:pPr>
            <w:r w:rsidRPr="00B20F8E">
              <w:rPr>
                <w:sz w:val="18"/>
                <w:szCs w:val="18"/>
              </w:rPr>
              <w:t>213,7</w:t>
            </w:r>
          </w:p>
        </w:tc>
        <w:tc>
          <w:tcPr>
            <w:tcW w:w="1348" w:type="dxa"/>
            <w:noWrap/>
            <w:hideMark/>
          </w:tcPr>
          <w:p w:rsidR="00B20F8E" w:rsidRPr="00B20F8E" w:rsidRDefault="00B20F8E" w:rsidP="00B20F8E">
            <w:pPr>
              <w:rPr>
                <w:sz w:val="18"/>
                <w:szCs w:val="18"/>
              </w:rPr>
            </w:pPr>
            <w:r w:rsidRPr="00B20F8E">
              <w:rPr>
                <w:sz w:val="18"/>
                <w:szCs w:val="18"/>
              </w:rPr>
              <w:t>100,0%</w:t>
            </w:r>
          </w:p>
        </w:tc>
      </w:tr>
      <w:tr w:rsidR="00B20F8E" w:rsidRPr="00B20F8E" w:rsidTr="00B20F8E">
        <w:trPr>
          <w:trHeight w:val="1005"/>
        </w:trPr>
        <w:tc>
          <w:tcPr>
            <w:tcW w:w="2224" w:type="dxa"/>
            <w:hideMark/>
          </w:tcPr>
          <w:p w:rsidR="00B20F8E" w:rsidRPr="00B20F8E" w:rsidRDefault="00B20F8E">
            <w:pPr>
              <w:rPr>
                <w:sz w:val="18"/>
                <w:szCs w:val="18"/>
              </w:rPr>
            </w:pPr>
            <w:r w:rsidRPr="00B20F8E">
              <w:rPr>
                <w:sz w:val="18"/>
                <w:szCs w:val="1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02</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80 2 00 51180</w:t>
            </w:r>
          </w:p>
        </w:tc>
        <w:tc>
          <w:tcPr>
            <w:tcW w:w="652" w:type="dxa"/>
            <w:noWrap/>
            <w:hideMark/>
          </w:tcPr>
          <w:p w:rsidR="00B20F8E" w:rsidRPr="00B20F8E" w:rsidRDefault="00B20F8E">
            <w:pPr>
              <w:rPr>
                <w:sz w:val="18"/>
                <w:szCs w:val="18"/>
              </w:rPr>
            </w:pPr>
            <w:r w:rsidRPr="00B20F8E">
              <w:rPr>
                <w:sz w:val="18"/>
                <w:szCs w:val="18"/>
              </w:rPr>
              <w:t>200</w:t>
            </w:r>
          </w:p>
        </w:tc>
        <w:tc>
          <w:tcPr>
            <w:tcW w:w="1444" w:type="dxa"/>
            <w:noWrap/>
            <w:hideMark/>
          </w:tcPr>
          <w:p w:rsidR="00B20F8E" w:rsidRPr="00B20F8E" w:rsidRDefault="00B20F8E" w:rsidP="00B20F8E">
            <w:pPr>
              <w:rPr>
                <w:sz w:val="18"/>
                <w:szCs w:val="18"/>
              </w:rPr>
            </w:pPr>
            <w:r w:rsidRPr="00B20F8E">
              <w:rPr>
                <w:sz w:val="18"/>
                <w:szCs w:val="18"/>
              </w:rPr>
              <w:t>213,7</w:t>
            </w:r>
          </w:p>
        </w:tc>
        <w:tc>
          <w:tcPr>
            <w:tcW w:w="1204" w:type="dxa"/>
            <w:noWrap/>
            <w:hideMark/>
          </w:tcPr>
          <w:p w:rsidR="00B20F8E" w:rsidRPr="00B20F8E" w:rsidRDefault="00B20F8E" w:rsidP="00B20F8E">
            <w:pPr>
              <w:rPr>
                <w:sz w:val="18"/>
                <w:szCs w:val="18"/>
              </w:rPr>
            </w:pPr>
            <w:r w:rsidRPr="00B20F8E">
              <w:rPr>
                <w:sz w:val="18"/>
                <w:szCs w:val="18"/>
              </w:rPr>
              <w:t>213,7</w:t>
            </w:r>
          </w:p>
        </w:tc>
        <w:tc>
          <w:tcPr>
            <w:tcW w:w="1348" w:type="dxa"/>
            <w:noWrap/>
            <w:hideMark/>
          </w:tcPr>
          <w:p w:rsidR="00B20F8E" w:rsidRPr="00B20F8E" w:rsidRDefault="00B20F8E" w:rsidP="00B20F8E">
            <w:pPr>
              <w:rPr>
                <w:sz w:val="18"/>
                <w:szCs w:val="18"/>
              </w:rPr>
            </w:pPr>
            <w:r w:rsidRPr="00B20F8E">
              <w:rPr>
                <w:sz w:val="18"/>
                <w:szCs w:val="18"/>
              </w:rPr>
              <w:t>100,0%</w:t>
            </w:r>
          </w:p>
        </w:tc>
      </w:tr>
      <w:tr w:rsidR="00B20F8E" w:rsidRPr="00B20F8E" w:rsidTr="00B20F8E">
        <w:trPr>
          <w:trHeight w:val="276"/>
        </w:trPr>
        <w:tc>
          <w:tcPr>
            <w:tcW w:w="2224" w:type="dxa"/>
            <w:hideMark/>
          </w:tcPr>
          <w:p w:rsidR="00B20F8E" w:rsidRPr="00B20F8E" w:rsidRDefault="00B20F8E">
            <w:pPr>
              <w:rPr>
                <w:b/>
                <w:bCs/>
                <w:i/>
                <w:iCs/>
                <w:sz w:val="18"/>
                <w:szCs w:val="18"/>
              </w:rPr>
            </w:pPr>
            <w:r w:rsidRPr="00B20F8E">
              <w:rPr>
                <w:b/>
                <w:bCs/>
                <w:i/>
                <w:iCs/>
                <w:sz w:val="18"/>
                <w:szCs w:val="18"/>
              </w:rPr>
              <w:t>Жилищно-коммунальное хозяйство</w:t>
            </w:r>
          </w:p>
        </w:tc>
        <w:tc>
          <w:tcPr>
            <w:tcW w:w="976" w:type="dxa"/>
            <w:hideMark/>
          </w:tcPr>
          <w:p w:rsidR="00B20F8E" w:rsidRPr="00B20F8E" w:rsidRDefault="00B20F8E">
            <w:pPr>
              <w:rPr>
                <w:b/>
                <w:bCs/>
                <w:i/>
                <w:iCs/>
                <w:sz w:val="18"/>
                <w:szCs w:val="18"/>
              </w:rPr>
            </w:pPr>
            <w:r w:rsidRPr="00B20F8E">
              <w:rPr>
                <w:b/>
                <w:bCs/>
                <w:i/>
                <w:iCs/>
                <w:sz w:val="18"/>
                <w:szCs w:val="18"/>
              </w:rPr>
              <w:t>716</w:t>
            </w:r>
          </w:p>
        </w:tc>
        <w:tc>
          <w:tcPr>
            <w:tcW w:w="540" w:type="dxa"/>
            <w:noWrap/>
            <w:hideMark/>
          </w:tcPr>
          <w:p w:rsidR="00B20F8E" w:rsidRPr="00B20F8E" w:rsidRDefault="00B20F8E">
            <w:pPr>
              <w:rPr>
                <w:b/>
                <w:bCs/>
                <w:i/>
                <w:iCs/>
                <w:sz w:val="18"/>
                <w:szCs w:val="18"/>
              </w:rPr>
            </w:pPr>
            <w:r w:rsidRPr="00B20F8E">
              <w:rPr>
                <w:b/>
                <w:bCs/>
                <w:i/>
                <w:iCs/>
                <w:sz w:val="18"/>
                <w:szCs w:val="18"/>
              </w:rPr>
              <w:t>05</w:t>
            </w:r>
          </w:p>
        </w:tc>
        <w:tc>
          <w:tcPr>
            <w:tcW w:w="523" w:type="dxa"/>
            <w:noWrap/>
            <w:hideMark/>
          </w:tcPr>
          <w:p w:rsidR="00B20F8E" w:rsidRPr="00B20F8E" w:rsidRDefault="00B20F8E">
            <w:pPr>
              <w:rPr>
                <w:b/>
                <w:bCs/>
                <w:i/>
                <w:iCs/>
                <w:sz w:val="18"/>
                <w:szCs w:val="18"/>
              </w:rPr>
            </w:pPr>
            <w:r w:rsidRPr="00B20F8E">
              <w:rPr>
                <w:b/>
                <w:bCs/>
                <w:i/>
                <w:iCs/>
                <w:sz w:val="18"/>
                <w:szCs w:val="18"/>
              </w:rPr>
              <w:t> </w:t>
            </w:r>
          </w:p>
        </w:tc>
        <w:tc>
          <w:tcPr>
            <w:tcW w:w="1369" w:type="dxa"/>
            <w:noWrap/>
            <w:hideMark/>
          </w:tcPr>
          <w:p w:rsidR="00B20F8E" w:rsidRPr="00B20F8E" w:rsidRDefault="00B20F8E">
            <w:pPr>
              <w:rPr>
                <w:b/>
                <w:bCs/>
                <w:i/>
                <w:iCs/>
                <w:sz w:val="18"/>
                <w:szCs w:val="18"/>
              </w:rPr>
            </w:pPr>
            <w:r w:rsidRPr="00B20F8E">
              <w:rPr>
                <w:b/>
                <w:bCs/>
                <w:i/>
                <w:iCs/>
                <w:sz w:val="18"/>
                <w:szCs w:val="18"/>
              </w:rPr>
              <w:t> </w:t>
            </w:r>
          </w:p>
        </w:tc>
        <w:tc>
          <w:tcPr>
            <w:tcW w:w="652" w:type="dxa"/>
            <w:noWrap/>
            <w:hideMark/>
          </w:tcPr>
          <w:p w:rsidR="00B20F8E" w:rsidRPr="00B20F8E" w:rsidRDefault="00B20F8E">
            <w:pPr>
              <w:rPr>
                <w:b/>
                <w:bCs/>
                <w:i/>
                <w:iCs/>
                <w:sz w:val="18"/>
                <w:szCs w:val="18"/>
              </w:rPr>
            </w:pPr>
            <w:r w:rsidRPr="00B20F8E">
              <w:rPr>
                <w:b/>
                <w:bCs/>
                <w:i/>
                <w:iCs/>
                <w:sz w:val="18"/>
                <w:szCs w:val="18"/>
              </w:rPr>
              <w:t> </w:t>
            </w:r>
          </w:p>
        </w:tc>
        <w:tc>
          <w:tcPr>
            <w:tcW w:w="1444" w:type="dxa"/>
            <w:noWrap/>
            <w:hideMark/>
          </w:tcPr>
          <w:p w:rsidR="00B20F8E" w:rsidRPr="00B20F8E" w:rsidRDefault="00B20F8E" w:rsidP="00B20F8E">
            <w:pPr>
              <w:rPr>
                <w:b/>
                <w:bCs/>
                <w:i/>
                <w:iCs/>
                <w:sz w:val="18"/>
                <w:szCs w:val="18"/>
              </w:rPr>
            </w:pPr>
            <w:r w:rsidRPr="00B20F8E">
              <w:rPr>
                <w:b/>
                <w:bCs/>
                <w:i/>
                <w:iCs/>
                <w:sz w:val="18"/>
                <w:szCs w:val="18"/>
              </w:rPr>
              <w:t>970,0</w:t>
            </w:r>
          </w:p>
        </w:tc>
        <w:tc>
          <w:tcPr>
            <w:tcW w:w="1204" w:type="dxa"/>
            <w:noWrap/>
            <w:hideMark/>
          </w:tcPr>
          <w:p w:rsidR="00B20F8E" w:rsidRPr="00B20F8E" w:rsidRDefault="00B20F8E" w:rsidP="00B20F8E">
            <w:pPr>
              <w:rPr>
                <w:b/>
                <w:bCs/>
                <w:i/>
                <w:iCs/>
                <w:sz w:val="18"/>
                <w:szCs w:val="18"/>
              </w:rPr>
            </w:pPr>
            <w:r w:rsidRPr="00B20F8E">
              <w:rPr>
                <w:b/>
                <w:bCs/>
                <w:i/>
                <w:iCs/>
                <w:sz w:val="18"/>
                <w:szCs w:val="18"/>
              </w:rPr>
              <w:t>741,7</w:t>
            </w:r>
          </w:p>
        </w:tc>
        <w:tc>
          <w:tcPr>
            <w:tcW w:w="1348" w:type="dxa"/>
            <w:noWrap/>
            <w:hideMark/>
          </w:tcPr>
          <w:p w:rsidR="00B20F8E" w:rsidRPr="00B20F8E" w:rsidRDefault="00B20F8E" w:rsidP="00B20F8E">
            <w:pPr>
              <w:rPr>
                <w:b/>
                <w:bCs/>
                <w:i/>
                <w:iCs/>
                <w:sz w:val="18"/>
                <w:szCs w:val="18"/>
              </w:rPr>
            </w:pPr>
            <w:r w:rsidRPr="00B20F8E">
              <w:rPr>
                <w:b/>
                <w:bCs/>
                <w:i/>
                <w:iCs/>
                <w:sz w:val="18"/>
                <w:szCs w:val="18"/>
              </w:rPr>
              <w:t>76,5%</w:t>
            </w:r>
          </w:p>
        </w:tc>
      </w:tr>
      <w:tr w:rsidR="00B20F8E" w:rsidRPr="00B20F8E" w:rsidTr="00B20F8E">
        <w:trPr>
          <w:trHeight w:val="264"/>
        </w:trPr>
        <w:tc>
          <w:tcPr>
            <w:tcW w:w="2224" w:type="dxa"/>
            <w:hideMark/>
          </w:tcPr>
          <w:p w:rsidR="00B20F8E" w:rsidRPr="00B20F8E" w:rsidRDefault="00B20F8E">
            <w:pPr>
              <w:rPr>
                <w:b/>
                <w:bCs/>
                <w:sz w:val="18"/>
                <w:szCs w:val="18"/>
              </w:rPr>
            </w:pPr>
            <w:r w:rsidRPr="00B20F8E">
              <w:rPr>
                <w:b/>
                <w:bCs/>
                <w:sz w:val="18"/>
                <w:szCs w:val="18"/>
              </w:rPr>
              <w:t>Благоустройство</w:t>
            </w:r>
          </w:p>
        </w:tc>
        <w:tc>
          <w:tcPr>
            <w:tcW w:w="976" w:type="dxa"/>
            <w:hideMark/>
          </w:tcPr>
          <w:p w:rsidR="00B20F8E" w:rsidRPr="00B20F8E" w:rsidRDefault="00B20F8E">
            <w:pPr>
              <w:rPr>
                <w:b/>
                <w:bCs/>
                <w:sz w:val="18"/>
                <w:szCs w:val="18"/>
              </w:rPr>
            </w:pPr>
            <w:r w:rsidRPr="00B20F8E">
              <w:rPr>
                <w:b/>
                <w:bCs/>
                <w:sz w:val="18"/>
                <w:szCs w:val="18"/>
              </w:rPr>
              <w:t>716</w:t>
            </w:r>
          </w:p>
        </w:tc>
        <w:tc>
          <w:tcPr>
            <w:tcW w:w="540" w:type="dxa"/>
            <w:noWrap/>
            <w:hideMark/>
          </w:tcPr>
          <w:p w:rsidR="00B20F8E" w:rsidRPr="00B20F8E" w:rsidRDefault="00B20F8E">
            <w:pPr>
              <w:rPr>
                <w:b/>
                <w:bCs/>
                <w:sz w:val="18"/>
                <w:szCs w:val="18"/>
              </w:rPr>
            </w:pPr>
            <w:r w:rsidRPr="00B20F8E">
              <w:rPr>
                <w:b/>
                <w:bCs/>
                <w:sz w:val="18"/>
                <w:szCs w:val="18"/>
              </w:rPr>
              <w:t>05</w:t>
            </w:r>
          </w:p>
        </w:tc>
        <w:tc>
          <w:tcPr>
            <w:tcW w:w="523" w:type="dxa"/>
            <w:noWrap/>
            <w:hideMark/>
          </w:tcPr>
          <w:p w:rsidR="00B20F8E" w:rsidRPr="00B20F8E" w:rsidRDefault="00B20F8E">
            <w:pPr>
              <w:rPr>
                <w:b/>
                <w:bCs/>
                <w:sz w:val="18"/>
                <w:szCs w:val="18"/>
              </w:rPr>
            </w:pPr>
            <w:r w:rsidRPr="00B20F8E">
              <w:rPr>
                <w:b/>
                <w:bCs/>
                <w:sz w:val="18"/>
                <w:szCs w:val="18"/>
              </w:rPr>
              <w:t>03</w:t>
            </w:r>
          </w:p>
        </w:tc>
        <w:tc>
          <w:tcPr>
            <w:tcW w:w="1369" w:type="dxa"/>
            <w:noWrap/>
            <w:hideMark/>
          </w:tcPr>
          <w:p w:rsidR="00B20F8E" w:rsidRPr="00B20F8E" w:rsidRDefault="00B20F8E">
            <w:pPr>
              <w:rPr>
                <w:b/>
                <w:bCs/>
                <w:sz w:val="18"/>
                <w:szCs w:val="18"/>
              </w:rPr>
            </w:pPr>
            <w:r w:rsidRPr="00B20F8E">
              <w:rPr>
                <w:b/>
                <w:bCs/>
                <w:sz w:val="18"/>
                <w:szCs w:val="18"/>
              </w:rPr>
              <w:t> </w:t>
            </w:r>
          </w:p>
        </w:tc>
        <w:tc>
          <w:tcPr>
            <w:tcW w:w="652" w:type="dxa"/>
            <w:noWrap/>
            <w:hideMark/>
          </w:tcPr>
          <w:p w:rsidR="00B20F8E" w:rsidRPr="00B20F8E" w:rsidRDefault="00B20F8E">
            <w:pPr>
              <w:rPr>
                <w:b/>
                <w:bCs/>
                <w:sz w:val="18"/>
                <w:szCs w:val="18"/>
              </w:rPr>
            </w:pPr>
            <w:r w:rsidRPr="00B20F8E">
              <w:rPr>
                <w:b/>
                <w:bCs/>
                <w:sz w:val="18"/>
                <w:szCs w:val="18"/>
              </w:rPr>
              <w:t> </w:t>
            </w:r>
          </w:p>
        </w:tc>
        <w:tc>
          <w:tcPr>
            <w:tcW w:w="1444" w:type="dxa"/>
            <w:noWrap/>
            <w:hideMark/>
          </w:tcPr>
          <w:p w:rsidR="00B20F8E" w:rsidRPr="00B20F8E" w:rsidRDefault="00B20F8E" w:rsidP="00B20F8E">
            <w:pPr>
              <w:rPr>
                <w:b/>
                <w:bCs/>
                <w:sz w:val="18"/>
                <w:szCs w:val="18"/>
              </w:rPr>
            </w:pPr>
            <w:r w:rsidRPr="00B20F8E">
              <w:rPr>
                <w:b/>
                <w:bCs/>
                <w:sz w:val="18"/>
                <w:szCs w:val="18"/>
              </w:rPr>
              <w:t>970,0</w:t>
            </w:r>
          </w:p>
        </w:tc>
        <w:tc>
          <w:tcPr>
            <w:tcW w:w="1204" w:type="dxa"/>
            <w:noWrap/>
            <w:hideMark/>
          </w:tcPr>
          <w:p w:rsidR="00B20F8E" w:rsidRPr="00B20F8E" w:rsidRDefault="00B20F8E" w:rsidP="00B20F8E">
            <w:pPr>
              <w:rPr>
                <w:b/>
                <w:bCs/>
                <w:sz w:val="18"/>
                <w:szCs w:val="18"/>
              </w:rPr>
            </w:pPr>
            <w:r w:rsidRPr="00B20F8E">
              <w:rPr>
                <w:b/>
                <w:bCs/>
                <w:sz w:val="18"/>
                <w:szCs w:val="18"/>
              </w:rPr>
              <w:t>741,7</w:t>
            </w:r>
          </w:p>
        </w:tc>
        <w:tc>
          <w:tcPr>
            <w:tcW w:w="1348" w:type="dxa"/>
            <w:noWrap/>
            <w:hideMark/>
          </w:tcPr>
          <w:p w:rsidR="00B20F8E" w:rsidRPr="00B20F8E" w:rsidRDefault="00B20F8E" w:rsidP="00B20F8E">
            <w:pPr>
              <w:rPr>
                <w:b/>
                <w:bCs/>
                <w:sz w:val="18"/>
                <w:szCs w:val="18"/>
              </w:rPr>
            </w:pPr>
            <w:r w:rsidRPr="00B20F8E">
              <w:rPr>
                <w:b/>
                <w:bCs/>
                <w:sz w:val="18"/>
                <w:szCs w:val="18"/>
              </w:rPr>
              <w:t>76,5%</w:t>
            </w:r>
          </w:p>
        </w:tc>
      </w:tr>
      <w:tr w:rsidR="00B20F8E" w:rsidRPr="00B20F8E" w:rsidTr="00B20F8E">
        <w:trPr>
          <w:trHeight w:val="264"/>
        </w:trPr>
        <w:tc>
          <w:tcPr>
            <w:tcW w:w="2224" w:type="dxa"/>
            <w:hideMark/>
          </w:tcPr>
          <w:p w:rsidR="00B20F8E" w:rsidRPr="00B20F8E" w:rsidRDefault="00B20F8E">
            <w:pPr>
              <w:rPr>
                <w:sz w:val="18"/>
                <w:szCs w:val="18"/>
              </w:rPr>
            </w:pPr>
            <w:r w:rsidRPr="00B20F8E">
              <w:rPr>
                <w:sz w:val="18"/>
                <w:szCs w:val="18"/>
              </w:rPr>
              <w:t>Предоставление межбюджетных трансфертов</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 xml:space="preserve">05 </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 xml:space="preserve">98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970,0</w:t>
            </w:r>
          </w:p>
        </w:tc>
        <w:tc>
          <w:tcPr>
            <w:tcW w:w="1204" w:type="dxa"/>
            <w:noWrap/>
            <w:hideMark/>
          </w:tcPr>
          <w:p w:rsidR="00B20F8E" w:rsidRPr="00B20F8E" w:rsidRDefault="00B20F8E" w:rsidP="00B20F8E">
            <w:pPr>
              <w:rPr>
                <w:sz w:val="18"/>
                <w:szCs w:val="18"/>
              </w:rPr>
            </w:pPr>
            <w:r w:rsidRPr="00B20F8E">
              <w:rPr>
                <w:sz w:val="18"/>
                <w:szCs w:val="18"/>
              </w:rPr>
              <w:t>741,7</w:t>
            </w:r>
          </w:p>
        </w:tc>
        <w:tc>
          <w:tcPr>
            <w:tcW w:w="1348" w:type="dxa"/>
            <w:noWrap/>
            <w:hideMark/>
          </w:tcPr>
          <w:p w:rsidR="00B20F8E" w:rsidRPr="00B20F8E" w:rsidRDefault="00B20F8E" w:rsidP="00B20F8E">
            <w:pPr>
              <w:rPr>
                <w:sz w:val="18"/>
                <w:szCs w:val="18"/>
              </w:rPr>
            </w:pPr>
            <w:r w:rsidRPr="00B20F8E">
              <w:rPr>
                <w:sz w:val="18"/>
                <w:szCs w:val="18"/>
              </w:rPr>
              <w:t>76,5%</w:t>
            </w:r>
          </w:p>
        </w:tc>
      </w:tr>
      <w:tr w:rsidR="00B20F8E" w:rsidRPr="00B20F8E" w:rsidTr="00B20F8E">
        <w:trPr>
          <w:trHeight w:val="236"/>
        </w:trPr>
        <w:tc>
          <w:tcPr>
            <w:tcW w:w="2224" w:type="dxa"/>
            <w:hideMark/>
          </w:tcPr>
          <w:p w:rsidR="00B20F8E" w:rsidRPr="00B20F8E" w:rsidRDefault="00B20F8E">
            <w:pPr>
              <w:rPr>
                <w:sz w:val="18"/>
                <w:szCs w:val="18"/>
              </w:rPr>
            </w:pPr>
            <w:r w:rsidRPr="00B20F8E">
              <w:rPr>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 xml:space="preserve">05 </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 xml:space="preserve">98 2 </w:t>
            </w:r>
          </w:p>
        </w:tc>
        <w:tc>
          <w:tcPr>
            <w:tcW w:w="652" w:type="dxa"/>
            <w:noWrap/>
            <w:hideMark/>
          </w:tcPr>
          <w:p w:rsidR="00B20F8E" w:rsidRPr="00B20F8E" w:rsidRDefault="00B20F8E">
            <w:pPr>
              <w:rPr>
                <w:sz w:val="18"/>
                <w:szCs w:val="18"/>
              </w:rPr>
            </w:pPr>
            <w:r w:rsidRPr="00B20F8E">
              <w:rPr>
                <w:sz w:val="18"/>
                <w:szCs w:val="18"/>
              </w:rPr>
              <w:t> </w:t>
            </w:r>
          </w:p>
        </w:tc>
        <w:tc>
          <w:tcPr>
            <w:tcW w:w="1444" w:type="dxa"/>
            <w:noWrap/>
            <w:hideMark/>
          </w:tcPr>
          <w:p w:rsidR="00B20F8E" w:rsidRPr="00B20F8E" w:rsidRDefault="00B20F8E" w:rsidP="00B20F8E">
            <w:pPr>
              <w:rPr>
                <w:sz w:val="18"/>
                <w:szCs w:val="18"/>
              </w:rPr>
            </w:pPr>
            <w:r w:rsidRPr="00B20F8E">
              <w:rPr>
                <w:sz w:val="18"/>
                <w:szCs w:val="18"/>
              </w:rPr>
              <w:t>970,0</w:t>
            </w:r>
          </w:p>
        </w:tc>
        <w:tc>
          <w:tcPr>
            <w:tcW w:w="1204" w:type="dxa"/>
            <w:noWrap/>
            <w:hideMark/>
          </w:tcPr>
          <w:p w:rsidR="00B20F8E" w:rsidRPr="00B20F8E" w:rsidRDefault="00B20F8E" w:rsidP="00B20F8E">
            <w:pPr>
              <w:rPr>
                <w:sz w:val="18"/>
                <w:szCs w:val="18"/>
              </w:rPr>
            </w:pPr>
            <w:r w:rsidRPr="00B20F8E">
              <w:rPr>
                <w:sz w:val="18"/>
                <w:szCs w:val="18"/>
              </w:rPr>
              <w:t>741,7</w:t>
            </w:r>
          </w:p>
        </w:tc>
        <w:tc>
          <w:tcPr>
            <w:tcW w:w="1348" w:type="dxa"/>
            <w:noWrap/>
            <w:hideMark/>
          </w:tcPr>
          <w:p w:rsidR="00B20F8E" w:rsidRPr="00B20F8E" w:rsidRDefault="00B20F8E" w:rsidP="00B20F8E">
            <w:pPr>
              <w:rPr>
                <w:sz w:val="18"/>
                <w:szCs w:val="18"/>
              </w:rPr>
            </w:pPr>
            <w:r w:rsidRPr="00B20F8E">
              <w:rPr>
                <w:sz w:val="18"/>
                <w:szCs w:val="18"/>
              </w:rPr>
              <w:t>76,5%</w:t>
            </w:r>
          </w:p>
        </w:tc>
      </w:tr>
      <w:tr w:rsidR="00B20F8E" w:rsidRPr="00B20F8E" w:rsidTr="00B20F8E">
        <w:trPr>
          <w:trHeight w:val="264"/>
        </w:trPr>
        <w:tc>
          <w:tcPr>
            <w:tcW w:w="2224" w:type="dxa"/>
            <w:hideMark/>
          </w:tcPr>
          <w:p w:rsidR="00B20F8E" w:rsidRPr="00B20F8E" w:rsidRDefault="00B20F8E">
            <w:pPr>
              <w:rPr>
                <w:sz w:val="18"/>
                <w:szCs w:val="18"/>
              </w:rPr>
            </w:pPr>
            <w:r w:rsidRPr="00B20F8E">
              <w:rPr>
                <w:sz w:val="18"/>
                <w:szCs w:val="18"/>
              </w:rPr>
              <w:lastRenderedPageBreak/>
              <w:t>Уличное освещение (Межбюджетные  трансферты)</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 xml:space="preserve">05 </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98 2 00 80210</w:t>
            </w:r>
          </w:p>
        </w:tc>
        <w:tc>
          <w:tcPr>
            <w:tcW w:w="652" w:type="dxa"/>
            <w:noWrap/>
            <w:hideMark/>
          </w:tcPr>
          <w:p w:rsidR="00B20F8E" w:rsidRPr="00B20F8E" w:rsidRDefault="00B20F8E">
            <w:pPr>
              <w:rPr>
                <w:sz w:val="18"/>
                <w:szCs w:val="18"/>
              </w:rPr>
            </w:pPr>
            <w:r w:rsidRPr="00B20F8E">
              <w:rPr>
                <w:sz w:val="18"/>
                <w:szCs w:val="18"/>
              </w:rPr>
              <w:t>500</w:t>
            </w:r>
          </w:p>
        </w:tc>
        <w:tc>
          <w:tcPr>
            <w:tcW w:w="1444" w:type="dxa"/>
            <w:noWrap/>
            <w:hideMark/>
          </w:tcPr>
          <w:p w:rsidR="00B20F8E" w:rsidRPr="00B20F8E" w:rsidRDefault="00B20F8E" w:rsidP="00B20F8E">
            <w:pPr>
              <w:rPr>
                <w:sz w:val="18"/>
                <w:szCs w:val="18"/>
              </w:rPr>
            </w:pPr>
            <w:r w:rsidRPr="00B20F8E">
              <w:rPr>
                <w:sz w:val="18"/>
                <w:szCs w:val="18"/>
              </w:rPr>
              <w:t>725,7</w:t>
            </w:r>
          </w:p>
        </w:tc>
        <w:tc>
          <w:tcPr>
            <w:tcW w:w="1204" w:type="dxa"/>
            <w:noWrap/>
            <w:hideMark/>
          </w:tcPr>
          <w:p w:rsidR="00B20F8E" w:rsidRPr="00B20F8E" w:rsidRDefault="00B20F8E" w:rsidP="00B20F8E">
            <w:pPr>
              <w:rPr>
                <w:sz w:val="18"/>
                <w:szCs w:val="18"/>
              </w:rPr>
            </w:pPr>
            <w:r w:rsidRPr="00B20F8E">
              <w:rPr>
                <w:sz w:val="18"/>
                <w:szCs w:val="18"/>
              </w:rPr>
              <w:t>641,7</w:t>
            </w:r>
          </w:p>
        </w:tc>
        <w:tc>
          <w:tcPr>
            <w:tcW w:w="1348" w:type="dxa"/>
            <w:noWrap/>
            <w:hideMark/>
          </w:tcPr>
          <w:p w:rsidR="00B20F8E" w:rsidRPr="00B20F8E" w:rsidRDefault="00B20F8E" w:rsidP="00B20F8E">
            <w:pPr>
              <w:rPr>
                <w:sz w:val="18"/>
                <w:szCs w:val="18"/>
              </w:rPr>
            </w:pPr>
            <w:r w:rsidRPr="00B20F8E">
              <w:rPr>
                <w:sz w:val="18"/>
                <w:szCs w:val="18"/>
              </w:rPr>
              <w:t>88,4%</w:t>
            </w:r>
          </w:p>
        </w:tc>
      </w:tr>
      <w:tr w:rsidR="00B20F8E" w:rsidRPr="00B20F8E" w:rsidTr="00B20F8E">
        <w:trPr>
          <w:trHeight w:val="264"/>
        </w:trPr>
        <w:tc>
          <w:tcPr>
            <w:tcW w:w="2224" w:type="dxa"/>
            <w:hideMark/>
          </w:tcPr>
          <w:p w:rsidR="00B20F8E" w:rsidRPr="00B20F8E" w:rsidRDefault="00B20F8E">
            <w:pPr>
              <w:rPr>
                <w:sz w:val="18"/>
                <w:szCs w:val="18"/>
              </w:rPr>
            </w:pPr>
            <w:r w:rsidRPr="00B20F8E">
              <w:rPr>
                <w:sz w:val="18"/>
                <w:szCs w:val="18"/>
              </w:rPr>
              <w:t>Озеленение (Межбюджетные  трансферты)</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 xml:space="preserve">05 </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98 2 00 80230</w:t>
            </w:r>
          </w:p>
        </w:tc>
        <w:tc>
          <w:tcPr>
            <w:tcW w:w="652" w:type="dxa"/>
            <w:noWrap/>
            <w:hideMark/>
          </w:tcPr>
          <w:p w:rsidR="00B20F8E" w:rsidRPr="00B20F8E" w:rsidRDefault="00B20F8E">
            <w:pPr>
              <w:rPr>
                <w:sz w:val="18"/>
                <w:szCs w:val="18"/>
              </w:rPr>
            </w:pPr>
            <w:r w:rsidRPr="00B20F8E">
              <w:rPr>
                <w:sz w:val="18"/>
                <w:szCs w:val="18"/>
              </w:rPr>
              <w:t>500</w:t>
            </w:r>
          </w:p>
        </w:tc>
        <w:tc>
          <w:tcPr>
            <w:tcW w:w="1444" w:type="dxa"/>
            <w:noWrap/>
            <w:hideMark/>
          </w:tcPr>
          <w:p w:rsidR="00B20F8E" w:rsidRPr="00B20F8E" w:rsidRDefault="00B20F8E" w:rsidP="00B20F8E">
            <w:pPr>
              <w:rPr>
                <w:sz w:val="18"/>
                <w:szCs w:val="18"/>
              </w:rPr>
            </w:pPr>
            <w:r w:rsidRPr="00B20F8E">
              <w:rPr>
                <w:sz w:val="18"/>
                <w:szCs w:val="18"/>
              </w:rPr>
              <w:t>6,7</w:t>
            </w:r>
          </w:p>
        </w:tc>
        <w:tc>
          <w:tcPr>
            <w:tcW w:w="1204" w:type="dxa"/>
            <w:noWrap/>
            <w:hideMark/>
          </w:tcPr>
          <w:p w:rsidR="00B20F8E" w:rsidRPr="00B20F8E" w:rsidRDefault="00B20F8E" w:rsidP="00B20F8E">
            <w:pPr>
              <w:rPr>
                <w:sz w:val="18"/>
                <w:szCs w:val="18"/>
              </w:rPr>
            </w:pPr>
            <w:r w:rsidRPr="00B20F8E">
              <w:rPr>
                <w:sz w:val="18"/>
                <w:szCs w:val="18"/>
              </w:rPr>
              <w:t>0,0</w:t>
            </w:r>
          </w:p>
        </w:tc>
        <w:tc>
          <w:tcPr>
            <w:tcW w:w="1348" w:type="dxa"/>
            <w:noWrap/>
            <w:hideMark/>
          </w:tcPr>
          <w:p w:rsidR="00B20F8E" w:rsidRPr="00B20F8E" w:rsidRDefault="00B20F8E" w:rsidP="00B20F8E">
            <w:pPr>
              <w:rPr>
                <w:sz w:val="18"/>
                <w:szCs w:val="18"/>
              </w:rPr>
            </w:pPr>
            <w:r w:rsidRPr="00B20F8E">
              <w:rPr>
                <w:sz w:val="18"/>
                <w:szCs w:val="18"/>
              </w:rPr>
              <w:t> </w:t>
            </w:r>
          </w:p>
        </w:tc>
      </w:tr>
      <w:tr w:rsidR="00B20F8E" w:rsidRPr="00B20F8E" w:rsidTr="00B20F8E">
        <w:trPr>
          <w:trHeight w:val="528"/>
        </w:trPr>
        <w:tc>
          <w:tcPr>
            <w:tcW w:w="2224" w:type="dxa"/>
            <w:hideMark/>
          </w:tcPr>
          <w:p w:rsidR="00B20F8E" w:rsidRPr="00B20F8E" w:rsidRDefault="00B20F8E">
            <w:pPr>
              <w:rPr>
                <w:sz w:val="18"/>
                <w:szCs w:val="18"/>
              </w:rPr>
            </w:pPr>
            <w:r w:rsidRPr="00B20F8E">
              <w:rPr>
                <w:sz w:val="18"/>
                <w:szCs w:val="18"/>
              </w:rPr>
              <w:t>Прочие мероприятия по благоустройству городских округов и поселений (Межбюджетные  трансферты)</w:t>
            </w:r>
          </w:p>
        </w:tc>
        <w:tc>
          <w:tcPr>
            <w:tcW w:w="976" w:type="dxa"/>
            <w:hideMark/>
          </w:tcPr>
          <w:p w:rsidR="00B20F8E" w:rsidRPr="00B20F8E" w:rsidRDefault="00B20F8E">
            <w:pPr>
              <w:rPr>
                <w:sz w:val="18"/>
                <w:szCs w:val="18"/>
              </w:rPr>
            </w:pPr>
            <w:r w:rsidRPr="00B20F8E">
              <w:rPr>
                <w:sz w:val="18"/>
                <w:szCs w:val="18"/>
              </w:rPr>
              <w:t>716</w:t>
            </w:r>
          </w:p>
        </w:tc>
        <w:tc>
          <w:tcPr>
            <w:tcW w:w="540" w:type="dxa"/>
            <w:noWrap/>
            <w:hideMark/>
          </w:tcPr>
          <w:p w:rsidR="00B20F8E" w:rsidRPr="00B20F8E" w:rsidRDefault="00B20F8E">
            <w:pPr>
              <w:rPr>
                <w:sz w:val="18"/>
                <w:szCs w:val="18"/>
              </w:rPr>
            </w:pPr>
            <w:r w:rsidRPr="00B20F8E">
              <w:rPr>
                <w:sz w:val="18"/>
                <w:szCs w:val="18"/>
              </w:rPr>
              <w:t xml:space="preserve">05 </w:t>
            </w:r>
          </w:p>
        </w:tc>
        <w:tc>
          <w:tcPr>
            <w:tcW w:w="523" w:type="dxa"/>
            <w:noWrap/>
            <w:hideMark/>
          </w:tcPr>
          <w:p w:rsidR="00B20F8E" w:rsidRPr="00B20F8E" w:rsidRDefault="00B20F8E">
            <w:pPr>
              <w:rPr>
                <w:sz w:val="18"/>
                <w:szCs w:val="18"/>
              </w:rPr>
            </w:pPr>
            <w:r w:rsidRPr="00B20F8E">
              <w:rPr>
                <w:sz w:val="18"/>
                <w:szCs w:val="18"/>
              </w:rPr>
              <w:t>03</w:t>
            </w:r>
          </w:p>
        </w:tc>
        <w:tc>
          <w:tcPr>
            <w:tcW w:w="1369" w:type="dxa"/>
            <w:noWrap/>
            <w:hideMark/>
          </w:tcPr>
          <w:p w:rsidR="00B20F8E" w:rsidRPr="00B20F8E" w:rsidRDefault="00B20F8E">
            <w:pPr>
              <w:rPr>
                <w:sz w:val="18"/>
                <w:szCs w:val="18"/>
              </w:rPr>
            </w:pPr>
            <w:r w:rsidRPr="00B20F8E">
              <w:rPr>
                <w:sz w:val="18"/>
                <w:szCs w:val="18"/>
              </w:rPr>
              <w:t>98 2 00 80250</w:t>
            </w:r>
          </w:p>
        </w:tc>
        <w:tc>
          <w:tcPr>
            <w:tcW w:w="652" w:type="dxa"/>
            <w:noWrap/>
            <w:hideMark/>
          </w:tcPr>
          <w:p w:rsidR="00B20F8E" w:rsidRPr="00B20F8E" w:rsidRDefault="00B20F8E">
            <w:pPr>
              <w:rPr>
                <w:sz w:val="18"/>
                <w:szCs w:val="18"/>
              </w:rPr>
            </w:pPr>
            <w:r w:rsidRPr="00B20F8E">
              <w:rPr>
                <w:sz w:val="18"/>
                <w:szCs w:val="18"/>
              </w:rPr>
              <w:t>500</w:t>
            </w:r>
          </w:p>
        </w:tc>
        <w:tc>
          <w:tcPr>
            <w:tcW w:w="1444" w:type="dxa"/>
            <w:noWrap/>
            <w:hideMark/>
          </w:tcPr>
          <w:p w:rsidR="00B20F8E" w:rsidRPr="00B20F8E" w:rsidRDefault="00B20F8E" w:rsidP="00B20F8E">
            <w:pPr>
              <w:rPr>
                <w:sz w:val="18"/>
                <w:szCs w:val="18"/>
              </w:rPr>
            </w:pPr>
            <w:r w:rsidRPr="00B20F8E">
              <w:rPr>
                <w:sz w:val="18"/>
                <w:szCs w:val="18"/>
              </w:rPr>
              <w:t>237,6</w:t>
            </w:r>
          </w:p>
        </w:tc>
        <w:tc>
          <w:tcPr>
            <w:tcW w:w="1204" w:type="dxa"/>
            <w:noWrap/>
            <w:hideMark/>
          </w:tcPr>
          <w:p w:rsidR="00B20F8E" w:rsidRPr="00B20F8E" w:rsidRDefault="00B20F8E" w:rsidP="00B20F8E">
            <w:pPr>
              <w:rPr>
                <w:sz w:val="18"/>
                <w:szCs w:val="18"/>
              </w:rPr>
            </w:pPr>
            <w:r w:rsidRPr="00B20F8E">
              <w:rPr>
                <w:sz w:val="18"/>
                <w:szCs w:val="18"/>
              </w:rPr>
              <w:t>100,0</w:t>
            </w:r>
          </w:p>
        </w:tc>
        <w:tc>
          <w:tcPr>
            <w:tcW w:w="1348" w:type="dxa"/>
            <w:noWrap/>
            <w:hideMark/>
          </w:tcPr>
          <w:p w:rsidR="00B20F8E" w:rsidRPr="00B20F8E" w:rsidRDefault="00B20F8E" w:rsidP="00B20F8E">
            <w:pPr>
              <w:rPr>
                <w:sz w:val="18"/>
                <w:szCs w:val="18"/>
              </w:rPr>
            </w:pPr>
            <w:r w:rsidRPr="00B20F8E">
              <w:rPr>
                <w:sz w:val="18"/>
                <w:szCs w:val="18"/>
              </w:rPr>
              <w:t>42,1%</w:t>
            </w:r>
          </w:p>
        </w:tc>
      </w:tr>
    </w:tbl>
    <w:p w:rsidR="0016142F" w:rsidRPr="001A69A5" w:rsidRDefault="0016142F" w:rsidP="00426CAF">
      <w:pPr>
        <w:rPr>
          <w:sz w:val="18"/>
          <w:szCs w:val="18"/>
        </w:rPr>
      </w:pPr>
    </w:p>
    <w:p w:rsidR="0016142F" w:rsidRPr="001A69A5" w:rsidRDefault="0016142F" w:rsidP="00426CAF">
      <w:pPr>
        <w:rPr>
          <w:sz w:val="18"/>
          <w:szCs w:val="18"/>
        </w:rPr>
      </w:pPr>
    </w:p>
    <w:tbl>
      <w:tblPr>
        <w:tblStyle w:val="af8"/>
        <w:tblW w:w="0" w:type="auto"/>
        <w:tblLook w:val="04A0" w:firstRow="1" w:lastRow="0" w:firstColumn="1" w:lastColumn="0" w:noHBand="0" w:noVBand="1"/>
      </w:tblPr>
      <w:tblGrid>
        <w:gridCol w:w="2760"/>
        <w:gridCol w:w="540"/>
        <w:gridCol w:w="523"/>
        <w:gridCol w:w="1369"/>
        <w:gridCol w:w="1092"/>
        <w:gridCol w:w="1444"/>
        <w:gridCol w:w="1204"/>
        <w:gridCol w:w="1348"/>
      </w:tblGrid>
      <w:tr w:rsidR="00820048" w:rsidRPr="00820048" w:rsidTr="00820048">
        <w:trPr>
          <w:trHeight w:val="270"/>
        </w:trPr>
        <w:tc>
          <w:tcPr>
            <w:tcW w:w="2760" w:type="dxa"/>
            <w:hideMark/>
          </w:tcPr>
          <w:p w:rsidR="00820048" w:rsidRPr="00820048" w:rsidRDefault="00820048">
            <w:pPr>
              <w:rPr>
                <w:sz w:val="18"/>
                <w:szCs w:val="18"/>
              </w:rPr>
            </w:pPr>
            <w:bookmarkStart w:id="5" w:name="RANGE!A1:Q130"/>
            <w:bookmarkEnd w:id="5"/>
          </w:p>
        </w:tc>
        <w:tc>
          <w:tcPr>
            <w:tcW w:w="540" w:type="dxa"/>
            <w:noWrap/>
            <w:hideMark/>
          </w:tcPr>
          <w:p w:rsidR="00820048" w:rsidRPr="00820048" w:rsidRDefault="00820048" w:rsidP="00820048">
            <w:pPr>
              <w:rPr>
                <w:sz w:val="18"/>
                <w:szCs w:val="18"/>
              </w:rPr>
            </w:pPr>
          </w:p>
        </w:tc>
        <w:tc>
          <w:tcPr>
            <w:tcW w:w="6980" w:type="dxa"/>
            <w:gridSpan w:val="6"/>
            <w:noWrap/>
            <w:hideMark/>
          </w:tcPr>
          <w:p w:rsidR="00820048" w:rsidRPr="00820048" w:rsidRDefault="00820048">
            <w:pPr>
              <w:rPr>
                <w:sz w:val="18"/>
                <w:szCs w:val="18"/>
              </w:rPr>
            </w:pPr>
            <w:r w:rsidRPr="00820048">
              <w:rPr>
                <w:sz w:val="18"/>
                <w:szCs w:val="18"/>
              </w:rPr>
              <w:t xml:space="preserve">                                                                         Приложение 3</w:t>
            </w:r>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sz w:val="18"/>
                <w:szCs w:val="18"/>
              </w:rPr>
            </w:pPr>
          </w:p>
        </w:tc>
        <w:tc>
          <w:tcPr>
            <w:tcW w:w="6980" w:type="dxa"/>
            <w:gridSpan w:val="6"/>
            <w:noWrap/>
            <w:hideMark/>
          </w:tcPr>
          <w:p w:rsidR="00820048" w:rsidRPr="00820048" w:rsidRDefault="00820048">
            <w:pPr>
              <w:rPr>
                <w:sz w:val="18"/>
                <w:szCs w:val="18"/>
              </w:rPr>
            </w:pPr>
            <w:r w:rsidRPr="00820048">
              <w:rPr>
                <w:sz w:val="18"/>
                <w:szCs w:val="18"/>
              </w:rPr>
              <w:t xml:space="preserve">                                                                         к решению Совета депутатов</w:t>
            </w:r>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sz w:val="18"/>
                <w:szCs w:val="18"/>
              </w:rPr>
            </w:pPr>
          </w:p>
        </w:tc>
        <w:tc>
          <w:tcPr>
            <w:tcW w:w="6980" w:type="dxa"/>
            <w:gridSpan w:val="6"/>
            <w:noWrap/>
            <w:hideMark/>
          </w:tcPr>
          <w:p w:rsidR="00820048" w:rsidRPr="00820048" w:rsidRDefault="00820048">
            <w:pPr>
              <w:rPr>
                <w:sz w:val="18"/>
                <w:szCs w:val="18"/>
              </w:rPr>
            </w:pPr>
            <w:r w:rsidRPr="00820048">
              <w:rPr>
                <w:sz w:val="18"/>
                <w:szCs w:val="18"/>
              </w:rPr>
              <w:t xml:space="preserve">                                                                         муниципального образования</w:t>
            </w:r>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sz w:val="18"/>
                <w:szCs w:val="18"/>
              </w:rPr>
            </w:pPr>
          </w:p>
        </w:tc>
        <w:tc>
          <w:tcPr>
            <w:tcW w:w="6980" w:type="dxa"/>
            <w:gridSpan w:val="6"/>
            <w:noWrap/>
            <w:hideMark/>
          </w:tcPr>
          <w:p w:rsidR="00820048" w:rsidRPr="00820048" w:rsidRDefault="00820048">
            <w:pPr>
              <w:rPr>
                <w:sz w:val="18"/>
                <w:szCs w:val="18"/>
              </w:rPr>
            </w:pPr>
            <w:r w:rsidRPr="00820048">
              <w:rPr>
                <w:sz w:val="18"/>
                <w:szCs w:val="18"/>
              </w:rPr>
              <w:t xml:space="preserve">                                                                         сельское поселение Илирней</w:t>
            </w:r>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sz w:val="18"/>
                <w:szCs w:val="18"/>
              </w:rPr>
            </w:pPr>
          </w:p>
        </w:tc>
        <w:tc>
          <w:tcPr>
            <w:tcW w:w="6980" w:type="dxa"/>
            <w:gridSpan w:val="6"/>
            <w:noWrap/>
            <w:hideMark/>
          </w:tcPr>
          <w:p w:rsidR="00820048" w:rsidRPr="00820048" w:rsidRDefault="00820048">
            <w:pPr>
              <w:rPr>
                <w:sz w:val="18"/>
                <w:szCs w:val="18"/>
              </w:rPr>
            </w:pPr>
            <w:r w:rsidRPr="00820048">
              <w:rPr>
                <w:sz w:val="18"/>
                <w:szCs w:val="18"/>
              </w:rPr>
              <w:t xml:space="preserve">                                                                         от  14 мая  2026 года № 1</w:t>
            </w:r>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sz w:val="18"/>
                <w:szCs w:val="18"/>
              </w:rPr>
            </w:pPr>
          </w:p>
        </w:tc>
        <w:tc>
          <w:tcPr>
            <w:tcW w:w="523" w:type="dxa"/>
            <w:noWrap/>
            <w:hideMark/>
          </w:tcPr>
          <w:p w:rsidR="00820048" w:rsidRPr="00820048" w:rsidRDefault="00820048" w:rsidP="00820048">
            <w:pPr>
              <w:rPr>
                <w:sz w:val="18"/>
                <w:szCs w:val="18"/>
              </w:rPr>
            </w:pPr>
          </w:p>
        </w:tc>
        <w:tc>
          <w:tcPr>
            <w:tcW w:w="1369" w:type="dxa"/>
            <w:noWrap/>
            <w:hideMark/>
          </w:tcPr>
          <w:p w:rsidR="00820048" w:rsidRPr="00820048" w:rsidRDefault="00820048" w:rsidP="00820048">
            <w:pPr>
              <w:rPr>
                <w:sz w:val="18"/>
                <w:szCs w:val="18"/>
              </w:rPr>
            </w:pPr>
          </w:p>
        </w:tc>
        <w:tc>
          <w:tcPr>
            <w:tcW w:w="1092" w:type="dxa"/>
            <w:noWrap/>
            <w:hideMark/>
          </w:tcPr>
          <w:p w:rsidR="00820048" w:rsidRPr="00820048" w:rsidRDefault="00820048" w:rsidP="00820048">
            <w:pPr>
              <w:rPr>
                <w:sz w:val="18"/>
                <w:szCs w:val="18"/>
              </w:rPr>
            </w:pPr>
          </w:p>
        </w:tc>
        <w:tc>
          <w:tcPr>
            <w:tcW w:w="1444" w:type="dxa"/>
            <w:noWrap/>
            <w:hideMark/>
          </w:tcPr>
          <w:p w:rsidR="00820048" w:rsidRPr="00820048" w:rsidRDefault="00820048" w:rsidP="00820048">
            <w:pPr>
              <w:rPr>
                <w:sz w:val="18"/>
                <w:szCs w:val="18"/>
              </w:rPr>
            </w:pPr>
          </w:p>
        </w:tc>
        <w:tc>
          <w:tcPr>
            <w:tcW w:w="1204" w:type="dxa"/>
            <w:noWrap/>
            <w:hideMark/>
          </w:tcPr>
          <w:p w:rsidR="00820048" w:rsidRPr="00820048" w:rsidRDefault="00820048" w:rsidP="00820048">
            <w:pPr>
              <w:rPr>
                <w:sz w:val="18"/>
                <w:szCs w:val="18"/>
              </w:rPr>
            </w:pPr>
          </w:p>
        </w:tc>
        <w:tc>
          <w:tcPr>
            <w:tcW w:w="1348" w:type="dxa"/>
            <w:noWrap/>
            <w:hideMark/>
          </w:tcPr>
          <w:p w:rsidR="00820048" w:rsidRPr="00820048" w:rsidRDefault="00820048" w:rsidP="00820048">
            <w:pPr>
              <w:rPr>
                <w:sz w:val="18"/>
                <w:szCs w:val="18"/>
              </w:rPr>
            </w:pPr>
          </w:p>
        </w:tc>
      </w:tr>
      <w:tr w:rsidR="00820048" w:rsidRPr="00820048" w:rsidTr="00820048">
        <w:trPr>
          <w:trHeight w:val="885"/>
        </w:trPr>
        <w:tc>
          <w:tcPr>
            <w:tcW w:w="10280" w:type="dxa"/>
            <w:gridSpan w:val="8"/>
            <w:hideMark/>
          </w:tcPr>
          <w:p w:rsidR="00820048" w:rsidRPr="00820048" w:rsidRDefault="00820048" w:rsidP="00820048">
            <w:pPr>
              <w:rPr>
                <w:b/>
                <w:bCs/>
                <w:sz w:val="18"/>
                <w:szCs w:val="18"/>
              </w:rPr>
            </w:pPr>
            <w:r w:rsidRPr="00820048">
              <w:rPr>
                <w:b/>
                <w:bCs/>
                <w:sz w:val="18"/>
                <w:szCs w:val="18"/>
              </w:rPr>
              <w:t xml:space="preserve">Распределение бюджетных ассигнований бюджета сельского поселения Илирней на 2025 год по разделам и подразделам, целевым статьям (муниципальным программам и непрограммным </w:t>
            </w:r>
            <w:proofErr w:type="spellStart"/>
            <w:r w:rsidRPr="00820048">
              <w:rPr>
                <w:b/>
                <w:bCs/>
                <w:sz w:val="18"/>
                <w:szCs w:val="18"/>
              </w:rPr>
              <w:t>напрвлениям</w:t>
            </w:r>
            <w:proofErr w:type="spellEnd"/>
            <w:r w:rsidRPr="00820048">
              <w:rPr>
                <w:b/>
                <w:bCs/>
                <w:sz w:val="18"/>
                <w:szCs w:val="18"/>
              </w:rPr>
              <w:t xml:space="preserve"> деятельности) и группам </w:t>
            </w:r>
            <w:proofErr w:type="gramStart"/>
            <w:r w:rsidRPr="00820048">
              <w:rPr>
                <w:b/>
                <w:bCs/>
                <w:sz w:val="18"/>
                <w:szCs w:val="18"/>
              </w:rPr>
              <w:t>видов расходов классификации расходов бюджета</w:t>
            </w:r>
            <w:proofErr w:type="gramEnd"/>
          </w:p>
        </w:tc>
      </w:tr>
      <w:tr w:rsidR="00820048" w:rsidRPr="00820048" w:rsidTr="00820048">
        <w:trPr>
          <w:trHeight w:val="264"/>
        </w:trPr>
        <w:tc>
          <w:tcPr>
            <w:tcW w:w="2760" w:type="dxa"/>
            <w:hideMark/>
          </w:tcPr>
          <w:p w:rsidR="00820048" w:rsidRPr="00820048" w:rsidRDefault="00820048">
            <w:pPr>
              <w:rPr>
                <w:sz w:val="18"/>
                <w:szCs w:val="18"/>
              </w:rPr>
            </w:pPr>
          </w:p>
        </w:tc>
        <w:tc>
          <w:tcPr>
            <w:tcW w:w="540" w:type="dxa"/>
            <w:noWrap/>
            <w:hideMark/>
          </w:tcPr>
          <w:p w:rsidR="00820048" w:rsidRPr="00820048" w:rsidRDefault="00820048" w:rsidP="00820048">
            <w:pPr>
              <w:rPr>
                <w:b/>
                <w:bCs/>
                <w:sz w:val="18"/>
                <w:szCs w:val="18"/>
              </w:rPr>
            </w:pPr>
          </w:p>
        </w:tc>
        <w:tc>
          <w:tcPr>
            <w:tcW w:w="523" w:type="dxa"/>
            <w:noWrap/>
            <w:hideMark/>
          </w:tcPr>
          <w:p w:rsidR="00820048" w:rsidRPr="00820048" w:rsidRDefault="00820048" w:rsidP="00820048">
            <w:pPr>
              <w:rPr>
                <w:b/>
                <w:bCs/>
                <w:sz w:val="18"/>
                <w:szCs w:val="18"/>
              </w:rPr>
            </w:pPr>
          </w:p>
        </w:tc>
        <w:tc>
          <w:tcPr>
            <w:tcW w:w="1369" w:type="dxa"/>
            <w:noWrap/>
            <w:hideMark/>
          </w:tcPr>
          <w:p w:rsidR="00820048" w:rsidRPr="00820048" w:rsidRDefault="00820048" w:rsidP="00820048">
            <w:pPr>
              <w:rPr>
                <w:sz w:val="18"/>
                <w:szCs w:val="18"/>
              </w:rPr>
            </w:pPr>
          </w:p>
        </w:tc>
        <w:tc>
          <w:tcPr>
            <w:tcW w:w="1092" w:type="dxa"/>
            <w:noWrap/>
            <w:hideMark/>
          </w:tcPr>
          <w:p w:rsidR="00820048" w:rsidRPr="00820048" w:rsidRDefault="00820048" w:rsidP="00820048">
            <w:pPr>
              <w:rPr>
                <w:sz w:val="18"/>
                <w:szCs w:val="18"/>
              </w:rPr>
            </w:pPr>
          </w:p>
        </w:tc>
        <w:tc>
          <w:tcPr>
            <w:tcW w:w="1444" w:type="dxa"/>
            <w:noWrap/>
            <w:hideMark/>
          </w:tcPr>
          <w:p w:rsidR="00820048" w:rsidRPr="00820048" w:rsidRDefault="00820048" w:rsidP="00820048">
            <w:pPr>
              <w:rPr>
                <w:sz w:val="18"/>
                <w:szCs w:val="18"/>
              </w:rPr>
            </w:pPr>
          </w:p>
        </w:tc>
        <w:tc>
          <w:tcPr>
            <w:tcW w:w="1204" w:type="dxa"/>
            <w:noWrap/>
            <w:hideMark/>
          </w:tcPr>
          <w:p w:rsidR="00820048" w:rsidRPr="00820048" w:rsidRDefault="00820048">
            <w:pPr>
              <w:rPr>
                <w:b/>
                <w:bCs/>
                <w:sz w:val="18"/>
                <w:szCs w:val="18"/>
              </w:rPr>
            </w:pPr>
          </w:p>
        </w:tc>
        <w:tc>
          <w:tcPr>
            <w:tcW w:w="1348" w:type="dxa"/>
            <w:noWrap/>
            <w:hideMark/>
          </w:tcPr>
          <w:p w:rsidR="00820048" w:rsidRPr="00820048" w:rsidRDefault="00820048" w:rsidP="00820048">
            <w:pPr>
              <w:rPr>
                <w:sz w:val="18"/>
                <w:szCs w:val="18"/>
              </w:rPr>
            </w:pPr>
            <w:r w:rsidRPr="00820048">
              <w:rPr>
                <w:sz w:val="18"/>
                <w:szCs w:val="18"/>
              </w:rPr>
              <w:t>(тыс. руб.)</w:t>
            </w:r>
          </w:p>
        </w:tc>
      </w:tr>
      <w:tr w:rsidR="00820048" w:rsidRPr="00820048" w:rsidTr="00820048">
        <w:trPr>
          <w:trHeight w:val="572"/>
        </w:trPr>
        <w:tc>
          <w:tcPr>
            <w:tcW w:w="2760" w:type="dxa"/>
            <w:hideMark/>
          </w:tcPr>
          <w:p w:rsidR="00820048" w:rsidRPr="00820048" w:rsidRDefault="00820048" w:rsidP="00820048">
            <w:pPr>
              <w:rPr>
                <w:b/>
                <w:bCs/>
                <w:sz w:val="18"/>
                <w:szCs w:val="18"/>
              </w:rPr>
            </w:pPr>
            <w:r w:rsidRPr="00820048">
              <w:rPr>
                <w:b/>
                <w:bCs/>
                <w:sz w:val="18"/>
                <w:szCs w:val="18"/>
              </w:rPr>
              <w:t>Наименование</w:t>
            </w:r>
          </w:p>
        </w:tc>
        <w:tc>
          <w:tcPr>
            <w:tcW w:w="540" w:type="dxa"/>
            <w:hideMark/>
          </w:tcPr>
          <w:p w:rsidR="00820048" w:rsidRPr="00820048" w:rsidRDefault="00820048" w:rsidP="00820048">
            <w:pPr>
              <w:rPr>
                <w:b/>
                <w:bCs/>
                <w:sz w:val="18"/>
                <w:szCs w:val="18"/>
              </w:rPr>
            </w:pPr>
            <w:r w:rsidRPr="00820048">
              <w:rPr>
                <w:b/>
                <w:bCs/>
                <w:sz w:val="18"/>
                <w:szCs w:val="18"/>
              </w:rPr>
              <w:t>РЗ</w:t>
            </w:r>
          </w:p>
        </w:tc>
        <w:tc>
          <w:tcPr>
            <w:tcW w:w="523" w:type="dxa"/>
            <w:hideMark/>
          </w:tcPr>
          <w:p w:rsidR="00820048" w:rsidRPr="00820048" w:rsidRDefault="00820048" w:rsidP="00820048">
            <w:pPr>
              <w:rPr>
                <w:b/>
                <w:bCs/>
                <w:sz w:val="18"/>
                <w:szCs w:val="18"/>
              </w:rPr>
            </w:pPr>
            <w:proofErr w:type="gramStart"/>
            <w:r w:rsidRPr="00820048">
              <w:rPr>
                <w:b/>
                <w:bCs/>
                <w:sz w:val="18"/>
                <w:szCs w:val="18"/>
              </w:rPr>
              <w:t>ПР</w:t>
            </w:r>
            <w:proofErr w:type="gramEnd"/>
          </w:p>
        </w:tc>
        <w:tc>
          <w:tcPr>
            <w:tcW w:w="1369" w:type="dxa"/>
            <w:hideMark/>
          </w:tcPr>
          <w:p w:rsidR="00820048" w:rsidRPr="00820048" w:rsidRDefault="00820048" w:rsidP="00820048">
            <w:pPr>
              <w:rPr>
                <w:b/>
                <w:bCs/>
                <w:sz w:val="18"/>
                <w:szCs w:val="18"/>
              </w:rPr>
            </w:pPr>
            <w:r w:rsidRPr="00820048">
              <w:rPr>
                <w:b/>
                <w:bCs/>
                <w:sz w:val="18"/>
                <w:szCs w:val="18"/>
              </w:rPr>
              <w:t>ЦСР</w:t>
            </w:r>
          </w:p>
        </w:tc>
        <w:tc>
          <w:tcPr>
            <w:tcW w:w="1092" w:type="dxa"/>
            <w:noWrap/>
            <w:hideMark/>
          </w:tcPr>
          <w:p w:rsidR="00820048" w:rsidRPr="00820048" w:rsidRDefault="00820048" w:rsidP="00820048">
            <w:pPr>
              <w:rPr>
                <w:b/>
                <w:bCs/>
                <w:sz w:val="18"/>
                <w:szCs w:val="18"/>
              </w:rPr>
            </w:pPr>
            <w:r w:rsidRPr="00820048">
              <w:rPr>
                <w:b/>
                <w:bCs/>
                <w:sz w:val="18"/>
                <w:szCs w:val="18"/>
              </w:rPr>
              <w:t>ВР</w:t>
            </w:r>
          </w:p>
        </w:tc>
        <w:tc>
          <w:tcPr>
            <w:tcW w:w="1444" w:type="dxa"/>
            <w:hideMark/>
          </w:tcPr>
          <w:p w:rsidR="00820048" w:rsidRPr="00820048" w:rsidRDefault="00820048" w:rsidP="00820048">
            <w:pPr>
              <w:rPr>
                <w:b/>
                <w:bCs/>
                <w:sz w:val="18"/>
                <w:szCs w:val="18"/>
              </w:rPr>
            </w:pPr>
            <w:r w:rsidRPr="00820048">
              <w:rPr>
                <w:b/>
                <w:bCs/>
                <w:sz w:val="18"/>
                <w:szCs w:val="18"/>
              </w:rPr>
              <w:t>План на 2025 год</w:t>
            </w:r>
          </w:p>
        </w:tc>
        <w:tc>
          <w:tcPr>
            <w:tcW w:w="1204" w:type="dxa"/>
            <w:hideMark/>
          </w:tcPr>
          <w:p w:rsidR="00820048" w:rsidRPr="00820048" w:rsidRDefault="00820048" w:rsidP="00820048">
            <w:pPr>
              <w:rPr>
                <w:b/>
                <w:bCs/>
                <w:sz w:val="18"/>
                <w:szCs w:val="18"/>
              </w:rPr>
            </w:pPr>
            <w:r w:rsidRPr="00820048">
              <w:rPr>
                <w:b/>
                <w:bCs/>
                <w:sz w:val="18"/>
                <w:szCs w:val="18"/>
              </w:rPr>
              <w:t>Факт за 2025 год</w:t>
            </w:r>
          </w:p>
        </w:tc>
        <w:tc>
          <w:tcPr>
            <w:tcW w:w="1348" w:type="dxa"/>
            <w:hideMark/>
          </w:tcPr>
          <w:p w:rsidR="00820048" w:rsidRPr="00820048" w:rsidRDefault="00820048" w:rsidP="00820048">
            <w:pPr>
              <w:rPr>
                <w:b/>
                <w:bCs/>
                <w:sz w:val="18"/>
                <w:szCs w:val="18"/>
              </w:rPr>
            </w:pPr>
            <w:r w:rsidRPr="00820048">
              <w:rPr>
                <w:b/>
                <w:bCs/>
                <w:sz w:val="18"/>
                <w:szCs w:val="18"/>
              </w:rPr>
              <w:t>Исполнение</w:t>
            </w:r>
          </w:p>
        </w:tc>
      </w:tr>
      <w:tr w:rsidR="00820048" w:rsidRPr="00820048" w:rsidTr="00820048">
        <w:trPr>
          <w:trHeight w:val="264"/>
        </w:trPr>
        <w:tc>
          <w:tcPr>
            <w:tcW w:w="2760" w:type="dxa"/>
            <w:hideMark/>
          </w:tcPr>
          <w:p w:rsidR="00820048" w:rsidRPr="00820048" w:rsidRDefault="00820048" w:rsidP="00820048">
            <w:pPr>
              <w:rPr>
                <w:b/>
                <w:bCs/>
                <w:sz w:val="18"/>
                <w:szCs w:val="18"/>
              </w:rPr>
            </w:pPr>
            <w:r w:rsidRPr="00820048">
              <w:rPr>
                <w:b/>
                <w:bCs/>
                <w:sz w:val="18"/>
                <w:szCs w:val="18"/>
              </w:rPr>
              <w:t>1</w:t>
            </w:r>
          </w:p>
        </w:tc>
        <w:tc>
          <w:tcPr>
            <w:tcW w:w="540" w:type="dxa"/>
            <w:hideMark/>
          </w:tcPr>
          <w:p w:rsidR="00820048" w:rsidRPr="00820048" w:rsidRDefault="00820048" w:rsidP="00820048">
            <w:pPr>
              <w:rPr>
                <w:b/>
                <w:bCs/>
                <w:sz w:val="18"/>
                <w:szCs w:val="18"/>
              </w:rPr>
            </w:pPr>
            <w:r w:rsidRPr="00820048">
              <w:rPr>
                <w:b/>
                <w:bCs/>
                <w:sz w:val="18"/>
                <w:szCs w:val="18"/>
              </w:rPr>
              <w:t>2</w:t>
            </w:r>
          </w:p>
        </w:tc>
        <w:tc>
          <w:tcPr>
            <w:tcW w:w="523" w:type="dxa"/>
            <w:hideMark/>
          </w:tcPr>
          <w:p w:rsidR="00820048" w:rsidRPr="00820048" w:rsidRDefault="00820048" w:rsidP="00820048">
            <w:pPr>
              <w:rPr>
                <w:b/>
                <w:bCs/>
                <w:sz w:val="18"/>
                <w:szCs w:val="18"/>
              </w:rPr>
            </w:pPr>
            <w:r w:rsidRPr="00820048">
              <w:rPr>
                <w:b/>
                <w:bCs/>
                <w:sz w:val="18"/>
                <w:szCs w:val="18"/>
              </w:rPr>
              <w:t>3</w:t>
            </w:r>
          </w:p>
        </w:tc>
        <w:tc>
          <w:tcPr>
            <w:tcW w:w="1369" w:type="dxa"/>
            <w:hideMark/>
          </w:tcPr>
          <w:p w:rsidR="00820048" w:rsidRPr="00820048" w:rsidRDefault="00820048" w:rsidP="00820048">
            <w:pPr>
              <w:rPr>
                <w:b/>
                <w:bCs/>
                <w:sz w:val="18"/>
                <w:szCs w:val="18"/>
              </w:rPr>
            </w:pPr>
            <w:r w:rsidRPr="00820048">
              <w:rPr>
                <w:b/>
                <w:bCs/>
                <w:sz w:val="18"/>
                <w:szCs w:val="18"/>
              </w:rPr>
              <w:t>4</w:t>
            </w:r>
          </w:p>
        </w:tc>
        <w:tc>
          <w:tcPr>
            <w:tcW w:w="1092" w:type="dxa"/>
            <w:noWrap/>
            <w:hideMark/>
          </w:tcPr>
          <w:p w:rsidR="00820048" w:rsidRPr="00820048" w:rsidRDefault="00820048" w:rsidP="00820048">
            <w:pPr>
              <w:rPr>
                <w:b/>
                <w:bCs/>
                <w:sz w:val="18"/>
                <w:szCs w:val="18"/>
              </w:rPr>
            </w:pPr>
            <w:r w:rsidRPr="00820048">
              <w:rPr>
                <w:b/>
                <w:bCs/>
                <w:sz w:val="18"/>
                <w:szCs w:val="18"/>
              </w:rPr>
              <w:t>5</w:t>
            </w:r>
          </w:p>
        </w:tc>
        <w:tc>
          <w:tcPr>
            <w:tcW w:w="1444" w:type="dxa"/>
            <w:hideMark/>
          </w:tcPr>
          <w:p w:rsidR="00820048" w:rsidRPr="00820048" w:rsidRDefault="00820048" w:rsidP="00820048">
            <w:pPr>
              <w:rPr>
                <w:b/>
                <w:bCs/>
                <w:sz w:val="18"/>
                <w:szCs w:val="18"/>
              </w:rPr>
            </w:pPr>
            <w:r w:rsidRPr="00820048">
              <w:rPr>
                <w:b/>
                <w:bCs/>
                <w:sz w:val="18"/>
                <w:szCs w:val="18"/>
              </w:rPr>
              <w:t>6</w:t>
            </w:r>
          </w:p>
        </w:tc>
        <w:tc>
          <w:tcPr>
            <w:tcW w:w="1204" w:type="dxa"/>
            <w:noWrap/>
            <w:hideMark/>
          </w:tcPr>
          <w:p w:rsidR="00820048" w:rsidRPr="00820048" w:rsidRDefault="00820048" w:rsidP="00820048">
            <w:pPr>
              <w:rPr>
                <w:b/>
                <w:bCs/>
                <w:sz w:val="18"/>
                <w:szCs w:val="18"/>
              </w:rPr>
            </w:pPr>
            <w:r w:rsidRPr="00820048">
              <w:rPr>
                <w:b/>
                <w:bCs/>
                <w:sz w:val="18"/>
                <w:szCs w:val="18"/>
              </w:rPr>
              <w:t>7</w:t>
            </w:r>
          </w:p>
        </w:tc>
        <w:tc>
          <w:tcPr>
            <w:tcW w:w="1348" w:type="dxa"/>
            <w:noWrap/>
            <w:hideMark/>
          </w:tcPr>
          <w:p w:rsidR="00820048" w:rsidRPr="00820048" w:rsidRDefault="00820048" w:rsidP="00820048">
            <w:pPr>
              <w:rPr>
                <w:b/>
                <w:bCs/>
                <w:sz w:val="18"/>
                <w:szCs w:val="18"/>
              </w:rPr>
            </w:pPr>
            <w:r w:rsidRPr="00820048">
              <w:rPr>
                <w:b/>
                <w:bCs/>
                <w:sz w:val="18"/>
                <w:szCs w:val="18"/>
              </w:rPr>
              <w:t>8</w:t>
            </w:r>
          </w:p>
        </w:tc>
      </w:tr>
      <w:tr w:rsidR="00820048" w:rsidRPr="00820048" w:rsidTr="00820048">
        <w:trPr>
          <w:trHeight w:val="330"/>
        </w:trPr>
        <w:tc>
          <w:tcPr>
            <w:tcW w:w="2760" w:type="dxa"/>
            <w:hideMark/>
          </w:tcPr>
          <w:p w:rsidR="00820048" w:rsidRPr="00820048" w:rsidRDefault="00820048">
            <w:pPr>
              <w:rPr>
                <w:b/>
                <w:bCs/>
                <w:sz w:val="18"/>
                <w:szCs w:val="18"/>
              </w:rPr>
            </w:pPr>
            <w:r w:rsidRPr="00820048">
              <w:rPr>
                <w:b/>
                <w:bCs/>
                <w:sz w:val="18"/>
                <w:szCs w:val="18"/>
              </w:rPr>
              <w:t>ВСЕГО</w:t>
            </w:r>
          </w:p>
        </w:tc>
        <w:tc>
          <w:tcPr>
            <w:tcW w:w="540" w:type="dxa"/>
            <w:hideMark/>
          </w:tcPr>
          <w:p w:rsidR="00820048" w:rsidRPr="00820048" w:rsidRDefault="00820048">
            <w:pPr>
              <w:rPr>
                <w:b/>
                <w:bCs/>
                <w:sz w:val="18"/>
                <w:szCs w:val="18"/>
              </w:rPr>
            </w:pPr>
            <w:r w:rsidRPr="00820048">
              <w:rPr>
                <w:b/>
                <w:bCs/>
                <w:sz w:val="18"/>
                <w:szCs w:val="18"/>
              </w:rPr>
              <w:t> </w:t>
            </w:r>
          </w:p>
        </w:tc>
        <w:tc>
          <w:tcPr>
            <w:tcW w:w="523" w:type="dxa"/>
            <w:noWrap/>
            <w:hideMark/>
          </w:tcPr>
          <w:p w:rsidR="00820048" w:rsidRPr="00820048" w:rsidRDefault="00820048">
            <w:pPr>
              <w:rPr>
                <w:b/>
                <w:bCs/>
                <w:sz w:val="18"/>
                <w:szCs w:val="18"/>
              </w:rPr>
            </w:pPr>
            <w:r w:rsidRPr="00820048">
              <w:rPr>
                <w:b/>
                <w:bCs/>
                <w:sz w:val="18"/>
                <w:szCs w:val="18"/>
              </w:rPr>
              <w:t> </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sz w:val="18"/>
                <w:szCs w:val="18"/>
              </w:rPr>
            </w:pPr>
            <w:r w:rsidRPr="00820048">
              <w:rPr>
                <w:b/>
                <w:bCs/>
                <w:sz w:val="18"/>
                <w:szCs w:val="18"/>
              </w:rPr>
              <w:t>5 920,9</w:t>
            </w:r>
          </w:p>
        </w:tc>
        <w:tc>
          <w:tcPr>
            <w:tcW w:w="1204" w:type="dxa"/>
            <w:noWrap/>
            <w:hideMark/>
          </w:tcPr>
          <w:p w:rsidR="00820048" w:rsidRPr="00820048" w:rsidRDefault="00820048" w:rsidP="00820048">
            <w:pPr>
              <w:rPr>
                <w:b/>
                <w:bCs/>
                <w:sz w:val="18"/>
                <w:szCs w:val="18"/>
              </w:rPr>
            </w:pPr>
            <w:r w:rsidRPr="00820048">
              <w:rPr>
                <w:b/>
                <w:bCs/>
                <w:sz w:val="18"/>
                <w:szCs w:val="18"/>
              </w:rPr>
              <w:t>5 617,1</w:t>
            </w:r>
          </w:p>
        </w:tc>
        <w:tc>
          <w:tcPr>
            <w:tcW w:w="1348" w:type="dxa"/>
            <w:noWrap/>
            <w:hideMark/>
          </w:tcPr>
          <w:p w:rsidR="00820048" w:rsidRPr="00820048" w:rsidRDefault="00820048" w:rsidP="00820048">
            <w:pPr>
              <w:rPr>
                <w:b/>
                <w:bCs/>
                <w:sz w:val="18"/>
                <w:szCs w:val="18"/>
              </w:rPr>
            </w:pPr>
            <w:r w:rsidRPr="00820048">
              <w:rPr>
                <w:b/>
                <w:bCs/>
                <w:sz w:val="18"/>
                <w:szCs w:val="18"/>
              </w:rPr>
              <w:t>94,9%</w:t>
            </w:r>
          </w:p>
        </w:tc>
      </w:tr>
      <w:tr w:rsidR="00820048" w:rsidRPr="00820048" w:rsidTr="00820048">
        <w:trPr>
          <w:trHeight w:val="528"/>
        </w:trPr>
        <w:tc>
          <w:tcPr>
            <w:tcW w:w="2760" w:type="dxa"/>
            <w:hideMark/>
          </w:tcPr>
          <w:p w:rsidR="00820048" w:rsidRPr="00820048" w:rsidRDefault="00820048">
            <w:pPr>
              <w:rPr>
                <w:b/>
                <w:bCs/>
                <w:sz w:val="18"/>
                <w:szCs w:val="18"/>
              </w:rPr>
            </w:pPr>
            <w:r w:rsidRPr="00820048">
              <w:rPr>
                <w:b/>
                <w:bCs/>
                <w:sz w:val="18"/>
                <w:szCs w:val="18"/>
              </w:rPr>
              <w:t>Администрация муниципального образования сельское поселение Илирней</w:t>
            </w:r>
          </w:p>
        </w:tc>
        <w:tc>
          <w:tcPr>
            <w:tcW w:w="540" w:type="dxa"/>
            <w:hideMark/>
          </w:tcPr>
          <w:p w:rsidR="00820048" w:rsidRPr="00820048" w:rsidRDefault="00820048">
            <w:pPr>
              <w:rPr>
                <w:b/>
                <w:bCs/>
                <w:sz w:val="18"/>
                <w:szCs w:val="18"/>
              </w:rPr>
            </w:pPr>
            <w:r w:rsidRPr="00820048">
              <w:rPr>
                <w:b/>
                <w:bCs/>
                <w:sz w:val="18"/>
                <w:szCs w:val="18"/>
              </w:rPr>
              <w:t> </w:t>
            </w:r>
          </w:p>
        </w:tc>
        <w:tc>
          <w:tcPr>
            <w:tcW w:w="523" w:type="dxa"/>
            <w:noWrap/>
            <w:hideMark/>
          </w:tcPr>
          <w:p w:rsidR="00820048" w:rsidRPr="00820048" w:rsidRDefault="00820048">
            <w:pPr>
              <w:rPr>
                <w:b/>
                <w:bCs/>
                <w:sz w:val="18"/>
                <w:szCs w:val="18"/>
              </w:rPr>
            </w:pPr>
            <w:r w:rsidRPr="00820048">
              <w:rPr>
                <w:b/>
                <w:bCs/>
                <w:sz w:val="18"/>
                <w:szCs w:val="18"/>
              </w:rPr>
              <w:t> </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sz w:val="18"/>
                <w:szCs w:val="18"/>
              </w:rPr>
            </w:pPr>
            <w:r w:rsidRPr="00820048">
              <w:rPr>
                <w:b/>
                <w:bCs/>
                <w:sz w:val="18"/>
                <w:szCs w:val="18"/>
              </w:rPr>
              <w:t>5 920,9</w:t>
            </w:r>
          </w:p>
        </w:tc>
        <w:tc>
          <w:tcPr>
            <w:tcW w:w="1204" w:type="dxa"/>
            <w:noWrap/>
            <w:hideMark/>
          </w:tcPr>
          <w:p w:rsidR="00820048" w:rsidRPr="00820048" w:rsidRDefault="00820048" w:rsidP="00820048">
            <w:pPr>
              <w:rPr>
                <w:b/>
                <w:bCs/>
                <w:sz w:val="18"/>
                <w:szCs w:val="18"/>
              </w:rPr>
            </w:pPr>
            <w:r w:rsidRPr="00820048">
              <w:rPr>
                <w:b/>
                <w:bCs/>
                <w:sz w:val="18"/>
                <w:szCs w:val="18"/>
              </w:rPr>
              <w:t>5 617,1</w:t>
            </w:r>
          </w:p>
        </w:tc>
        <w:tc>
          <w:tcPr>
            <w:tcW w:w="1348" w:type="dxa"/>
            <w:noWrap/>
            <w:hideMark/>
          </w:tcPr>
          <w:p w:rsidR="00820048" w:rsidRPr="00820048" w:rsidRDefault="00820048" w:rsidP="00820048">
            <w:pPr>
              <w:rPr>
                <w:b/>
                <w:bCs/>
                <w:sz w:val="18"/>
                <w:szCs w:val="18"/>
              </w:rPr>
            </w:pPr>
            <w:r w:rsidRPr="00820048">
              <w:rPr>
                <w:b/>
                <w:bCs/>
                <w:sz w:val="18"/>
                <w:szCs w:val="18"/>
              </w:rPr>
              <w:t>94,9%</w:t>
            </w:r>
          </w:p>
        </w:tc>
      </w:tr>
      <w:tr w:rsidR="00820048" w:rsidRPr="00820048" w:rsidTr="00820048">
        <w:trPr>
          <w:trHeight w:val="345"/>
        </w:trPr>
        <w:tc>
          <w:tcPr>
            <w:tcW w:w="2760" w:type="dxa"/>
            <w:hideMark/>
          </w:tcPr>
          <w:p w:rsidR="00820048" w:rsidRPr="00820048" w:rsidRDefault="00820048">
            <w:pPr>
              <w:rPr>
                <w:b/>
                <w:bCs/>
                <w:i/>
                <w:iCs/>
                <w:sz w:val="18"/>
                <w:szCs w:val="18"/>
              </w:rPr>
            </w:pPr>
            <w:r w:rsidRPr="00820048">
              <w:rPr>
                <w:b/>
                <w:bCs/>
                <w:i/>
                <w:iCs/>
                <w:sz w:val="18"/>
                <w:szCs w:val="18"/>
              </w:rPr>
              <w:t>Общегосударственные вопросы</w:t>
            </w:r>
          </w:p>
        </w:tc>
        <w:tc>
          <w:tcPr>
            <w:tcW w:w="540" w:type="dxa"/>
            <w:hideMark/>
          </w:tcPr>
          <w:p w:rsidR="00820048" w:rsidRPr="00820048" w:rsidRDefault="00820048">
            <w:pPr>
              <w:rPr>
                <w:b/>
                <w:bCs/>
                <w:i/>
                <w:iCs/>
                <w:sz w:val="18"/>
                <w:szCs w:val="18"/>
              </w:rPr>
            </w:pPr>
            <w:r w:rsidRPr="00820048">
              <w:rPr>
                <w:b/>
                <w:bCs/>
                <w:i/>
                <w:iCs/>
                <w:sz w:val="18"/>
                <w:szCs w:val="18"/>
              </w:rPr>
              <w:t>01</w:t>
            </w:r>
          </w:p>
        </w:tc>
        <w:tc>
          <w:tcPr>
            <w:tcW w:w="523" w:type="dxa"/>
            <w:noWrap/>
            <w:hideMark/>
          </w:tcPr>
          <w:p w:rsidR="00820048" w:rsidRPr="00820048" w:rsidRDefault="00820048">
            <w:pPr>
              <w:rPr>
                <w:b/>
                <w:bCs/>
                <w:i/>
                <w:iCs/>
                <w:sz w:val="18"/>
                <w:szCs w:val="18"/>
              </w:rPr>
            </w:pPr>
            <w:r w:rsidRPr="00820048">
              <w:rPr>
                <w:b/>
                <w:bCs/>
                <w:i/>
                <w:iCs/>
                <w:sz w:val="18"/>
                <w:szCs w:val="18"/>
              </w:rPr>
              <w:t> </w:t>
            </w:r>
          </w:p>
        </w:tc>
        <w:tc>
          <w:tcPr>
            <w:tcW w:w="1369" w:type="dxa"/>
            <w:noWrap/>
            <w:hideMark/>
          </w:tcPr>
          <w:p w:rsidR="00820048" w:rsidRPr="00820048" w:rsidRDefault="00820048">
            <w:pPr>
              <w:rPr>
                <w:b/>
                <w:bCs/>
                <w:i/>
                <w:iCs/>
                <w:sz w:val="18"/>
                <w:szCs w:val="18"/>
              </w:rPr>
            </w:pPr>
            <w:r w:rsidRPr="00820048">
              <w:rPr>
                <w:b/>
                <w:bCs/>
                <w:i/>
                <w:iCs/>
                <w:sz w:val="18"/>
                <w:szCs w:val="18"/>
              </w:rPr>
              <w:t> </w:t>
            </w:r>
          </w:p>
        </w:tc>
        <w:tc>
          <w:tcPr>
            <w:tcW w:w="1092" w:type="dxa"/>
            <w:noWrap/>
            <w:hideMark/>
          </w:tcPr>
          <w:p w:rsidR="00820048" w:rsidRPr="00820048" w:rsidRDefault="00820048">
            <w:pPr>
              <w:rPr>
                <w:b/>
                <w:bCs/>
                <w:i/>
                <w:iCs/>
                <w:sz w:val="18"/>
                <w:szCs w:val="18"/>
              </w:rPr>
            </w:pPr>
            <w:r w:rsidRPr="00820048">
              <w:rPr>
                <w:b/>
                <w:bCs/>
                <w:i/>
                <w:iCs/>
                <w:sz w:val="18"/>
                <w:szCs w:val="18"/>
              </w:rPr>
              <w:t> </w:t>
            </w:r>
          </w:p>
        </w:tc>
        <w:tc>
          <w:tcPr>
            <w:tcW w:w="1444" w:type="dxa"/>
            <w:noWrap/>
            <w:hideMark/>
          </w:tcPr>
          <w:p w:rsidR="00820048" w:rsidRPr="00820048" w:rsidRDefault="00820048" w:rsidP="00820048">
            <w:pPr>
              <w:rPr>
                <w:b/>
                <w:bCs/>
                <w:i/>
                <w:iCs/>
                <w:sz w:val="18"/>
                <w:szCs w:val="18"/>
              </w:rPr>
            </w:pPr>
            <w:r w:rsidRPr="00820048">
              <w:rPr>
                <w:b/>
                <w:bCs/>
                <w:i/>
                <w:iCs/>
                <w:sz w:val="18"/>
                <w:szCs w:val="18"/>
              </w:rPr>
              <w:t>4 737,2</w:t>
            </w:r>
          </w:p>
        </w:tc>
        <w:tc>
          <w:tcPr>
            <w:tcW w:w="1204" w:type="dxa"/>
            <w:noWrap/>
            <w:hideMark/>
          </w:tcPr>
          <w:p w:rsidR="00820048" w:rsidRPr="00820048" w:rsidRDefault="00820048" w:rsidP="00820048">
            <w:pPr>
              <w:rPr>
                <w:b/>
                <w:bCs/>
                <w:i/>
                <w:iCs/>
                <w:sz w:val="18"/>
                <w:szCs w:val="18"/>
              </w:rPr>
            </w:pPr>
            <w:r w:rsidRPr="00820048">
              <w:rPr>
                <w:b/>
                <w:bCs/>
                <w:i/>
                <w:iCs/>
                <w:sz w:val="18"/>
                <w:szCs w:val="18"/>
              </w:rPr>
              <w:t>4 661,7</w:t>
            </w:r>
          </w:p>
        </w:tc>
        <w:tc>
          <w:tcPr>
            <w:tcW w:w="1348" w:type="dxa"/>
            <w:noWrap/>
            <w:hideMark/>
          </w:tcPr>
          <w:p w:rsidR="00820048" w:rsidRPr="00820048" w:rsidRDefault="00820048" w:rsidP="00820048">
            <w:pPr>
              <w:rPr>
                <w:b/>
                <w:bCs/>
                <w:i/>
                <w:iCs/>
                <w:sz w:val="18"/>
                <w:szCs w:val="18"/>
              </w:rPr>
            </w:pPr>
            <w:r w:rsidRPr="00820048">
              <w:rPr>
                <w:b/>
                <w:bCs/>
                <w:i/>
                <w:iCs/>
                <w:sz w:val="18"/>
                <w:szCs w:val="18"/>
              </w:rPr>
              <w:t>98,4%</w:t>
            </w:r>
          </w:p>
        </w:tc>
      </w:tr>
      <w:tr w:rsidR="00820048" w:rsidRPr="00820048" w:rsidTr="00820048">
        <w:trPr>
          <w:trHeight w:val="840"/>
        </w:trPr>
        <w:tc>
          <w:tcPr>
            <w:tcW w:w="2760" w:type="dxa"/>
            <w:hideMark/>
          </w:tcPr>
          <w:p w:rsidR="00820048" w:rsidRPr="00820048" w:rsidRDefault="00820048">
            <w:pPr>
              <w:rPr>
                <w:b/>
                <w:bCs/>
                <w:sz w:val="18"/>
                <w:szCs w:val="18"/>
              </w:rPr>
            </w:pPr>
            <w:r w:rsidRPr="00820048">
              <w:rPr>
                <w:b/>
                <w:bCs/>
                <w:sz w:val="18"/>
                <w:szCs w:val="18"/>
              </w:rPr>
              <w:t>Функционирование высшего должностного лица субъекта Российской Федерации и муниципального образования</w:t>
            </w:r>
          </w:p>
        </w:tc>
        <w:tc>
          <w:tcPr>
            <w:tcW w:w="540" w:type="dxa"/>
            <w:hideMark/>
          </w:tcPr>
          <w:p w:rsidR="00820048" w:rsidRPr="00820048" w:rsidRDefault="00820048">
            <w:pPr>
              <w:rPr>
                <w:b/>
                <w:bCs/>
                <w:sz w:val="18"/>
                <w:szCs w:val="18"/>
              </w:rPr>
            </w:pPr>
            <w:r w:rsidRPr="00820048">
              <w:rPr>
                <w:b/>
                <w:bCs/>
                <w:sz w:val="18"/>
                <w:szCs w:val="18"/>
              </w:rPr>
              <w:t>01</w:t>
            </w:r>
          </w:p>
        </w:tc>
        <w:tc>
          <w:tcPr>
            <w:tcW w:w="523" w:type="dxa"/>
            <w:noWrap/>
            <w:hideMark/>
          </w:tcPr>
          <w:p w:rsidR="00820048" w:rsidRPr="00820048" w:rsidRDefault="00820048">
            <w:pPr>
              <w:rPr>
                <w:b/>
                <w:bCs/>
                <w:sz w:val="18"/>
                <w:szCs w:val="18"/>
              </w:rPr>
            </w:pPr>
            <w:r w:rsidRPr="00820048">
              <w:rPr>
                <w:b/>
                <w:bCs/>
                <w:sz w:val="18"/>
                <w:szCs w:val="18"/>
              </w:rPr>
              <w:t>02</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sz w:val="18"/>
                <w:szCs w:val="18"/>
              </w:rPr>
            </w:pPr>
            <w:r w:rsidRPr="00820048">
              <w:rPr>
                <w:b/>
                <w:bCs/>
                <w:sz w:val="18"/>
                <w:szCs w:val="18"/>
              </w:rPr>
              <w:t>3 032,6</w:t>
            </w:r>
          </w:p>
        </w:tc>
        <w:tc>
          <w:tcPr>
            <w:tcW w:w="1204" w:type="dxa"/>
            <w:noWrap/>
            <w:hideMark/>
          </w:tcPr>
          <w:p w:rsidR="00820048" w:rsidRPr="00820048" w:rsidRDefault="00820048" w:rsidP="00820048">
            <w:pPr>
              <w:rPr>
                <w:b/>
                <w:bCs/>
                <w:sz w:val="18"/>
                <w:szCs w:val="18"/>
              </w:rPr>
            </w:pPr>
            <w:r w:rsidRPr="00820048">
              <w:rPr>
                <w:b/>
                <w:bCs/>
                <w:sz w:val="18"/>
                <w:szCs w:val="18"/>
              </w:rPr>
              <w:t>2 979,8</w:t>
            </w:r>
          </w:p>
        </w:tc>
        <w:tc>
          <w:tcPr>
            <w:tcW w:w="1348" w:type="dxa"/>
            <w:noWrap/>
            <w:hideMark/>
          </w:tcPr>
          <w:p w:rsidR="00820048" w:rsidRPr="00820048" w:rsidRDefault="00820048" w:rsidP="00820048">
            <w:pPr>
              <w:rPr>
                <w:b/>
                <w:bCs/>
                <w:sz w:val="18"/>
                <w:szCs w:val="18"/>
              </w:rPr>
            </w:pPr>
            <w:r w:rsidRPr="00820048">
              <w:rPr>
                <w:b/>
                <w:bCs/>
                <w:sz w:val="18"/>
                <w:szCs w:val="18"/>
              </w:rPr>
              <w:t>98,3%</w:t>
            </w:r>
          </w:p>
        </w:tc>
      </w:tr>
      <w:tr w:rsidR="00820048" w:rsidRPr="00820048" w:rsidTr="00820048">
        <w:trPr>
          <w:trHeight w:val="735"/>
        </w:trPr>
        <w:tc>
          <w:tcPr>
            <w:tcW w:w="2760" w:type="dxa"/>
            <w:hideMark/>
          </w:tcPr>
          <w:p w:rsidR="00820048" w:rsidRPr="00820048" w:rsidRDefault="00820048">
            <w:pPr>
              <w:rPr>
                <w:sz w:val="18"/>
                <w:szCs w:val="18"/>
              </w:rPr>
            </w:pPr>
            <w:r w:rsidRPr="00820048">
              <w:rPr>
                <w:sz w:val="18"/>
                <w:szCs w:val="18"/>
              </w:rPr>
              <w:t>Непрограммное направление расходов по обеспечению функционирования органов местного самоуправления</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02</w:t>
            </w:r>
          </w:p>
        </w:tc>
        <w:tc>
          <w:tcPr>
            <w:tcW w:w="1369" w:type="dxa"/>
            <w:noWrap/>
            <w:hideMark/>
          </w:tcPr>
          <w:p w:rsidR="00820048" w:rsidRPr="00820048" w:rsidRDefault="00820048">
            <w:pPr>
              <w:rPr>
                <w:sz w:val="18"/>
                <w:szCs w:val="18"/>
              </w:rPr>
            </w:pPr>
            <w:r w:rsidRPr="00820048">
              <w:rPr>
                <w:sz w:val="18"/>
                <w:szCs w:val="18"/>
              </w:rPr>
              <w:t xml:space="preserve">80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3 032,6</w:t>
            </w:r>
          </w:p>
        </w:tc>
        <w:tc>
          <w:tcPr>
            <w:tcW w:w="1204" w:type="dxa"/>
            <w:noWrap/>
            <w:hideMark/>
          </w:tcPr>
          <w:p w:rsidR="00820048" w:rsidRPr="00820048" w:rsidRDefault="00820048" w:rsidP="00820048">
            <w:pPr>
              <w:rPr>
                <w:sz w:val="18"/>
                <w:szCs w:val="18"/>
              </w:rPr>
            </w:pPr>
            <w:r w:rsidRPr="00820048">
              <w:rPr>
                <w:sz w:val="18"/>
                <w:szCs w:val="18"/>
              </w:rPr>
              <w:t>2 979,8</w:t>
            </w:r>
          </w:p>
        </w:tc>
        <w:tc>
          <w:tcPr>
            <w:tcW w:w="1348" w:type="dxa"/>
            <w:noWrap/>
            <w:hideMark/>
          </w:tcPr>
          <w:p w:rsidR="00820048" w:rsidRPr="00820048" w:rsidRDefault="00820048" w:rsidP="00820048">
            <w:pPr>
              <w:rPr>
                <w:sz w:val="18"/>
                <w:szCs w:val="18"/>
              </w:rPr>
            </w:pPr>
            <w:r w:rsidRPr="00820048">
              <w:rPr>
                <w:sz w:val="18"/>
                <w:szCs w:val="18"/>
              </w:rPr>
              <w:t>98,3%</w:t>
            </w:r>
          </w:p>
        </w:tc>
      </w:tr>
      <w:tr w:rsidR="00820048" w:rsidRPr="00820048" w:rsidTr="00820048">
        <w:trPr>
          <w:trHeight w:val="528"/>
        </w:trPr>
        <w:tc>
          <w:tcPr>
            <w:tcW w:w="2760" w:type="dxa"/>
            <w:hideMark/>
          </w:tcPr>
          <w:p w:rsidR="00820048" w:rsidRPr="00820048" w:rsidRDefault="00820048">
            <w:pPr>
              <w:rPr>
                <w:sz w:val="18"/>
                <w:szCs w:val="18"/>
              </w:rPr>
            </w:pPr>
            <w:r w:rsidRPr="00820048">
              <w:rPr>
                <w:sz w:val="18"/>
                <w:szCs w:val="18"/>
              </w:rPr>
              <w:t>Обеспечение функционирования Главы муниципального образования</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02</w:t>
            </w:r>
          </w:p>
        </w:tc>
        <w:tc>
          <w:tcPr>
            <w:tcW w:w="1369" w:type="dxa"/>
            <w:noWrap/>
            <w:hideMark/>
          </w:tcPr>
          <w:p w:rsidR="00820048" w:rsidRPr="00820048" w:rsidRDefault="00820048">
            <w:pPr>
              <w:rPr>
                <w:sz w:val="18"/>
                <w:szCs w:val="18"/>
              </w:rPr>
            </w:pPr>
            <w:r w:rsidRPr="00820048">
              <w:rPr>
                <w:sz w:val="18"/>
                <w:szCs w:val="18"/>
              </w:rPr>
              <w:t xml:space="preserve">80 1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3 032,6</w:t>
            </w:r>
          </w:p>
        </w:tc>
        <w:tc>
          <w:tcPr>
            <w:tcW w:w="1204" w:type="dxa"/>
            <w:noWrap/>
            <w:hideMark/>
          </w:tcPr>
          <w:p w:rsidR="00820048" w:rsidRPr="00820048" w:rsidRDefault="00820048" w:rsidP="00820048">
            <w:pPr>
              <w:rPr>
                <w:sz w:val="18"/>
                <w:szCs w:val="18"/>
              </w:rPr>
            </w:pPr>
            <w:r w:rsidRPr="00820048">
              <w:rPr>
                <w:sz w:val="18"/>
                <w:szCs w:val="18"/>
              </w:rPr>
              <w:t>2 979,8</w:t>
            </w:r>
          </w:p>
        </w:tc>
        <w:tc>
          <w:tcPr>
            <w:tcW w:w="1348" w:type="dxa"/>
            <w:noWrap/>
            <w:hideMark/>
          </w:tcPr>
          <w:p w:rsidR="00820048" w:rsidRPr="00820048" w:rsidRDefault="00820048" w:rsidP="00820048">
            <w:pPr>
              <w:rPr>
                <w:sz w:val="18"/>
                <w:szCs w:val="18"/>
              </w:rPr>
            </w:pPr>
            <w:r w:rsidRPr="00820048">
              <w:rPr>
                <w:sz w:val="18"/>
                <w:szCs w:val="18"/>
              </w:rPr>
              <w:t>98,3%</w:t>
            </w:r>
          </w:p>
        </w:tc>
      </w:tr>
      <w:tr w:rsidR="00820048" w:rsidRPr="00820048" w:rsidTr="00820048">
        <w:trPr>
          <w:trHeight w:val="1584"/>
        </w:trPr>
        <w:tc>
          <w:tcPr>
            <w:tcW w:w="2760" w:type="dxa"/>
            <w:hideMark/>
          </w:tcPr>
          <w:p w:rsidR="00820048" w:rsidRPr="00820048" w:rsidRDefault="00820048">
            <w:pPr>
              <w:rPr>
                <w:sz w:val="18"/>
                <w:szCs w:val="18"/>
              </w:rPr>
            </w:pPr>
            <w:r w:rsidRPr="00820048">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02</w:t>
            </w:r>
          </w:p>
        </w:tc>
        <w:tc>
          <w:tcPr>
            <w:tcW w:w="1369" w:type="dxa"/>
            <w:noWrap/>
            <w:hideMark/>
          </w:tcPr>
          <w:p w:rsidR="00820048" w:rsidRPr="00820048" w:rsidRDefault="00820048">
            <w:pPr>
              <w:rPr>
                <w:sz w:val="18"/>
                <w:szCs w:val="18"/>
              </w:rPr>
            </w:pPr>
            <w:r w:rsidRPr="00820048">
              <w:rPr>
                <w:sz w:val="18"/>
                <w:szCs w:val="18"/>
              </w:rPr>
              <w:t>80 1 00 00040</w:t>
            </w:r>
          </w:p>
        </w:tc>
        <w:tc>
          <w:tcPr>
            <w:tcW w:w="1092" w:type="dxa"/>
            <w:noWrap/>
            <w:hideMark/>
          </w:tcPr>
          <w:p w:rsidR="00820048" w:rsidRPr="00820048" w:rsidRDefault="00820048">
            <w:pPr>
              <w:rPr>
                <w:sz w:val="18"/>
                <w:szCs w:val="18"/>
              </w:rPr>
            </w:pPr>
            <w:r w:rsidRPr="00820048">
              <w:rPr>
                <w:sz w:val="18"/>
                <w:szCs w:val="18"/>
              </w:rPr>
              <w:t>100</w:t>
            </w:r>
          </w:p>
        </w:tc>
        <w:tc>
          <w:tcPr>
            <w:tcW w:w="1444" w:type="dxa"/>
            <w:noWrap/>
            <w:hideMark/>
          </w:tcPr>
          <w:p w:rsidR="00820048" w:rsidRPr="00820048" w:rsidRDefault="00820048" w:rsidP="00820048">
            <w:pPr>
              <w:rPr>
                <w:sz w:val="18"/>
                <w:szCs w:val="18"/>
              </w:rPr>
            </w:pPr>
            <w:r w:rsidRPr="00820048">
              <w:rPr>
                <w:sz w:val="18"/>
                <w:szCs w:val="18"/>
              </w:rPr>
              <w:t>2 707,1</w:t>
            </w:r>
          </w:p>
        </w:tc>
        <w:tc>
          <w:tcPr>
            <w:tcW w:w="1204" w:type="dxa"/>
            <w:noWrap/>
            <w:hideMark/>
          </w:tcPr>
          <w:p w:rsidR="00820048" w:rsidRPr="00820048" w:rsidRDefault="00820048" w:rsidP="00820048">
            <w:pPr>
              <w:rPr>
                <w:sz w:val="18"/>
                <w:szCs w:val="18"/>
              </w:rPr>
            </w:pPr>
            <w:r w:rsidRPr="00820048">
              <w:rPr>
                <w:sz w:val="18"/>
                <w:szCs w:val="18"/>
              </w:rPr>
              <w:t>2 654,3</w:t>
            </w:r>
          </w:p>
        </w:tc>
        <w:tc>
          <w:tcPr>
            <w:tcW w:w="1348" w:type="dxa"/>
            <w:noWrap/>
            <w:hideMark/>
          </w:tcPr>
          <w:p w:rsidR="00820048" w:rsidRPr="00820048" w:rsidRDefault="00820048" w:rsidP="00820048">
            <w:pPr>
              <w:rPr>
                <w:sz w:val="18"/>
                <w:szCs w:val="18"/>
              </w:rPr>
            </w:pPr>
            <w:r w:rsidRPr="00820048">
              <w:rPr>
                <w:sz w:val="18"/>
                <w:szCs w:val="18"/>
              </w:rPr>
              <w:t>98,0%</w:t>
            </w:r>
          </w:p>
        </w:tc>
      </w:tr>
      <w:tr w:rsidR="00820048" w:rsidRPr="00820048" w:rsidTr="00820048">
        <w:trPr>
          <w:trHeight w:val="1848"/>
        </w:trPr>
        <w:tc>
          <w:tcPr>
            <w:tcW w:w="2760" w:type="dxa"/>
            <w:hideMark/>
          </w:tcPr>
          <w:p w:rsidR="00820048" w:rsidRPr="00820048" w:rsidRDefault="00820048">
            <w:pPr>
              <w:rPr>
                <w:sz w:val="18"/>
                <w:szCs w:val="18"/>
              </w:rPr>
            </w:pPr>
            <w:r w:rsidRPr="00820048">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02</w:t>
            </w:r>
          </w:p>
        </w:tc>
        <w:tc>
          <w:tcPr>
            <w:tcW w:w="1369" w:type="dxa"/>
            <w:noWrap/>
            <w:hideMark/>
          </w:tcPr>
          <w:p w:rsidR="00820048" w:rsidRPr="00820048" w:rsidRDefault="00820048">
            <w:pPr>
              <w:rPr>
                <w:sz w:val="18"/>
                <w:szCs w:val="18"/>
              </w:rPr>
            </w:pPr>
            <w:r w:rsidRPr="00820048">
              <w:rPr>
                <w:sz w:val="18"/>
                <w:szCs w:val="18"/>
              </w:rPr>
              <w:t>80 1 00 41040</w:t>
            </w:r>
          </w:p>
        </w:tc>
        <w:tc>
          <w:tcPr>
            <w:tcW w:w="1092" w:type="dxa"/>
            <w:noWrap/>
            <w:hideMark/>
          </w:tcPr>
          <w:p w:rsidR="00820048" w:rsidRPr="00820048" w:rsidRDefault="00820048">
            <w:pPr>
              <w:rPr>
                <w:sz w:val="18"/>
                <w:szCs w:val="18"/>
              </w:rPr>
            </w:pPr>
            <w:r w:rsidRPr="00820048">
              <w:rPr>
                <w:sz w:val="18"/>
                <w:szCs w:val="18"/>
              </w:rPr>
              <w:t>100</w:t>
            </w:r>
          </w:p>
        </w:tc>
        <w:tc>
          <w:tcPr>
            <w:tcW w:w="1444" w:type="dxa"/>
            <w:noWrap/>
            <w:hideMark/>
          </w:tcPr>
          <w:p w:rsidR="00820048" w:rsidRPr="00820048" w:rsidRDefault="00820048" w:rsidP="00820048">
            <w:pPr>
              <w:rPr>
                <w:sz w:val="18"/>
                <w:szCs w:val="18"/>
              </w:rPr>
            </w:pPr>
            <w:r w:rsidRPr="00820048">
              <w:rPr>
                <w:sz w:val="18"/>
                <w:szCs w:val="18"/>
              </w:rPr>
              <w:t>325,5</w:t>
            </w:r>
          </w:p>
        </w:tc>
        <w:tc>
          <w:tcPr>
            <w:tcW w:w="1204" w:type="dxa"/>
            <w:noWrap/>
            <w:hideMark/>
          </w:tcPr>
          <w:p w:rsidR="00820048" w:rsidRPr="00820048" w:rsidRDefault="00820048" w:rsidP="00820048">
            <w:pPr>
              <w:rPr>
                <w:sz w:val="18"/>
                <w:szCs w:val="18"/>
              </w:rPr>
            </w:pPr>
            <w:r w:rsidRPr="00820048">
              <w:rPr>
                <w:sz w:val="18"/>
                <w:szCs w:val="18"/>
              </w:rPr>
              <w:t>325,5</w:t>
            </w:r>
          </w:p>
        </w:tc>
        <w:tc>
          <w:tcPr>
            <w:tcW w:w="1348" w:type="dxa"/>
            <w:noWrap/>
            <w:hideMark/>
          </w:tcPr>
          <w:p w:rsidR="00820048" w:rsidRPr="00820048" w:rsidRDefault="00820048" w:rsidP="00820048">
            <w:pPr>
              <w:rPr>
                <w:sz w:val="18"/>
                <w:szCs w:val="18"/>
              </w:rPr>
            </w:pPr>
            <w:r w:rsidRPr="00820048">
              <w:rPr>
                <w:sz w:val="18"/>
                <w:szCs w:val="18"/>
              </w:rPr>
              <w:t>100,0%</w:t>
            </w:r>
          </w:p>
        </w:tc>
      </w:tr>
      <w:tr w:rsidR="00820048" w:rsidRPr="00820048" w:rsidTr="00820048">
        <w:trPr>
          <w:trHeight w:val="1320"/>
        </w:trPr>
        <w:tc>
          <w:tcPr>
            <w:tcW w:w="2760" w:type="dxa"/>
            <w:hideMark/>
          </w:tcPr>
          <w:p w:rsidR="00820048" w:rsidRPr="00820048" w:rsidRDefault="00820048">
            <w:pPr>
              <w:rPr>
                <w:b/>
                <w:bCs/>
                <w:sz w:val="18"/>
                <w:szCs w:val="18"/>
              </w:rPr>
            </w:pPr>
            <w:r w:rsidRPr="00820048">
              <w:rPr>
                <w:b/>
                <w:bCs/>
                <w:sz w:val="18"/>
                <w:szCs w:val="18"/>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hideMark/>
          </w:tcPr>
          <w:p w:rsidR="00820048" w:rsidRPr="00820048" w:rsidRDefault="00820048">
            <w:pPr>
              <w:rPr>
                <w:b/>
                <w:bCs/>
                <w:sz w:val="18"/>
                <w:szCs w:val="18"/>
              </w:rPr>
            </w:pPr>
            <w:r w:rsidRPr="00820048">
              <w:rPr>
                <w:b/>
                <w:bCs/>
                <w:sz w:val="18"/>
                <w:szCs w:val="18"/>
              </w:rPr>
              <w:t>01</w:t>
            </w:r>
          </w:p>
        </w:tc>
        <w:tc>
          <w:tcPr>
            <w:tcW w:w="523" w:type="dxa"/>
            <w:noWrap/>
            <w:hideMark/>
          </w:tcPr>
          <w:p w:rsidR="00820048" w:rsidRPr="00820048" w:rsidRDefault="00820048">
            <w:pPr>
              <w:rPr>
                <w:b/>
                <w:bCs/>
                <w:sz w:val="18"/>
                <w:szCs w:val="18"/>
              </w:rPr>
            </w:pPr>
            <w:r w:rsidRPr="00820048">
              <w:rPr>
                <w:b/>
                <w:bCs/>
                <w:sz w:val="18"/>
                <w:szCs w:val="18"/>
              </w:rPr>
              <w:t>04</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sz w:val="18"/>
                <w:szCs w:val="18"/>
              </w:rPr>
            </w:pPr>
            <w:r w:rsidRPr="00820048">
              <w:rPr>
                <w:b/>
                <w:bCs/>
                <w:sz w:val="18"/>
                <w:szCs w:val="18"/>
              </w:rPr>
              <w:t>1 704,6</w:t>
            </w:r>
          </w:p>
        </w:tc>
        <w:tc>
          <w:tcPr>
            <w:tcW w:w="1204" w:type="dxa"/>
            <w:noWrap/>
            <w:hideMark/>
          </w:tcPr>
          <w:p w:rsidR="00820048" w:rsidRPr="00820048" w:rsidRDefault="00820048" w:rsidP="00820048">
            <w:pPr>
              <w:rPr>
                <w:b/>
                <w:bCs/>
                <w:sz w:val="18"/>
                <w:szCs w:val="18"/>
              </w:rPr>
            </w:pPr>
            <w:r w:rsidRPr="00820048">
              <w:rPr>
                <w:b/>
                <w:bCs/>
                <w:sz w:val="18"/>
                <w:szCs w:val="18"/>
              </w:rPr>
              <w:t>1 681,9</w:t>
            </w:r>
          </w:p>
        </w:tc>
        <w:tc>
          <w:tcPr>
            <w:tcW w:w="1348" w:type="dxa"/>
            <w:noWrap/>
            <w:hideMark/>
          </w:tcPr>
          <w:p w:rsidR="00820048" w:rsidRPr="00820048" w:rsidRDefault="00820048" w:rsidP="00820048">
            <w:pPr>
              <w:rPr>
                <w:b/>
                <w:bCs/>
                <w:sz w:val="18"/>
                <w:szCs w:val="18"/>
              </w:rPr>
            </w:pPr>
            <w:r w:rsidRPr="00820048">
              <w:rPr>
                <w:b/>
                <w:bCs/>
                <w:sz w:val="18"/>
                <w:szCs w:val="18"/>
              </w:rPr>
              <w:t>98,7%</w:t>
            </w:r>
          </w:p>
        </w:tc>
      </w:tr>
      <w:tr w:rsidR="00820048" w:rsidRPr="00820048" w:rsidTr="00820048">
        <w:trPr>
          <w:trHeight w:val="792"/>
        </w:trPr>
        <w:tc>
          <w:tcPr>
            <w:tcW w:w="2760" w:type="dxa"/>
            <w:hideMark/>
          </w:tcPr>
          <w:p w:rsidR="00820048" w:rsidRPr="00820048" w:rsidRDefault="00820048">
            <w:pPr>
              <w:rPr>
                <w:sz w:val="18"/>
                <w:szCs w:val="18"/>
              </w:rPr>
            </w:pPr>
            <w:r w:rsidRPr="00820048">
              <w:rPr>
                <w:sz w:val="18"/>
                <w:szCs w:val="18"/>
              </w:rPr>
              <w:t>Непрограммное направление расходов по обеспечению функционирования органов местного самоуправления</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04</w:t>
            </w:r>
          </w:p>
        </w:tc>
        <w:tc>
          <w:tcPr>
            <w:tcW w:w="1369" w:type="dxa"/>
            <w:noWrap/>
            <w:hideMark/>
          </w:tcPr>
          <w:p w:rsidR="00820048" w:rsidRPr="00820048" w:rsidRDefault="00820048">
            <w:pPr>
              <w:rPr>
                <w:sz w:val="18"/>
                <w:szCs w:val="18"/>
              </w:rPr>
            </w:pPr>
            <w:r w:rsidRPr="00820048">
              <w:rPr>
                <w:sz w:val="18"/>
                <w:szCs w:val="18"/>
              </w:rPr>
              <w:t xml:space="preserve">80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1 704,6</w:t>
            </w:r>
          </w:p>
        </w:tc>
        <w:tc>
          <w:tcPr>
            <w:tcW w:w="1204" w:type="dxa"/>
            <w:noWrap/>
            <w:hideMark/>
          </w:tcPr>
          <w:p w:rsidR="00820048" w:rsidRPr="00820048" w:rsidRDefault="00820048" w:rsidP="00820048">
            <w:pPr>
              <w:rPr>
                <w:sz w:val="18"/>
                <w:szCs w:val="18"/>
              </w:rPr>
            </w:pPr>
            <w:r w:rsidRPr="00820048">
              <w:rPr>
                <w:sz w:val="18"/>
                <w:szCs w:val="18"/>
              </w:rPr>
              <w:t>1 681,9</w:t>
            </w:r>
          </w:p>
        </w:tc>
        <w:tc>
          <w:tcPr>
            <w:tcW w:w="1348" w:type="dxa"/>
            <w:noWrap/>
            <w:hideMark/>
          </w:tcPr>
          <w:p w:rsidR="00820048" w:rsidRPr="00820048" w:rsidRDefault="00820048" w:rsidP="00820048">
            <w:pPr>
              <w:rPr>
                <w:sz w:val="18"/>
                <w:szCs w:val="18"/>
              </w:rPr>
            </w:pPr>
            <w:r w:rsidRPr="00820048">
              <w:rPr>
                <w:sz w:val="18"/>
                <w:szCs w:val="18"/>
              </w:rPr>
              <w:t>98,7%</w:t>
            </w:r>
          </w:p>
        </w:tc>
      </w:tr>
      <w:tr w:rsidR="00820048" w:rsidRPr="00820048" w:rsidTr="00820048">
        <w:trPr>
          <w:trHeight w:val="792"/>
        </w:trPr>
        <w:tc>
          <w:tcPr>
            <w:tcW w:w="2760" w:type="dxa"/>
            <w:hideMark/>
          </w:tcPr>
          <w:p w:rsidR="00820048" w:rsidRPr="00820048" w:rsidRDefault="00820048">
            <w:pPr>
              <w:rPr>
                <w:sz w:val="18"/>
                <w:szCs w:val="18"/>
              </w:rPr>
            </w:pPr>
            <w:r w:rsidRPr="00820048">
              <w:rPr>
                <w:sz w:val="18"/>
                <w:szCs w:val="18"/>
              </w:rPr>
              <w:t>Обеспечение функционирования исполнительно - распорядительных органов местного самоуправления</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04</w:t>
            </w:r>
          </w:p>
        </w:tc>
        <w:tc>
          <w:tcPr>
            <w:tcW w:w="1369" w:type="dxa"/>
            <w:noWrap/>
            <w:hideMark/>
          </w:tcPr>
          <w:p w:rsidR="00820048" w:rsidRPr="00820048" w:rsidRDefault="00820048">
            <w:pPr>
              <w:rPr>
                <w:sz w:val="18"/>
                <w:szCs w:val="18"/>
              </w:rPr>
            </w:pPr>
            <w:r w:rsidRPr="00820048">
              <w:rPr>
                <w:sz w:val="18"/>
                <w:szCs w:val="18"/>
              </w:rPr>
              <w:t xml:space="preserve">80 2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1 704,6</w:t>
            </w:r>
          </w:p>
        </w:tc>
        <w:tc>
          <w:tcPr>
            <w:tcW w:w="1204" w:type="dxa"/>
            <w:noWrap/>
            <w:hideMark/>
          </w:tcPr>
          <w:p w:rsidR="00820048" w:rsidRPr="00820048" w:rsidRDefault="00820048" w:rsidP="00820048">
            <w:pPr>
              <w:rPr>
                <w:sz w:val="18"/>
                <w:szCs w:val="18"/>
              </w:rPr>
            </w:pPr>
            <w:r w:rsidRPr="00820048">
              <w:rPr>
                <w:sz w:val="18"/>
                <w:szCs w:val="18"/>
              </w:rPr>
              <w:t>1 681,9</w:t>
            </w:r>
          </w:p>
        </w:tc>
        <w:tc>
          <w:tcPr>
            <w:tcW w:w="1348" w:type="dxa"/>
            <w:noWrap/>
            <w:hideMark/>
          </w:tcPr>
          <w:p w:rsidR="00820048" w:rsidRPr="00820048" w:rsidRDefault="00820048" w:rsidP="00820048">
            <w:pPr>
              <w:rPr>
                <w:sz w:val="18"/>
                <w:szCs w:val="18"/>
              </w:rPr>
            </w:pPr>
            <w:r w:rsidRPr="00820048">
              <w:rPr>
                <w:sz w:val="18"/>
                <w:szCs w:val="18"/>
              </w:rPr>
              <w:t>98,7%</w:t>
            </w:r>
          </w:p>
        </w:tc>
      </w:tr>
      <w:tr w:rsidR="00820048" w:rsidRPr="00820048" w:rsidTr="00820048">
        <w:trPr>
          <w:trHeight w:val="1320"/>
        </w:trPr>
        <w:tc>
          <w:tcPr>
            <w:tcW w:w="2760" w:type="dxa"/>
            <w:hideMark/>
          </w:tcPr>
          <w:p w:rsidR="00820048" w:rsidRPr="00820048" w:rsidRDefault="00820048">
            <w:pPr>
              <w:rPr>
                <w:sz w:val="18"/>
                <w:szCs w:val="18"/>
              </w:rPr>
            </w:pPr>
            <w:r w:rsidRPr="00820048">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04</w:t>
            </w:r>
          </w:p>
        </w:tc>
        <w:tc>
          <w:tcPr>
            <w:tcW w:w="1369" w:type="dxa"/>
            <w:noWrap/>
            <w:hideMark/>
          </w:tcPr>
          <w:p w:rsidR="00820048" w:rsidRPr="00820048" w:rsidRDefault="00820048">
            <w:pPr>
              <w:rPr>
                <w:sz w:val="18"/>
                <w:szCs w:val="18"/>
              </w:rPr>
            </w:pPr>
            <w:r w:rsidRPr="00820048">
              <w:rPr>
                <w:sz w:val="18"/>
                <w:szCs w:val="18"/>
              </w:rPr>
              <w:t>80 2 00 00110</w:t>
            </w:r>
          </w:p>
        </w:tc>
        <w:tc>
          <w:tcPr>
            <w:tcW w:w="1092" w:type="dxa"/>
            <w:noWrap/>
            <w:hideMark/>
          </w:tcPr>
          <w:p w:rsidR="00820048" w:rsidRPr="00820048" w:rsidRDefault="00820048">
            <w:pPr>
              <w:rPr>
                <w:sz w:val="18"/>
                <w:szCs w:val="18"/>
              </w:rPr>
            </w:pPr>
            <w:r w:rsidRPr="00820048">
              <w:rPr>
                <w:sz w:val="18"/>
                <w:szCs w:val="18"/>
              </w:rPr>
              <w:t>200</w:t>
            </w:r>
          </w:p>
        </w:tc>
        <w:tc>
          <w:tcPr>
            <w:tcW w:w="1444" w:type="dxa"/>
            <w:noWrap/>
            <w:hideMark/>
          </w:tcPr>
          <w:p w:rsidR="00820048" w:rsidRPr="00820048" w:rsidRDefault="00820048" w:rsidP="00820048">
            <w:pPr>
              <w:rPr>
                <w:sz w:val="18"/>
                <w:szCs w:val="18"/>
              </w:rPr>
            </w:pPr>
            <w:r w:rsidRPr="00820048">
              <w:rPr>
                <w:sz w:val="18"/>
                <w:szCs w:val="18"/>
              </w:rPr>
              <w:t>1 704,5</w:t>
            </w:r>
          </w:p>
        </w:tc>
        <w:tc>
          <w:tcPr>
            <w:tcW w:w="1204" w:type="dxa"/>
            <w:noWrap/>
            <w:hideMark/>
          </w:tcPr>
          <w:p w:rsidR="00820048" w:rsidRPr="00820048" w:rsidRDefault="00820048" w:rsidP="00820048">
            <w:pPr>
              <w:rPr>
                <w:sz w:val="18"/>
                <w:szCs w:val="18"/>
              </w:rPr>
            </w:pPr>
            <w:r w:rsidRPr="00820048">
              <w:rPr>
                <w:sz w:val="18"/>
                <w:szCs w:val="18"/>
              </w:rPr>
              <w:t>1 681,9</w:t>
            </w:r>
          </w:p>
        </w:tc>
        <w:tc>
          <w:tcPr>
            <w:tcW w:w="1348" w:type="dxa"/>
            <w:noWrap/>
            <w:hideMark/>
          </w:tcPr>
          <w:p w:rsidR="00820048" w:rsidRPr="00820048" w:rsidRDefault="00820048" w:rsidP="00820048">
            <w:pPr>
              <w:rPr>
                <w:sz w:val="18"/>
                <w:szCs w:val="18"/>
              </w:rPr>
            </w:pPr>
            <w:r w:rsidRPr="00820048">
              <w:rPr>
                <w:sz w:val="18"/>
                <w:szCs w:val="18"/>
              </w:rPr>
              <w:t>98,7%</w:t>
            </w:r>
          </w:p>
        </w:tc>
      </w:tr>
      <w:tr w:rsidR="00820048" w:rsidRPr="00820048" w:rsidTr="00820048">
        <w:trPr>
          <w:trHeight w:val="1095"/>
        </w:trPr>
        <w:tc>
          <w:tcPr>
            <w:tcW w:w="2760" w:type="dxa"/>
            <w:hideMark/>
          </w:tcPr>
          <w:p w:rsidR="00820048" w:rsidRPr="00820048" w:rsidRDefault="00820048">
            <w:pPr>
              <w:rPr>
                <w:sz w:val="18"/>
                <w:szCs w:val="18"/>
              </w:rPr>
            </w:pPr>
            <w:r w:rsidRPr="00820048">
              <w:rPr>
                <w:sz w:val="18"/>
                <w:szCs w:val="18"/>
              </w:rPr>
              <w:t>Расходы на содержание Центрального аппарата органов местного самоуправления (муниципальных  органов)  (Иные бюджетные ассигнования)</w:t>
            </w:r>
          </w:p>
        </w:tc>
        <w:tc>
          <w:tcPr>
            <w:tcW w:w="540" w:type="dxa"/>
            <w:hideMark/>
          </w:tcPr>
          <w:p w:rsidR="00820048" w:rsidRPr="00820048" w:rsidRDefault="00820048">
            <w:pPr>
              <w:rPr>
                <w:sz w:val="18"/>
                <w:szCs w:val="18"/>
              </w:rPr>
            </w:pPr>
            <w:r w:rsidRPr="00820048">
              <w:rPr>
                <w:sz w:val="18"/>
                <w:szCs w:val="18"/>
              </w:rPr>
              <w:t>01</w:t>
            </w:r>
          </w:p>
        </w:tc>
        <w:tc>
          <w:tcPr>
            <w:tcW w:w="523" w:type="dxa"/>
            <w:noWrap/>
            <w:hideMark/>
          </w:tcPr>
          <w:p w:rsidR="00820048" w:rsidRPr="00820048" w:rsidRDefault="00820048">
            <w:pPr>
              <w:rPr>
                <w:sz w:val="18"/>
                <w:szCs w:val="18"/>
              </w:rPr>
            </w:pPr>
            <w:r w:rsidRPr="00820048">
              <w:rPr>
                <w:sz w:val="18"/>
                <w:szCs w:val="18"/>
              </w:rPr>
              <w:t>04</w:t>
            </w:r>
          </w:p>
        </w:tc>
        <w:tc>
          <w:tcPr>
            <w:tcW w:w="1369" w:type="dxa"/>
            <w:noWrap/>
            <w:hideMark/>
          </w:tcPr>
          <w:p w:rsidR="00820048" w:rsidRPr="00820048" w:rsidRDefault="00820048">
            <w:pPr>
              <w:rPr>
                <w:sz w:val="18"/>
                <w:szCs w:val="18"/>
              </w:rPr>
            </w:pPr>
            <w:r w:rsidRPr="00820048">
              <w:rPr>
                <w:sz w:val="18"/>
                <w:szCs w:val="18"/>
              </w:rPr>
              <w:t>80 2 00 00110</w:t>
            </w:r>
          </w:p>
        </w:tc>
        <w:tc>
          <w:tcPr>
            <w:tcW w:w="1092" w:type="dxa"/>
            <w:noWrap/>
            <w:hideMark/>
          </w:tcPr>
          <w:p w:rsidR="00820048" w:rsidRPr="00820048" w:rsidRDefault="00820048">
            <w:pPr>
              <w:rPr>
                <w:sz w:val="18"/>
                <w:szCs w:val="18"/>
              </w:rPr>
            </w:pPr>
            <w:r w:rsidRPr="00820048">
              <w:rPr>
                <w:sz w:val="18"/>
                <w:szCs w:val="18"/>
              </w:rPr>
              <w:t>800</w:t>
            </w:r>
          </w:p>
        </w:tc>
        <w:tc>
          <w:tcPr>
            <w:tcW w:w="1444" w:type="dxa"/>
            <w:noWrap/>
            <w:hideMark/>
          </w:tcPr>
          <w:p w:rsidR="00820048" w:rsidRPr="00820048" w:rsidRDefault="00820048" w:rsidP="00820048">
            <w:pPr>
              <w:rPr>
                <w:sz w:val="18"/>
                <w:szCs w:val="18"/>
              </w:rPr>
            </w:pPr>
            <w:r w:rsidRPr="00820048">
              <w:rPr>
                <w:sz w:val="18"/>
                <w:szCs w:val="18"/>
              </w:rPr>
              <w:t>0,1</w:t>
            </w:r>
          </w:p>
        </w:tc>
        <w:tc>
          <w:tcPr>
            <w:tcW w:w="1204" w:type="dxa"/>
            <w:noWrap/>
            <w:hideMark/>
          </w:tcPr>
          <w:p w:rsidR="00820048" w:rsidRPr="00820048" w:rsidRDefault="00820048" w:rsidP="00820048">
            <w:pPr>
              <w:rPr>
                <w:sz w:val="18"/>
                <w:szCs w:val="18"/>
              </w:rPr>
            </w:pPr>
            <w:r w:rsidRPr="00820048">
              <w:rPr>
                <w:sz w:val="18"/>
                <w:szCs w:val="18"/>
              </w:rPr>
              <w:t>0,0</w:t>
            </w:r>
          </w:p>
        </w:tc>
        <w:tc>
          <w:tcPr>
            <w:tcW w:w="1348" w:type="dxa"/>
            <w:noWrap/>
            <w:hideMark/>
          </w:tcPr>
          <w:p w:rsidR="00820048" w:rsidRPr="00820048" w:rsidRDefault="00820048" w:rsidP="00820048">
            <w:pPr>
              <w:rPr>
                <w:b/>
                <w:bCs/>
                <w:sz w:val="18"/>
                <w:szCs w:val="18"/>
              </w:rPr>
            </w:pPr>
            <w:r w:rsidRPr="00820048">
              <w:rPr>
                <w:b/>
                <w:bCs/>
                <w:sz w:val="18"/>
                <w:szCs w:val="18"/>
              </w:rPr>
              <w:t> </w:t>
            </w:r>
          </w:p>
        </w:tc>
      </w:tr>
      <w:tr w:rsidR="00820048" w:rsidRPr="00820048" w:rsidTr="00820048">
        <w:trPr>
          <w:trHeight w:val="276"/>
        </w:trPr>
        <w:tc>
          <w:tcPr>
            <w:tcW w:w="2760" w:type="dxa"/>
            <w:hideMark/>
          </w:tcPr>
          <w:p w:rsidR="00820048" w:rsidRPr="00820048" w:rsidRDefault="00820048">
            <w:pPr>
              <w:rPr>
                <w:b/>
                <w:bCs/>
                <w:i/>
                <w:iCs/>
                <w:sz w:val="18"/>
                <w:szCs w:val="18"/>
              </w:rPr>
            </w:pPr>
            <w:r w:rsidRPr="00820048">
              <w:rPr>
                <w:b/>
                <w:bCs/>
                <w:i/>
                <w:iCs/>
                <w:sz w:val="18"/>
                <w:szCs w:val="18"/>
              </w:rPr>
              <w:t>Национальная оборона</w:t>
            </w:r>
          </w:p>
        </w:tc>
        <w:tc>
          <w:tcPr>
            <w:tcW w:w="540" w:type="dxa"/>
            <w:hideMark/>
          </w:tcPr>
          <w:p w:rsidR="00820048" w:rsidRPr="00820048" w:rsidRDefault="00820048">
            <w:pPr>
              <w:rPr>
                <w:b/>
                <w:bCs/>
                <w:i/>
                <w:iCs/>
                <w:sz w:val="18"/>
                <w:szCs w:val="18"/>
              </w:rPr>
            </w:pPr>
            <w:r w:rsidRPr="00820048">
              <w:rPr>
                <w:b/>
                <w:bCs/>
                <w:i/>
                <w:iCs/>
                <w:sz w:val="18"/>
                <w:szCs w:val="18"/>
              </w:rPr>
              <w:t>02</w:t>
            </w:r>
          </w:p>
        </w:tc>
        <w:tc>
          <w:tcPr>
            <w:tcW w:w="523" w:type="dxa"/>
            <w:noWrap/>
            <w:hideMark/>
          </w:tcPr>
          <w:p w:rsidR="00820048" w:rsidRPr="00820048" w:rsidRDefault="00820048">
            <w:pPr>
              <w:rPr>
                <w:b/>
                <w:bCs/>
                <w:i/>
                <w:iCs/>
                <w:sz w:val="18"/>
                <w:szCs w:val="18"/>
              </w:rPr>
            </w:pPr>
            <w:r w:rsidRPr="00820048">
              <w:rPr>
                <w:b/>
                <w:bCs/>
                <w:i/>
                <w:iCs/>
                <w:sz w:val="18"/>
                <w:szCs w:val="18"/>
              </w:rPr>
              <w:t> </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i/>
                <w:iCs/>
                <w:sz w:val="18"/>
                <w:szCs w:val="18"/>
              </w:rPr>
            </w:pPr>
            <w:r w:rsidRPr="00820048">
              <w:rPr>
                <w:b/>
                <w:bCs/>
                <w:i/>
                <w:iCs/>
                <w:sz w:val="18"/>
                <w:szCs w:val="18"/>
              </w:rPr>
              <w:t>213,7</w:t>
            </w:r>
          </w:p>
        </w:tc>
        <w:tc>
          <w:tcPr>
            <w:tcW w:w="1204" w:type="dxa"/>
            <w:noWrap/>
            <w:hideMark/>
          </w:tcPr>
          <w:p w:rsidR="00820048" w:rsidRPr="00820048" w:rsidRDefault="00820048" w:rsidP="00820048">
            <w:pPr>
              <w:rPr>
                <w:b/>
                <w:bCs/>
                <w:i/>
                <w:iCs/>
                <w:sz w:val="18"/>
                <w:szCs w:val="18"/>
              </w:rPr>
            </w:pPr>
            <w:r w:rsidRPr="00820048">
              <w:rPr>
                <w:b/>
                <w:bCs/>
                <w:i/>
                <w:iCs/>
                <w:sz w:val="18"/>
                <w:szCs w:val="18"/>
              </w:rPr>
              <w:t>213,7</w:t>
            </w:r>
          </w:p>
        </w:tc>
        <w:tc>
          <w:tcPr>
            <w:tcW w:w="1348" w:type="dxa"/>
            <w:noWrap/>
            <w:hideMark/>
          </w:tcPr>
          <w:p w:rsidR="00820048" w:rsidRPr="00820048" w:rsidRDefault="00820048" w:rsidP="00820048">
            <w:pPr>
              <w:rPr>
                <w:b/>
                <w:bCs/>
                <w:i/>
                <w:iCs/>
                <w:sz w:val="18"/>
                <w:szCs w:val="18"/>
              </w:rPr>
            </w:pPr>
            <w:r w:rsidRPr="00820048">
              <w:rPr>
                <w:b/>
                <w:bCs/>
                <w:i/>
                <w:iCs/>
                <w:sz w:val="18"/>
                <w:szCs w:val="18"/>
              </w:rPr>
              <w:t>100,0%</w:t>
            </w:r>
          </w:p>
        </w:tc>
      </w:tr>
      <w:tr w:rsidR="00820048" w:rsidRPr="00820048" w:rsidTr="00820048">
        <w:trPr>
          <w:trHeight w:val="540"/>
        </w:trPr>
        <w:tc>
          <w:tcPr>
            <w:tcW w:w="2760" w:type="dxa"/>
            <w:hideMark/>
          </w:tcPr>
          <w:p w:rsidR="00820048" w:rsidRPr="00820048" w:rsidRDefault="00820048">
            <w:pPr>
              <w:rPr>
                <w:b/>
                <w:bCs/>
                <w:sz w:val="18"/>
                <w:szCs w:val="18"/>
              </w:rPr>
            </w:pPr>
            <w:r w:rsidRPr="00820048">
              <w:rPr>
                <w:b/>
                <w:bCs/>
                <w:sz w:val="18"/>
                <w:szCs w:val="18"/>
              </w:rPr>
              <w:t>Мобилизационная и вневойсковая подготовка</w:t>
            </w:r>
          </w:p>
        </w:tc>
        <w:tc>
          <w:tcPr>
            <w:tcW w:w="540" w:type="dxa"/>
            <w:hideMark/>
          </w:tcPr>
          <w:p w:rsidR="00820048" w:rsidRPr="00820048" w:rsidRDefault="00820048">
            <w:pPr>
              <w:rPr>
                <w:b/>
                <w:bCs/>
                <w:sz w:val="18"/>
                <w:szCs w:val="18"/>
              </w:rPr>
            </w:pPr>
            <w:r w:rsidRPr="00820048">
              <w:rPr>
                <w:b/>
                <w:bCs/>
                <w:sz w:val="18"/>
                <w:szCs w:val="18"/>
              </w:rPr>
              <w:t>02</w:t>
            </w:r>
          </w:p>
        </w:tc>
        <w:tc>
          <w:tcPr>
            <w:tcW w:w="523" w:type="dxa"/>
            <w:noWrap/>
            <w:hideMark/>
          </w:tcPr>
          <w:p w:rsidR="00820048" w:rsidRPr="00820048" w:rsidRDefault="00820048">
            <w:pPr>
              <w:rPr>
                <w:b/>
                <w:bCs/>
                <w:sz w:val="18"/>
                <w:szCs w:val="18"/>
              </w:rPr>
            </w:pPr>
            <w:r w:rsidRPr="00820048">
              <w:rPr>
                <w:b/>
                <w:bCs/>
                <w:sz w:val="18"/>
                <w:szCs w:val="18"/>
              </w:rPr>
              <w:t>03</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i/>
                <w:iCs/>
                <w:sz w:val="18"/>
                <w:szCs w:val="18"/>
              </w:rPr>
            </w:pPr>
            <w:r w:rsidRPr="00820048">
              <w:rPr>
                <w:b/>
                <w:bCs/>
                <w:i/>
                <w:iCs/>
                <w:sz w:val="18"/>
                <w:szCs w:val="18"/>
              </w:rPr>
              <w:t>213,7</w:t>
            </w:r>
          </w:p>
        </w:tc>
        <w:tc>
          <w:tcPr>
            <w:tcW w:w="1204" w:type="dxa"/>
            <w:noWrap/>
            <w:hideMark/>
          </w:tcPr>
          <w:p w:rsidR="00820048" w:rsidRPr="00820048" w:rsidRDefault="00820048" w:rsidP="00820048">
            <w:pPr>
              <w:rPr>
                <w:b/>
                <w:bCs/>
                <w:i/>
                <w:iCs/>
                <w:sz w:val="18"/>
                <w:szCs w:val="18"/>
              </w:rPr>
            </w:pPr>
            <w:r w:rsidRPr="00820048">
              <w:rPr>
                <w:b/>
                <w:bCs/>
                <w:i/>
                <w:iCs/>
                <w:sz w:val="18"/>
                <w:szCs w:val="18"/>
              </w:rPr>
              <w:t>213,7</w:t>
            </w:r>
          </w:p>
        </w:tc>
        <w:tc>
          <w:tcPr>
            <w:tcW w:w="1348" w:type="dxa"/>
            <w:noWrap/>
            <w:hideMark/>
          </w:tcPr>
          <w:p w:rsidR="00820048" w:rsidRPr="00820048" w:rsidRDefault="00820048" w:rsidP="00820048">
            <w:pPr>
              <w:rPr>
                <w:b/>
                <w:bCs/>
                <w:sz w:val="18"/>
                <w:szCs w:val="18"/>
              </w:rPr>
            </w:pPr>
            <w:r w:rsidRPr="00820048">
              <w:rPr>
                <w:b/>
                <w:bCs/>
                <w:sz w:val="18"/>
                <w:szCs w:val="18"/>
              </w:rPr>
              <w:t>100,0%</w:t>
            </w:r>
          </w:p>
        </w:tc>
      </w:tr>
      <w:tr w:rsidR="00820048" w:rsidRPr="00820048" w:rsidTr="00820048">
        <w:trPr>
          <w:trHeight w:val="792"/>
        </w:trPr>
        <w:tc>
          <w:tcPr>
            <w:tcW w:w="2760" w:type="dxa"/>
            <w:hideMark/>
          </w:tcPr>
          <w:p w:rsidR="00820048" w:rsidRPr="00820048" w:rsidRDefault="00820048">
            <w:pPr>
              <w:rPr>
                <w:sz w:val="18"/>
                <w:szCs w:val="18"/>
              </w:rPr>
            </w:pPr>
            <w:r w:rsidRPr="00820048">
              <w:rPr>
                <w:sz w:val="18"/>
                <w:szCs w:val="18"/>
              </w:rPr>
              <w:t>Непрограммное направление расходов по обеспечению функционирования органов местного самоуправления</w:t>
            </w:r>
          </w:p>
        </w:tc>
        <w:tc>
          <w:tcPr>
            <w:tcW w:w="540" w:type="dxa"/>
            <w:hideMark/>
          </w:tcPr>
          <w:p w:rsidR="00820048" w:rsidRPr="00820048" w:rsidRDefault="00820048">
            <w:pPr>
              <w:rPr>
                <w:sz w:val="18"/>
                <w:szCs w:val="18"/>
              </w:rPr>
            </w:pPr>
            <w:r w:rsidRPr="00820048">
              <w:rPr>
                <w:sz w:val="18"/>
                <w:szCs w:val="18"/>
              </w:rPr>
              <w:t>02</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80</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213,7</w:t>
            </w:r>
          </w:p>
        </w:tc>
        <w:tc>
          <w:tcPr>
            <w:tcW w:w="1204" w:type="dxa"/>
            <w:noWrap/>
            <w:hideMark/>
          </w:tcPr>
          <w:p w:rsidR="00820048" w:rsidRPr="00820048" w:rsidRDefault="00820048" w:rsidP="00820048">
            <w:pPr>
              <w:rPr>
                <w:sz w:val="18"/>
                <w:szCs w:val="18"/>
              </w:rPr>
            </w:pPr>
            <w:r w:rsidRPr="00820048">
              <w:rPr>
                <w:sz w:val="18"/>
                <w:szCs w:val="18"/>
              </w:rPr>
              <w:t>213,7</w:t>
            </w:r>
          </w:p>
        </w:tc>
        <w:tc>
          <w:tcPr>
            <w:tcW w:w="1348" w:type="dxa"/>
            <w:noWrap/>
            <w:hideMark/>
          </w:tcPr>
          <w:p w:rsidR="00820048" w:rsidRPr="00820048" w:rsidRDefault="00820048" w:rsidP="00820048">
            <w:pPr>
              <w:rPr>
                <w:sz w:val="18"/>
                <w:szCs w:val="18"/>
              </w:rPr>
            </w:pPr>
            <w:r w:rsidRPr="00820048">
              <w:rPr>
                <w:sz w:val="18"/>
                <w:szCs w:val="18"/>
              </w:rPr>
              <w:t>100,0%</w:t>
            </w:r>
          </w:p>
        </w:tc>
      </w:tr>
      <w:tr w:rsidR="00820048" w:rsidRPr="00820048" w:rsidTr="00820048">
        <w:trPr>
          <w:trHeight w:val="765"/>
        </w:trPr>
        <w:tc>
          <w:tcPr>
            <w:tcW w:w="2760" w:type="dxa"/>
            <w:hideMark/>
          </w:tcPr>
          <w:p w:rsidR="00820048" w:rsidRPr="00820048" w:rsidRDefault="00820048">
            <w:pPr>
              <w:rPr>
                <w:sz w:val="18"/>
                <w:szCs w:val="18"/>
              </w:rPr>
            </w:pPr>
            <w:r w:rsidRPr="00820048">
              <w:rPr>
                <w:sz w:val="18"/>
                <w:szCs w:val="18"/>
              </w:rPr>
              <w:t>Обеспечение функционирования исполнительно - распорядительных органов местного самоуправления</w:t>
            </w:r>
          </w:p>
        </w:tc>
        <w:tc>
          <w:tcPr>
            <w:tcW w:w="540" w:type="dxa"/>
            <w:hideMark/>
          </w:tcPr>
          <w:p w:rsidR="00820048" w:rsidRPr="00820048" w:rsidRDefault="00820048">
            <w:pPr>
              <w:rPr>
                <w:sz w:val="18"/>
                <w:szCs w:val="18"/>
              </w:rPr>
            </w:pPr>
            <w:r w:rsidRPr="00820048">
              <w:rPr>
                <w:sz w:val="18"/>
                <w:szCs w:val="18"/>
              </w:rPr>
              <w:t>02</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80 2</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213,7</w:t>
            </w:r>
          </w:p>
        </w:tc>
        <w:tc>
          <w:tcPr>
            <w:tcW w:w="1204" w:type="dxa"/>
            <w:noWrap/>
            <w:hideMark/>
          </w:tcPr>
          <w:p w:rsidR="00820048" w:rsidRPr="00820048" w:rsidRDefault="00820048" w:rsidP="00820048">
            <w:pPr>
              <w:rPr>
                <w:sz w:val="18"/>
                <w:szCs w:val="18"/>
              </w:rPr>
            </w:pPr>
            <w:r w:rsidRPr="00820048">
              <w:rPr>
                <w:sz w:val="18"/>
                <w:szCs w:val="18"/>
              </w:rPr>
              <w:t>213,7</w:t>
            </w:r>
          </w:p>
        </w:tc>
        <w:tc>
          <w:tcPr>
            <w:tcW w:w="1348" w:type="dxa"/>
            <w:noWrap/>
            <w:hideMark/>
          </w:tcPr>
          <w:p w:rsidR="00820048" w:rsidRPr="00820048" w:rsidRDefault="00820048" w:rsidP="00820048">
            <w:pPr>
              <w:rPr>
                <w:sz w:val="18"/>
                <w:szCs w:val="18"/>
              </w:rPr>
            </w:pPr>
            <w:r w:rsidRPr="00820048">
              <w:rPr>
                <w:sz w:val="18"/>
                <w:szCs w:val="18"/>
              </w:rPr>
              <w:t>100,0%</w:t>
            </w:r>
          </w:p>
        </w:tc>
      </w:tr>
      <w:tr w:rsidR="00820048" w:rsidRPr="00820048" w:rsidTr="00820048">
        <w:trPr>
          <w:trHeight w:val="1350"/>
        </w:trPr>
        <w:tc>
          <w:tcPr>
            <w:tcW w:w="2760" w:type="dxa"/>
            <w:hideMark/>
          </w:tcPr>
          <w:p w:rsidR="00820048" w:rsidRPr="00820048" w:rsidRDefault="00820048">
            <w:pPr>
              <w:rPr>
                <w:sz w:val="18"/>
                <w:szCs w:val="18"/>
              </w:rPr>
            </w:pPr>
            <w:r w:rsidRPr="00820048">
              <w:rPr>
                <w:sz w:val="18"/>
                <w:szCs w:val="1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540" w:type="dxa"/>
            <w:hideMark/>
          </w:tcPr>
          <w:p w:rsidR="00820048" w:rsidRPr="00820048" w:rsidRDefault="00820048">
            <w:pPr>
              <w:rPr>
                <w:sz w:val="18"/>
                <w:szCs w:val="18"/>
              </w:rPr>
            </w:pPr>
            <w:r w:rsidRPr="00820048">
              <w:rPr>
                <w:sz w:val="18"/>
                <w:szCs w:val="18"/>
              </w:rPr>
              <w:t>02</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80 2 00 51180</w:t>
            </w:r>
          </w:p>
        </w:tc>
        <w:tc>
          <w:tcPr>
            <w:tcW w:w="1092" w:type="dxa"/>
            <w:noWrap/>
            <w:hideMark/>
          </w:tcPr>
          <w:p w:rsidR="00820048" w:rsidRPr="00820048" w:rsidRDefault="00820048">
            <w:pPr>
              <w:rPr>
                <w:sz w:val="18"/>
                <w:szCs w:val="18"/>
              </w:rPr>
            </w:pPr>
            <w:r w:rsidRPr="00820048">
              <w:rPr>
                <w:sz w:val="18"/>
                <w:szCs w:val="18"/>
              </w:rPr>
              <w:t>200</w:t>
            </w:r>
          </w:p>
        </w:tc>
        <w:tc>
          <w:tcPr>
            <w:tcW w:w="1444" w:type="dxa"/>
            <w:noWrap/>
            <w:hideMark/>
          </w:tcPr>
          <w:p w:rsidR="00820048" w:rsidRPr="00820048" w:rsidRDefault="00820048" w:rsidP="00820048">
            <w:pPr>
              <w:rPr>
                <w:sz w:val="18"/>
                <w:szCs w:val="18"/>
              </w:rPr>
            </w:pPr>
            <w:r w:rsidRPr="00820048">
              <w:rPr>
                <w:sz w:val="18"/>
                <w:szCs w:val="18"/>
              </w:rPr>
              <w:t>213,7</w:t>
            </w:r>
          </w:p>
        </w:tc>
        <w:tc>
          <w:tcPr>
            <w:tcW w:w="1204" w:type="dxa"/>
            <w:noWrap/>
            <w:hideMark/>
          </w:tcPr>
          <w:p w:rsidR="00820048" w:rsidRPr="00820048" w:rsidRDefault="00820048" w:rsidP="00820048">
            <w:pPr>
              <w:rPr>
                <w:sz w:val="18"/>
                <w:szCs w:val="18"/>
              </w:rPr>
            </w:pPr>
            <w:r w:rsidRPr="00820048">
              <w:rPr>
                <w:sz w:val="18"/>
                <w:szCs w:val="18"/>
              </w:rPr>
              <w:t>213,7</w:t>
            </w:r>
          </w:p>
        </w:tc>
        <w:tc>
          <w:tcPr>
            <w:tcW w:w="1348" w:type="dxa"/>
            <w:noWrap/>
            <w:hideMark/>
          </w:tcPr>
          <w:p w:rsidR="00820048" w:rsidRPr="00820048" w:rsidRDefault="00820048" w:rsidP="00820048">
            <w:pPr>
              <w:rPr>
                <w:sz w:val="18"/>
                <w:szCs w:val="18"/>
              </w:rPr>
            </w:pPr>
            <w:r w:rsidRPr="00820048">
              <w:rPr>
                <w:sz w:val="18"/>
                <w:szCs w:val="18"/>
              </w:rPr>
              <w:t>100,0%</w:t>
            </w:r>
          </w:p>
        </w:tc>
      </w:tr>
      <w:tr w:rsidR="00820048" w:rsidRPr="00820048" w:rsidTr="00820048">
        <w:trPr>
          <w:trHeight w:val="276"/>
        </w:trPr>
        <w:tc>
          <w:tcPr>
            <w:tcW w:w="2760" w:type="dxa"/>
            <w:hideMark/>
          </w:tcPr>
          <w:p w:rsidR="00820048" w:rsidRPr="00820048" w:rsidRDefault="00820048">
            <w:pPr>
              <w:rPr>
                <w:b/>
                <w:bCs/>
                <w:i/>
                <w:iCs/>
                <w:sz w:val="18"/>
                <w:szCs w:val="18"/>
              </w:rPr>
            </w:pPr>
            <w:r w:rsidRPr="00820048">
              <w:rPr>
                <w:b/>
                <w:bCs/>
                <w:i/>
                <w:iCs/>
                <w:sz w:val="18"/>
                <w:szCs w:val="18"/>
              </w:rPr>
              <w:t>Жилищно-коммунальное хозяйство</w:t>
            </w:r>
          </w:p>
        </w:tc>
        <w:tc>
          <w:tcPr>
            <w:tcW w:w="540" w:type="dxa"/>
            <w:hideMark/>
          </w:tcPr>
          <w:p w:rsidR="00820048" w:rsidRPr="00820048" w:rsidRDefault="00820048">
            <w:pPr>
              <w:rPr>
                <w:b/>
                <w:bCs/>
                <w:i/>
                <w:iCs/>
                <w:sz w:val="18"/>
                <w:szCs w:val="18"/>
              </w:rPr>
            </w:pPr>
            <w:r w:rsidRPr="00820048">
              <w:rPr>
                <w:b/>
                <w:bCs/>
                <w:i/>
                <w:iCs/>
                <w:sz w:val="18"/>
                <w:szCs w:val="18"/>
              </w:rPr>
              <w:t>05</w:t>
            </w:r>
          </w:p>
        </w:tc>
        <w:tc>
          <w:tcPr>
            <w:tcW w:w="523" w:type="dxa"/>
            <w:noWrap/>
            <w:hideMark/>
          </w:tcPr>
          <w:p w:rsidR="00820048" w:rsidRPr="00820048" w:rsidRDefault="00820048">
            <w:pPr>
              <w:rPr>
                <w:b/>
                <w:bCs/>
                <w:i/>
                <w:iCs/>
                <w:sz w:val="18"/>
                <w:szCs w:val="18"/>
              </w:rPr>
            </w:pPr>
            <w:r w:rsidRPr="00820048">
              <w:rPr>
                <w:b/>
                <w:bCs/>
                <w:i/>
                <w:iCs/>
                <w:sz w:val="18"/>
                <w:szCs w:val="18"/>
              </w:rPr>
              <w:t> </w:t>
            </w:r>
          </w:p>
        </w:tc>
        <w:tc>
          <w:tcPr>
            <w:tcW w:w="1369" w:type="dxa"/>
            <w:noWrap/>
            <w:hideMark/>
          </w:tcPr>
          <w:p w:rsidR="00820048" w:rsidRPr="00820048" w:rsidRDefault="00820048">
            <w:pPr>
              <w:rPr>
                <w:b/>
                <w:bCs/>
                <w:i/>
                <w:iCs/>
                <w:sz w:val="18"/>
                <w:szCs w:val="18"/>
              </w:rPr>
            </w:pPr>
            <w:r w:rsidRPr="00820048">
              <w:rPr>
                <w:b/>
                <w:bCs/>
                <w:i/>
                <w:iCs/>
                <w:sz w:val="18"/>
                <w:szCs w:val="18"/>
              </w:rPr>
              <w:t> </w:t>
            </w:r>
          </w:p>
        </w:tc>
        <w:tc>
          <w:tcPr>
            <w:tcW w:w="1092" w:type="dxa"/>
            <w:noWrap/>
            <w:hideMark/>
          </w:tcPr>
          <w:p w:rsidR="00820048" w:rsidRPr="00820048" w:rsidRDefault="00820048">
            <w:pPr>
              <w:rPr>
                <w:b/>
                <w:bCs/>
                <w:i/>
                <w:iCs/>
                <w:sz w:val="18"/>
                <w:szCs w:val="18"/>
              </w:rPr>
            </w:pPr>
            <w:r w:rsidRPr="00820048">
              <w:rPr>
                <w:b/>
                <w:bCs/>
                <w:i/>
                <w:iCs/>
                <w:sz w:val="18"/>
                <w:szCs w:val="18"/>
              </w:rPr>
              <w:t> </w:t>
            </w:r>
          </w:p>
        </w:tc>
        <w:tc>
          <w:tcPr>
            <w:tcW w:w="1444" w:type="dxa"/>
            <w:noWrap/>
            <w:hideMark/>
          </w:tcPr>
          <w:p w:rsidR="00820048" w:rsidRPr="00820048" w:rsidRDefault="00820048" w:rsidP="00820048">
            <w:pPr>
              <w:rPr>
                <w:b/>
                <w:bCs/>
                <w:i/>
                <w:iCs/>
                <w:sz w:val="18"/>
                <w:szCs w:val="18"/>
              </w:rPr>
            </w:pPr>
            <w:r w:rsidRPr="00820048">
              <w:rPr>
                <w:b/>
                <w:bCs/>
                <w:i/>
                <w:iCs/>
                <w:sz w:val="18"/>
                <w:szCs w:val="18"/>
              </w:rPr>
              <w:t>970,0</w:t>
            </w:r>
          </w:p>
        </w:tc>
        <w:tc>
          <w:tcPr>
            <w:tcW w:w="1204" w:type="dxa"/>
            <w:noWrap/>
            <w:hideMark/>
          </w:tcPr>
          <w:p w:rsidR="00820048" w:rsidRPr="00820048" w:rsidRDefault="00820048" w:rsidP="00820048">
            <w:pPr>
              <w:rPr>
                <w:b/>
                <w:bCs/>
                <w:i/>
                <w:iCs/>
                <w:sz w:val="18"/>
                <w:szCs w:val="18"/>
              </w:rPr>
            </w:pPr>
            <w:r w:rsidRPr="00820048">
              <w:rPr>
                <w:b/>
                <w:bCs/>
                <w:i/>
                <w:iCs/>
                <w:sz w:val="18"/>
                <w:szCs w:val="18"/>
              </w:rPr>
              <w:t>741,7</w:t>
            </w:r>
          </w:p>
        </w:tc>
        <w:tc>
          <w:tcPr>
            <w:tcW w:w="1348" w:type="dxa"/>
            <w:noWrap/>
            <w:hideMark/>
          </w:tcPr>
          <w:p w:rsidR="00820048" w:rsidRPr="00820048" w:rsidRDefault="00820048" w:rsidP="00820048">
            <w:pPr>
              <w:rPr>
                <w:b/>
                <w:bCs/>
                <w:i/>
                <w:iCs/>
                <w:sz w:val="18"/>
                <w:szCs w:val="18"/>
              </w:rPr>
            </w:pPr>
            <w:r w:rsidRPr="00820048">
              <w:rPr>
                <w:b/>
                <w:bCs/>
                <w:i/>
                <w:iCs/>
                <w:sz w:val="18"/>
                <w:szCs w:val="18"/>
              </w:rPr>
              <w:t>76,5%</w:t>
            </w:r>
          </w:p>
        </w:tc>
      </w:tr>
      <w:tr w:rsidR="00820048" w:rsidRPr="00820048" w:rsidTr="00820048">
        <w:trPr>
          <w:trHeight w:val="225"/>
        </w:trPr>
        <w:tc>
          <w:tcPr>
            <w:tcW w:w="2760" w:type="dxa"/>
            <w:hideMark/>
          </w:tcPr>
          <w:p w:rsidR="00820048" w:rsidRPr="00820048" w:rsidRDefault="00820048">
            <w:pPr>
              <w:rPr>
                <w:b/>
                <w:bCs/>
                <w:sz w:val="18"/>
                <w:szCs w:val="18"/>
              </w:rPr>
            </w:pPr>
            <w:r w:rsidRPr="00820048">
              <w:rPr>
                <w:b/>
                <w:bCs/>
                <w:sz w:val="18"/>
                <w:szCs w:val="18"/>
              </w:rPr>
              <w:t>Благоустройство</w:t>
            </w:r>
          </w:p>
        </w:tc>
        <w:tc>
          <w:tcPr>
            <w:tcW w:w="540" w:type="dxa"/>
            <w:hideMark/>
          </w:tcPr>
          <w:p w:rsidR="00820048" w:rsidRPr="00820048" w:rsidRDefault="00820048">
            <w:pPr>
              <w:rPr>
                <w:b/>
                <w:bCs/>
                <w:sz w:val="18"/>
                <w:szCs w:val="18"/>
              </w:rPr>
            </w:pPr>
            <w:r w:rsidRPr="00820048">
              <w:rPr>
                <w:b/>
                <w:bCs/>
                <w:sz w:val="18"/>
                <w:szCs w:val="18"/>
              </w:rPr>
              <w:t>05</w:t>
            </w:r>
          </w:p>
        </w:tc>
        <w:tc>
          <w:tcPr>
            <w:tcW w:w="523" w:type="dxa"/>
            <w:noWrap/>
            <w:hideMark/>
          </w:tcPr>
          <w:p w:rsidR="00820048" w:rsidRPr="00820048" w:rsidRDefault="00820048">
            <w:pPr>
              <w:rPr>
                <w:b/>
                <w:bCs/>
                <w:sz w:val="18"/>
                <w:szCs w:val="18"/>
              </w:rPr>
            </w:pPr>
            <w:r w:rsidRPr="00820048">
              <w:rPr>
                <w:b/>
                <w:bCs/>
                <w:sz w:val="18"/>
                <w:szCs w:val="18"/>
              </w:rPr>
              <w:t>03</w:t>
            </w:r>
          </w:p>
        </w:tc>
        <w:tc>
          <w:tcPr>
            <w:tcW w:w="1369" w:type="dxa"/>
            <w:noWrap/>
            <w:hideMark/>
          </w:tcPr>
          <w:p w:rsidR="00820048" w:rsidRPr="00820048" w:rsidRDefault="00820048">
            <w:pPr>
              <w:rPr>
                <w:b/>
                <w:bCs/>
                <w:sz w:val="18"/>
                <w:szCs w:val="18"/>
              </w:rPr>
            </w:pPr>
            <w:r w:rsidRPr="00820048">
              <w:rPr>
                <w:b/>
                <w:bCs/>
                <w:sz w:val="18"/>
                <w:szCs w:val="18"/>
              </w:rPr>
              <w:t> </w:t>
            </w:r>
          </w:p>
        </w:tc>
        <w:tc>
          <w:tcPr>
            <w:tcW w:w="1092" w:type="dxa"/>
            <w:noWrap/>
            <w:hideMark/>
          </w:tcPr>
          <w:p w:rsidR="00820048" w:rsidRPr="00820048" w:rsidRDefault="00820048">
            <w:pPr>
              <w:rPr>
                <w:b/>
                <w:bCs/>
                <w:sz w:val="18"/>
                <w:szCs w:val="18"/>
              </w:rPr>
            </w:pPr>
            <w:r w:rsidRPr="00820048">
              <w:rPr>
                <w:b/>
                <w:bCs/>
                <w:sz w:val="18"/>
                <w:szCs w:val="18"/>
              </w:rPr>
              <w:t> </w:t>
            </w:r>
          </w:p>
        </w:tc>
        <w:tc>
          <w:tcPr>
            <w:tcW w:w="1444" w:type="dxa"/>
            <w:noWrap/>
            <w:hideMark/>
          </w:tcPr>
          <w:p w:rsidR="00820048" w:rsidRPr="00820048" w:rsidRDefault="00820048" w:rsidP="00820048">
            <w:pPr>
              <w:rPr>
                <w:b/>
                <w:bCs/>
                <w:sz w:val="18"/>
                <w:szCs w:val="18"/>
              </w:rPr>
            </w:pPr>
            <w:r w:rsidRPr="00820048">
              <w:rPr>
                <w:b/>
                <w:bCs/>
                <w:sz w:val="18"/>
                <w:szCs w:val="18"/>
              </w:rPr>
              <w:t>970,0</w:t>
            </w:r>
          </w:p>
        </w:tc>
        <w:tc>
          <w:tcPr>
            <w:tcW w:w="1204" w:type="dxa"/>
            <w:noWrap/>
            <w:hideMark/>
          </w:tcPr>
          <w:p w:rsidR="00820048" w:rsidRPr="00820048" w:rsidRDefault="00820048" w:rsidP="00820048">
            <w:pPr>
              <w:rPr>
                <w:b/>
                <w:bCs/>
                <w:sz w:val="18"/>
                <w:szCs w:val="18"/>
              </w:rPr>
            </w:pPr>
            <w:r w:rsidRPr="00820048">
              <w:rPr>
                <w:b/>
                <w:bCs/>
                <w:sz w:val="18"/>
                <w:szCs w:val="18"/>
              </w:rPr>
              <w:t>741,7</w:t>
            </w:r>
          </w:p>
        </w:tc>
        <w:tc>
          <w:tcPr>
            <w:tcW w:w="1348" w:type="dxa"/>
            <w:noWrap/>
            <w:hideMark/>
          </w:tcPr>
          <w:p w:rsidR="00820048" w:rsidRPr="00820048" w:rsidRDefault="00820048" w:rsidP="00820048">
            <w:pPr>
              <w:rPr>
                <w:b/>
                <w:bCs/>
                <w:sz w:val="18"/>
                <w:szCs w:val="18"/>
              </w:rPr>
            </w:pPr>
            <w:r w:rsidRPr="00820048">
              <w:rPr>
                <w:b/>
                <w:bCs/>
                <w:sz w:val="18"/>
                <w:szCs w:val="18"/>
              </w:rPr>
              <w:t>76,5%</w:t>
            </w:r>
          </w:p>
        </w:tc>
      </w:tr>
      <w:tr w:rsidR="00820048" w:rsidRPr="00820048" w:rsidTr="00820048">
        <w:trPr>
          <w:trHeight w:val="264"/>
        </w:trPr>
        <w:tc>
          <w:tcPr>
            <w:tcW w:w="2760" w:type="dxa"/>
            <w:hideMark/>
          </w:tcPr>
          <w:p w:rsidR="00820048" w:rsidRPr="00820048" w:rsidRDefault="00820048">
            <w:pPr>
              <w:rPr>
                <w:sz w:val="18"/>
                <w:szCs w:val="18"/>
              </w:rPr>
            </w:pPr>
            <w:r w:rsidRPr="00820048">
              <w:rPr>
                <w:sz w:val="18"/>
                <w:szCs w:val="18"/>
              </w:rPr>
              <w:t>Предоставление межбюджетных трансфертов</w:t>
            </w:r>
          </w:p>
        </w:tc>
        <w:tc>
          <w:tcPr>
            <w:tcW w:w="540" w:type="dxa"/>
            <w:hideMark/>
          </w:tcPr>
          <w:p w:rsidR="00820048" w:rsidRPr="00820048" w:rsidRDefault="00820048">
            <w:pPr>
              <w:rPr>
                <w:sz w:val="18"/>
                <w:szCs w:val="18"/>
              </w:rPr>
            </w:pPr>
            <w:r w:rsidRPr="00820048">
              <w:rPr>
                <w:sz w:val="18"/>
                <w:szCs w:val="18"/>
              </w:rPr>
              <w:t xml:space="preserve">05 </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 xml:space="preserve">98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970,0</w:t>
            </w:r>
          </w:p>
        </w:tc>
        <w:tc>
          <w:tcPr>
            <w:tcW w:w="1204" w:type="dxa"/>
            <w:noWrap/>
            <w:hideMark/>
          </w:tcPr>
          <w:p w:rsidR="00820048" w:rsidRPr="00820048" w:rsidRDefault="00820048" w:rsidP="00820048">
            <w:pPr>
              <w:rPr>
                <w:sz w:val="18"/>
                <w:szCs w:val="18"/>
              </w:rPr>
            </w:pPr>
            <w:r w:rsidRPr="00820048">
              <w:rPr>
                <w:sz w:val="18"/>
                <w:szCs w:val="18"/>
              </w:rPr>
              <w:t>741,7</w:t>
            </w:r>
          </w:p>
        </w:tc>
        <w:tc>
          <w:tcPr>
            <w:tcW w:w="1348" w:type="dxa"/>
            <w:noWrap/>
            <w:hideMark/>
          </w:tcPr>
          <w:p w:rsidR="00820048" w:rsidRPr="00820048" w:rsidRDefault="00820048" w:rsidP="00820048">
            <w:pPr>
              <w:rPr>
                <w:sz w:val="18"/>
                <w:szCs w:val="18"/>
              </w:rPr>
            </w:pPr>
            <w:r w:rsidRPr="00820048">
              <w:rPr>
                <w:sz w:val="18"/>
                <w:szCs w:val="18"/>
              </w:rPr>
              <w:t>76,5%</w:t>
            </w:r>
          </w:p>
        </w:tc>
      </w:tr>
      <w:tr w:rsidR="00820048" w:rsidRPr="00820048" w:rsidTr="00820048">
        <w:trPr>
          <w:trHeight w:val="1584"/>
        </w:trPr>
        <w:tc>
          <w:tcPr>
            <w:tcW w:w="2760" w:type="dxa"/>
            <w:hideMark/>
          </w:tcPr>
          <w:p w:rsidR="00820048" w:rsidRPr="00820048" w:rsidRDefault="00820048">
            <w:pPr>
              <w:rPr>
                <w:sz w:val="18"/>
                <w:szCs w:val="18"/>
              </w:rPr>
            </w:pPr>
            <w:r w:rsidRPr="00820048">
              <w:rPr>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540" w:type="dxa"/>
            <w:hideMark/>
          </w:tcPr>
          <w:p w:rsidR="00820048" w:rsidRPr="00820048" w:rsidRDefault="00820048">
            <w:pPr>
              <w:rPr>
                <w:sz w:val="18"/>
                <w:szCs w:val="18"/>
              </w:rPr>
            </w:pPr>
            <w:r w:rsidRPr="00820048">
              <w:rPr>
                <w:sz w:val="18"/>
                <w:szCs w:val="18"/>
              </w:rPr>
              <w:t xml:space="preserve">05 </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 xml:space="preserve">98 2 </w:t>
            </w:r>
          </w:p>
        </w:tc>
        <w:tc>
          <w:tcPr>
            <w:tcW w:w="1092" w:type="dxa"/>
            <w:noWrap/>
            <w:hideMark/>
          </w:tcPr>
          <w:p w:rsidR="00820048" w:rsidRPr="00820048" w:rsidRDefault="00820048">
            <w:pPr>
              <w:rPr>
                <w:sz w:val="18"/>
                <w:szCs w:val="18"/>
              </w:rPr>
            </w:pPr>
            <w:r w:rsidRPr="00820048">
              <w:rPr>
                <w:sz w:val="18"/>
                <w:szCs w:val="18"/>
              </w:rPr>
              <w:t> </w:t>
            </w:r>
          </w:p>
        </w:tc>
        <w:tc>
          <w:tcPr>
            <w:tcW w:w="1444" w:type="dxa"/>
            <w:noWrap/>
            <w:hideMark/>
          </w:tcPr>
          <w:p w:rsidR="00820048" w:rsidRPr="00820048" w:rsidRDefault="00820048" w:rsidP="00820048">
            <w:pPr>
              <w:rPr>
                <w:sz w:val="18"/>
                <w:szCs w:val="18"/>
              </w:rPr>
            </w:pPr>
            <w:r w:rsidRPr="00820048">
              <w:rPr>
                <w:sz w:val="18"/>
                <w:szCs w:val="18"/>
              </w:rPr>
              <w:t>970,0</w:t>
            </w:r>
          </w:p>
        </w:tc>
        <w:tc>
          <w:tcPr>
            <w:tcW w:w="1204" w:type="dxa"/>
            <w:noWrap/>
            <w:hideMark/>
          </w:tcPr>
          <w:p w:rsidR="00820048" w:rsidRPr="00820048" w:rsidRDefault="00820048" w:rsidP="00820048">
            <w:pPr>
              <w:rPr>
                <w:sz w:val="18"/>
                <w:szCs w:val="18"/>
              </w:rPr>
            </w:pPr>
            <w:r w:rsidRPr="00820048">
              <w:rPr>
                <w:sz w:val="18"/>
                <w:szCs w:val="18"/>
              </w:rPr>
              <w:t>741,7</w:t>
            </w:r>
          </w:p>
        </w:tc>
        <w:tc>
          <w:tcPr>
            <w:tcW w:w="1348" w:type="dxa"/>
            <w:noWrap/>
            <w:hideMark/>
          </w:tcPr>
          <w:p w:rsidR="00820048" w:rsidRPr="00820048" w:rsidRDefault="00820048" w:rsidP="00820048">
            <w:pPr>
              <w:rPr>
                <w:sz w:val="18"/>
                <w:szCs w:val="18"/>
              </w:rPr>
            </w:pPr>
            <w:r w:rsidRPr="00820048">
              <w:rPr>
                <w:sz w:val="18"/>
                <w:szCs w:val="18"/>
              </w:rPr>
              <w:t>76,5%</w:t>
            </w:r>
          </w:p>
        </w:tc>
      </w:tr>
      <w:tr w:rsidR="00820048" w:rsidRPr="00820048" w:rsidTr="00820048">
        <w:trPr>
          <w:trHeight w:val="510"/>
        </w:trPr>
        <w:tc>
          <w:tcPr>
            <w:tcW w:w="2760" w:type="dxa"/>
            <w:hideMark/>
          </w:tcPr>
          <w:p w:rsidR="00820048" w:rsidRPr="00820048" w:rsidRDefault="00820048">
            <w:pPr>
              <w:rPr>
                <w:sz w:val="18"/>
                <w:szCs w:val="18"/>
              </w:rPr>
            </w:pPr>
            <w:r w:rsidRPr="00820048">
              <w:rPr>
                <w:sz w:val="18"/>
                <w:szCs w:val="18"/>
              </w:rPr>
              <w:t>Уличное освещение (Межбюджетные  трансферты)</w:t>
            </w:r>
          </w:p>
        </w:tc>
        <w:tc>
          <w:tcPr>
            <w:tcW w:w="540" w:type="dxa"/>
            <w:noWrap/>
            <w:hideMark/>
          </w:tcPr>
          <w:p w:rsidR="00820048" w:rsidRPr="00820048" w:rsidRDefault="00820048">
            <w:pPr>
              <w:rPr>
                <w:sz w:val="18"/>
                <w:szCs w:val="18"/>
              </w:rPr>
            </w:pPr>
            <w:r w:rsidRPr="00820048">
              <w:rPr>
                <w:sz w:val="18"/>
                <w:szCs w:val="18"/>
              </w:rPr>
              <w:t xml:space="preserve">05 </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98 2 00 80210</w:t>
            </w:r>
          </w:p>
        </w:tc>
        <w:tc>
          <w:tcPr>
            <w:tcW w:w="1092" w:type="dxa"/>
            <w:noWrap/>
            <w:hideMark/>
          </w:tcPr>
          <w:p w:rsidR="00820048" w:rsidRPr="00820048" w:rsidRDefault="00820048">
            <w:pPr>
              <w:rPr>
                <w:sz w:val="18"/>
                <w:szCs w:val="18"/>
              </w:rPr>
            </w:pPr>
            <w:r w:rsidRPr="00820048">
              <w:rPr>
                <w:sz w:val="18"/>
                <w:szCs w:val="18"/>
              </w:rPr>
              <w:t>500</w:t>
            </w:r>
          </w:p>
        </w:tc>
        <w:tc>
          <w:tcPr>
            <w:tcW w:w="1444" w:type="dxa"/>
            <w:noWrap/>
            <w:hideMark/>
          </w:tcPr>
          <w:p w:rsidR="00820048" w:rsidRPr="00820048" w:rsidRDefault="00820048" w:rsidP="00820048">
            <w:pPr>
              <w:rPr>
                <w:sz w:val="18"/>
                <w:szCs w:val="18"/>
              </w:rPr>
            </w:pPr>
            <w:r w:rsidRPr="00820048">
              <w:rPr>
                <w:sz w:val="18"/>
                <w:szCs w:val="18"/>
              </w:rPr>
              <w:t>725,7</w:t>
            </w:r>
          </w:p>
        </w:tc>
        <w:tc>
          <w:tcPr>
            <w:tcW w:w="1204" w:type="dxa"/>
            <w:noWrap/>
            <w:hideMark/>
          </w:tcPr>
          <w:p w:rsidR="00820048" w:rsidRPr="00820048" w:rsidRDefault="00820048" w:rsidP="00820048">
            <w:pPr>
              <w:rPr>
                <w:sz w:val="18"/>
                <w:szCs w:val="18"/>
              </w:rPr>
            </w:pPr>
            <w:r w:rsidRPr="00820048">
              <w:rPr>
                <w:sz w:val="18"/>
                <w:szCs w:val="18"/>
              </w:rPr>
              <w:t>641,7</w:t>
            </w:r>
          </w:p>
        </w:tc>
        <w:tc>
          <w:tcPr>
            <w:tcW w:w="1348" w:type="dxa"/>
            <w:noWrap/>
            <w:hideMark/>
          </w:tcPr>
          <w:p w:rsidR="00820048" w:rsidRPr="00820048" w:rsidRDefault="00820048" w:rsidP="00820048">
            <w:pPr>
              <w:rPr>
                <w:sz w:val="18"/>
                <w:szCs w:val="18"/>
              </w:rPr>
            </w:pPr>
            <w:r w:rsidRPr="00820048">
              <w:rPr>
                <w:sz w:val="18"/>
                <w:szCs w:val="18"/>
              </w:rPr>
              <w:t>88,4%</w:t>
            </w:r>
          </w:p>
        </w:tc>
      </w:tr>
      <w:tr w:rsidR="00820048" w:rsidRPr="00820048" w:rsidTr="00820048">
        <w:trPr>
          <w:trHeight w:val="615"/>
        </w:trPr>
        <w:tc>
          <w:tcPr>
            <w:tcW w:w="2760" w:type="dxa"/>
            <w:hideMark/>
          </w:tcPr>
          <w:p w:rsidR="00820048" w:rsidRPr="00820048" w:rsidRDefault="00820048">
            <w:pPr>
              <w:rPr>
                <w:sz w:val="18"/>
                <w:szCs w:val="18"/>
              </w:rPr>
            </w:pPr>
            <w:r w:rsidRPr="00820048">
              <w:rPr>
                <w:sz w:val="18"/>
                <w:szCs w:val="18"/>
              </w:rPr>
              <w:t>Озеленение (Межбюджетные  трансферты)</w:t>
            </w:r>
          </w:p>
        </w:tc>
        <w:tc>
          <w:tcPr>
            <w:tcW w:w="540" w:type="dxa"/>
            <w:noWrap/>
            <w:hideMark/>
          </w:tcPr>
          <w:p w:rsidR="00820048" w:rsidRPr="00820048" w:rsidRDefault="00820048">
            <w:pPr>
              <w:rPr>
                <w:sz w:val="18"/>
                <w:szCs w:val="18"/>
              </w:rPr>
            </w:pPr>
            <w:r w:rsidRPr="00820048">
              <w:rPr>
                <w:sz w:val="18"/>
                <w:szCs w:val="18"/>
              </w:rPr>
              <w:t xml:space="preserve">05 </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98 2 00 80230</w:t>
            </w:r>
          </w:p>
        </w:tc>
        <w:tc>
          <w:tcPr>
            <w:tcW w:w="1092" w:type="dxa"/>
            <w:noWrap/>
            <w:hideMark/>
          </w:tcPr>
          <w:p w:rsidR="00820048" w:rsidRPr="00820048" w:rsidRDefault="00820048">
            <w:pPr>
              <w:rPr>
                <w:sz w:val="18"/>
                <w:szCs w:val="18"/>
              </w:rPr>
            </w:pPr>
            <w:r w:rsidRPr="00820048">
              <w:rPr>
                <w:sz w:val="18"/>
                <w:szCs w:val="18"/>
              </w:rPr>
              <w:t>500</w:t>
            </w:r>
          </w:p>
        </w:tc>
        <w:tc>
          <w:tcPr>
            <w:tcW w:w="1444" w:type="dxa"/>
            <w:noWrap/>
            <w:hideMark/>
          </w:tcPr>
          <w:p w:rsidR="00820048" w:rsidRPr="00820048" w:rsidRDefault="00820048" w:rsidP="00820048">
            <w:pPr>
              <w:rPr>
                <w:sz w:val="18"/>
                <w:szCs w:val="18"/>
              </w:rPr>
            </w:pPr>
            <w:r w:rsidRPr="00820048">
              <w:rPr>
                <w:sz w:val="18"/>
                <w:szCs w:val="18"/>
              </w:rPr>
              <w:t>6,7</w:t>
            </w:r>
          </w:p>
        </w:tc>
        <w:tc>
          <w:tcPr>
            <w:tcW w:w="1204" w:type="dxa"/>
            <w:noWrap/>
            <w:hideMark/>
          </w:tcPr>
          <w:p w:rsidR="00820048" w:rsidRPr="00820048" w:rsidRDefault="00820048" w:rsidP="00820048">
            <w:pPr>
              <w:rPr>
                <w:sz w:val="18"/>
                <w:szCs w:val="18"/>
              </w:rPr>
            </w:pPr>
            <w:r w:rsidRPr="00820048">
              <w:rPr>
                <w:sz w:val="18"/>
                <w:szCs w:val="18"/>
              </w:rPr>
              <w:t>0,0</w:t>
            </w:r>
          </w:p>
        </w:tc>
        <w:tc>
          <w:tcPr>
            <w:tcW w:w="1348" w:type="dxa"/>
            <w:noWrap/>
            <w:hideMark/>
          </w:tcPr>
          <w:p w:rsidR="00820048" w:rsidRPr="00820048" w:rsidRDefault="00820048" w:rsidP="00820048">
            <w:pPr>
              <w:rPr>
                <w:sz w:val="18"/>
                <w:szCs w:val="18"/>
              </w:rPr>
            </w:pPr>
            <w:r w:rsidRPr="00820048">
              <w:rPr>
                <w:sz w:val="18"/>
                <w:szCs w:val="18"/>
              </w:rPr>
              <w:t> </w:t>
            </w:r>
          </w:p>
        </w:tc>
      </w:tr>
      <w:tr w:rsidR="00820048" w:rsidRPr="00820048" w:rsidTr="00820048">
        <w:trPr>
          <w:trHeight w:val="750"/>
        </w:trPr>
        <w:tc>
          <w:tcPr>
            <w:tcW w:w="2760" w:type="dxa"/>
            <w:hideMark/>
          </w:tcPr>
          <w:p w:rsidR="00820048" w:rsidRPr="00820048" w:rsidRDefault="00820048">
            <w:pPr>
              <w:rPr>
                <w:sz w:val="18"/>
                <w:szCs w:val="18"/>
              </w:rPr>
            </w:pPr>
            <w:r w:rsidRPr="00820048">
              <w:rPr>
                <w:sz w:val="18"/>
                <w:szCs w:val="18"/>
              </w:rPr>
              <w:t>Прочие мероприятия по благоустройству городских округов и поселений (Межбюджетные  трансферты)</w:t>
            </w:r>
          </w:p>
        </w:tc>
        <w:tc>
          <w:tcPr>
            <w:tcW w:w="540" w:type="dxa"/>
            <w:noWrap/>
            <w:hideMark/>
          </w:tcPr>
          <w:p w:rsidR="00820048" w:rsidRPr="00820048" w:rsidRDefault="00820048">
            <w:pPr>
              <w:rPr>
                <w:sz w:val="18"/>
                <w:szCs w:val="18"/>
              </w:rPr>
            </w:pPr>
            <w:r w:rsidRPr="00820048">
              <w:rPr>
                <w:sz w:val="18"/>
                <w:szCs w:val="18"/>
              </w:rPr>
              <w:t xml:space="preserve">05 </w:t>
            </w:r>
          </w:p>
        </w:tc>
        <w:tc>
          <w:tcPr>
            <w:tcW w:w="523" w:type="dxa"/>
            <w:noWrap/>
            <w:hideMark/>
          </w:tcPr>
          <w:p w:rsidR="00820048" w:rsidRPr="00820048" w:rsidRDefault="00820048">
            <w:pPr>
              <w:rPr>
                <w:sz w:val="18"/>
                <w:szCs w:val="18"/>
              </w:rPr>
            </w:pPr>
            <w:r w:rsidRPr="00820048">
              <w:rPr>
                <w:sz w:val="18"/>
                <w:szCs w:val="18"/>
              </w:rPr>
              <w:t>03</w:t>
            </w:r>
          </w:p>
        </w:tc>
        <w:tc>
          <w:tcPr>
            <w:tcW w:w="1369" w:type="dxa"/>
            <w:noWrap/>
            <w:hideMark/>
          </w:tcPr>
          <w:p w:rsidR="00820048" w:rsidRPr="00820048" w:rsidRDefault="00820048">
            <w:pPr>
              <w:rPr>
                <w:sz w:val="18"/>
                <w:szCs w:val="18"/>
              </w:rPr>
            </w:pPr>
            <w:r w:rsidRPr="00820048">
              <w:rPr>
                <w:sz w:val="18"/>
                <w:szCs w:val="18"/>
              </w:rPr>
              <w:t>98 2 00 80250</w:t>
            </w:r>
          </w:p>
        </w:tc>
        <w:tc>
          <w:tcPr>
            <w:tcW w:w="1092" w:type="dxa"/>
            <w:noWrap/>
            <w:hideMark/>
          </w:tcPr>
          <w:p w:rsidR="00820048" w:rsidRPr="00820048" w:rsidRDefault="00820048">
            <w:pPr>
              <w:rPr>
                <w:sz w:val="18"/>
                <w:szCs w:val="18"/>
              </w:rPr>
            </w:pPr>
            <w:r w:rsidRPr="00820048">
              <w:rPr>
                <w:sz w:val="18"/>
                <w:szCs w:val="18"/>
              </w:rPr>
              <w:t>500</w:t>
            </w:r>
          </w:p>
        </w:tc>
        <w:tc>
          <w:tcPr>
            <w:tcW w:w="1444" w:type="dxa"/>
            <w:noWrap/>
            <w:hideMark/>
          </w:tcPr>
          <w:p w:rsidR="00820048" w:rsidRPr="00820048" w:rsidRDefault="00820048" w:rsidP="00820048">
            <w:pPr>
              <w:rPr>
                <w:sz w:val="18"/>
                <w:szCs w:val="18"/>
              </w:rPr>
            </w:pPr>
            <w:r w:rsidRPr="00820048">
              <w:rPr>
                <w:sz w:val="18"/>
                <w:szCs w:val="18"/>
              </w:rPr>
              <w:t>237,6</w:t>
            </w:r>
          </w:p>
        </w:tc>
        <w:tc>
          <w:tcPr>
            <w:tcW w:w="1204" w:type="dxa"/>
            <w:noWrap/>
            <w:hideMark/>
          </w:tcPr>
          <w:p w:rsidR="00820048" w:rsidRPr="00820048" w:rsidRDefault="00820048" w:rsidP="00820048">
            <w:pPr>
              <w:rPr>
                <w:sz w:val="18"/>
                <w:szCs w:val="18"/>
              </w:rPr>
            </w:pPr>
            <w:r w:rsidRPr="00820048">
              <w:rPr>
                <w:sz w:val="18"/>
                <w:szCs w:val="18"/>
              </w:rPr>
              <w:t>100,0</w:t>
            </w:r>
          </w:p>
        </w:tc>
        <w:tc>
          <w:tcPr>
            <w:tcW w:w="1348" w:type="dxa"/>
            <w:noWrap/>
            <w:hideMark/>
          </w:tcPr>
          <w:p w:rsidR="00820048" w:rsidRPr="00820048" w:rsidRDefault="00820048" w:rsidP="00820048">
            <w:pPr>
              <w:rPr>
                <w:sz w:val="18"/>
                <w:szCs w:val="18"/>
              </w:rPr>
            </w:pPr>
            <w:r w:rsidRPr="00820048">
              <w:rPr>
                <w:sz w:val="18"/>
                <w:szCs w:val="18"/>
              </w:rPr>
              <w:t>42,1%</w:t>
            </w:r>
          </w:p>
        </w:tc>
      </w:tr>
    </w:tbl>
    <w:p w:rsidR="0016142F" w:rsidRPr="001A69A5" w:rsidRDefault="0016142F" w:rsidP="00426CAF">
      <w:pPr>
        <w:rPr>
          <w:sz w:val="18"/>
          <w:szCs w:val="18"/>
        </w:rPr>
      </w:pPr>
    </w:p>
    <w:p w:rsidR="0016142F" w:rsidRPr="001A69A5" w:rsidRDefault="0016142F" w:rsidP="00426CAF">
      <w:pPr>
        <w:rPr>
          <w:sz w:val="18"/>
          <w:szCs w:val="18"/>
        </w:rPr>
      </w:pPr>
    </w:p>
    <w:p w:rsidR="0016142F" w:rsidRPr="001A69A5" w:rsidRDefault="0016142F" w:rsidP="00426CAF">
      <w:pPr>
        <w:rPr>
          <w:sz w:val="18"/>
          <w:szCs w:val="18"/>
        </w:rPr>
      </w:pPr>
    </w:p>
    <w:tbl>
      <w:tblPr>
        <w:tblStyle w:val="af8"/>
        <w:tblW w:w="0" w:type="auto"/>
        <w:tblLook w:val="04A0" w:firstRow="1" w:lastRow="0" w:firstColumn="1" w:lastColumn="0" w:noHBand="0" w:noVBand="1"/>
      </w:tblPr>
      <w:tblGrid>
        <w:gridCol w:w="3086"/>
        <w:gridCol w:w="1701"/>
        <w:gridCol w:w="1594"/>
        <w:gridCol w:w="478"/>
        <w:gridCol w:w="484"/>
        <w:gridCol w:w="893"/>
        <w:gridCol w:w="842"/>
        <w:gridCol w:w="1202"/>
      </w:tblGrid>
      <w:tr w:rsidR="004240F9" w:rsidRPr="004240F9" w:rsidTr="004A47A5">
        <w:trPr>
          <w:trHeight w:val="270"/>
        </w:trPr>
        <w:tc>
          <w:tcPr>
            <w:tcW w:w="3086" w:type="dxa"/>
            <w:hideMark/>
          </w:tcPr>
          <w:p w:rsidR="004240F9" w:rsidRPr="004240F9" w:rsidRDefault="004240F9">
            <w:pPr>
              <w:rPr>
                <w:sz w:val="18"/>
                <w:szCs w:val="18"/>
              </w:rPr>
            </w:pPr>
          </w:p>
        </w:tc>
        <w:tc>
          <w:tcPr>
            <w:tcW w:w="1701" w:type="dxa"/>
            <w:noWrap/>
            <w:hideMark/>
          </w:tcPr>
          <w:p w:rsidR="004240F9" w:rsidRPr="004240F9" w:rsidRDefault="004240F9">
            <w:pPr>
              <w:rPr>
                <w:sz w:val="18"/>
                <w:szCs w:val="18"/>
              </w:rPr>
            </w:pPr>
          </w:p>
        </w:tc>
        <w:tc>
          <w:tcPr>
            <w:tcW w:w="1594" w:type="dxa"/>
            <w:noWrap/>
          </w:tcPr>
          <w:p w:rsidR="004240F9" w:rsidRPr="004240F9" w:rsidRDefault="004240F9">
            <w:pPr>
              <w:rPr>
                <w:sz w:val="18"/>
                <w:szCs w:val="18"/>
              </w:rPr>
            </w:pPr>
          </w:p>
        </w:tc>
        <w:tc>
          <w:tcPr>
            <w:tcW w:w="3899" w:type="dxa"/>
            <w:gridSpan w:val="5"/>
            <w:noWrap/>
            <w:hideMark/>
          </w:tcPr>
          <w:p w:rsidR="004240F9" w:rsidRPr="004240F9" w:rsidRDefault="004240F9">
            <w:pPr>
              <w:rPr>
                <w:sz w:val="18"/>
                <w:szCs w:val="18"/>
              </w:rPr>
            </w:pPr>
            <w:r w:rsidRPr="004240F9">
              <w:rPr>
                <w:sz w:val="18"/>
                <w:szCs w:val="18"/>
              </w:rPr>
              <w:t xml:space="preserve">                               Приложение 4</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pPr>
              <w:rPr>
                <w:sz w:val="18"/>
                <w:szCs w:val="18"/>
              </w:rPr>
            </w:pPr>
          </w:p>
        </w:tc>
        <w:tc>
          <w:tcPr>
            <w:tcW w:w="1594" w:type="dxa"/>
            <w:noWrap/>
          </w:tcPr>
          <w:p w:rsidR="004240F9" w:rsidRPr="004240F9" w:rsidRDefault="004240F9">
            <w:pPr>
              <w:rPr>
                <w:sz w:val="18"/>
                <w:szCs w:val="18"/>
              </w:rPr>
            </w:pPr>
          </w:p>
        </w:tc>
        <w:tc>
          <w:tcPr>
            <w:tcW w:w="3899" w:type="dxa"/>
            <w:gridSpan w:val="5"/>
            <w:noWrap/>
            <w:hideMark/>
          </w:tcPr>
          <w:p w:rsidR="004240F9" w:rsidRPr="004240F9" w:rsidRDefault="004240F9">
            <w:pPr>
              <w:rPr>
                <w:sz w:val="18"/>
                <w:szCs w:val="18"/>
              </w:rPr>
            </w:pPr>
            <w:r w:rsidRPr="004240F9">
              <w:rPr>
                <w:sz w:val="18"/>
                <w:szCs w:val="18"/>
              </w:rPr>
              <w:t xml:space="preserve">                               к решению Совета депутатов</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pPr>
              <w:rPr>
                <w:sz w:val="18"/>
                <w:szCs w:val="18"/>
              </w:rPr>
            </w:pPr>
          </w:p>
        </w:tc>
        <w:tc>
          <w:tcPr>
            <w:tcW w:w="1594" w:type="dxa"/>
            <w:noWrap/>
          </w:tcPr>
          <w:p w:rsidR="004240F9" w:rsidRPr="004240F9" w:rsidRDefault="004240F9">
            <w:pPr>
              <w:rPr>
                <w:sz w:val="18"/>
                <w:szCs w:val="18"/>
              </w:rPr>
            </w:pPr>
          </w:p>
        </w:tc>
        <w:tc>
          <w:tcPr>
            <w:tcW w:w="3899" w:type="dxa"/>
            <w:gridSpan w:val="5"/>
            <w:noWrap/>
            <w:hideMark/>
          </w:tcPr>
          <w:p w:rsidR="004240F9" w:rsidRPr="004240F9" w:rsidRDefault="004240F9">
            <w:pPr>
              <w:rPr>
                <w:sz w:val="18"/>
                <w:szCs w:val="18"/>
              </w:rPr>
            </w:pPr>
            <w:r w:rsidRPr="004240F9">
              <w:rPr>
                <w:sz w:val="18"/>
                <w:szCs w:val="18"/>
              </w:rPr>
              <w:t xml:space="preserve">                               муниципального образования</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pPr>
              <w:rPr>
                <w:sz w:val="18"/>
                <w:szCs w:val="18"/>
              </w:rPr>
            </w:pPr>
          </w:p>
        </w:tc>
        <w:tc>
          <w:tcPr>
            <w:tcW w:w="1594" w:type="dxa"/>
            <w:noWrap/>
          </w:tcPr>
          <w:p w:rsidR="004240F9" w:rsidRPr="004240F9" w:rsidRDefault="004240F9">
            <w:pPr>
              <w:rPr>
                <w:sz w:val="18"/>
                <w:szCs w:val="18"/>
              </w:rPr>
            </w:pPr>
          </w:p>
        </w:tc>
        <w:tc>
          <w:tcPr>
            <w:tcW w:w="3899" w:type="dxa"/>
            <w:gridSpan w:val="5"/>
            <w:noWrap/>
            <w:hideMark/>
          </w:tcPr>
          <w:p w:rsidR="004240F9" w:rsidRPr="004240F9" w:rsidRDefault="004240F9">
            <w:pPr>
              <w:rPr>
                <w:sz w:val="18"/>
                <w:szCs w:val="18"/>
              </w:rPr>
            </w:pPr>
            <w:r w:rsidRPr="004240F9">
              <w:rPr>
                <w:sz w:val="18"/>
                <w:szCs w:val="18"/>
              </w:rPr>
              <w:t xml:space="preserve">                               сельское поселение Илирней</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pPr>
              <w:rPr>
                <w:sz w:val="18"/>
                <w:szCs w:val="18"/>
              </w:rPr>
            </w:pPr>
          </w:p>
        </w:tc>
        <w:tc>
          <w:tcPr>
            <w:tcW w:w="1594" w:type="dxa"/>
            <w:noWrap/>
          </w:tcPr>
          <w:p w:rsidR="004240F9" w:rsidRPr="004240F9" w:rsidRDefault="004240F9">
            <w:pPr>
              <w:rPr>
                <w:sz w:val="18"/>
                <w:szCs w:val="18"/>
              </w:rPr>
            </w:pPr>
          </w:p>
        </w:tc>
        <w:tc>
          <w:tcPr>
            <w:tcW w:w="3899" w:type="dxa"/>
            <w:gridSpan w:val="5"/>
            <w:noWrap/>
            <w:hideMark/>
          </w:tcPr>
          <w:p w:rsidR="004240F9" w:rsidRPr="004240F9" w:rsidRDefault="004240F9">
            <w:pPr>
              <w:rPr>
                <w:sz w:val="18"/>
                <w:szCs w:val="18"/>
              </w:rPr>
            </w:pPr>
            <w:r w:rsidRPr="004240F9">
              <w:rPr>
                <w:sz w:val="18"/>
                <w:szCs w:val="18"/>
              </w:rPr>
              <w:t xml:space="preserve">                               от  14 мая 2026 года № 1 </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rsidP="004240F9">
            <w:pPr>
              <w:rPr>
                <w:sz w:val="18"/>
                <w:szCs w:val="18"/>
              </w:rPr>
            </w:pPr>
          </w:p>
        </w:tc>
        <w:tc>
          <w:tcPr>
            <w:tcW w:w="1594" w:type="dxa"/>
            <w:noWrap/>
          </w:tcPr>
          <w:p w:rsidR="004240F9" w:rsidRPr="004240F9" w:rsidRDefault="004240F9" w:rsidP="004240F9">
            <w:pPr>
              <w:rPr>
                <w:sz w:val="18"/>
                <w:szCs w:val="18"/>
              </w:rPr>
            </w:pPr>
          </w:p>
        </w:tc>
        <w:tc>
          <w:tcPr>
            <w:tcW w:w="478" w:type="dxa"/>
            <w:noWrap/>
            <w:hideMark/>
          </w:tcPr>
          <w:p w:rsidR="004240F9" w:rsidRPr="004240F9" w:rsidRDefault="004240F9" w:rsidP="004240F9">
            <w:pPr>
              <w:rPr>
                <w:sz w:val="18"/>
                <w:szCs w:val="18"/>
              </w:rPr>
            </w:pPr>
          </w:p>
        </w:tc>
        <w:tc>
          <w:tcPr>
            <w:tcW w:w="484" w:type="dxa"/>
            <w:noWrap/>
            <w:hideMark/>
          </w:tcPr>
          <w:p w:rsidR="004240F9" w:rsidRPr="004240F9" w:rsidRDefault="004240F9" w:rsidP="004240F9">
            <w:pPr>
              <w:rPr>
                <w:sz w:val="18"/>
                <w:szCs w:val="18"/>
              </w:rPr>
            </w:pPr>
          </w:p>
        </w:tc>
        <w:tc>
          <w:tcPr>
            <w:tcW w:w="893" w:type="dxa"/>
            <w:noWrap/>
            <w:hideMark/>
          </w:tcPr>
          <w:p w:rsidR="004240F9" w:rsidRPr="004240F9" w:rsidRDefault="004240F9" w:rsidP="004240F9">
            <w:pPr>
              <w:rPr>
                <w:sz w:val="18"/>
                <w:szCs w:val="18"/>
              </w:rPr>
            </w:pPr>
          </w:p>
        </w:tc>
        <w:tc>
          <w:tcPr>
            <w:tcW w:w="842" w:type="dxa"/>
            <w:noWrap/>
            <w:hideMark/>
          </w:tcPr>
          <w:p w:rsidR="004240F9" w:rsidRPr="004240F9" w:rsidRDefault="004240F9" w:rsidP="004240F9">
            <w:pPr>
              <w:rPr>
                <w:sz w:val="18"/>
                <w:szCs w:val="18"/>
              </w:rPr>
            </w:pPr>
          </w:p>
        </w:tc>
        <w:tc>
          <w:tcPr>
            <w:tcW w:w="1202" w:type="dxa"/>
            <w:noWrap/>
            <w:hideMark/>
          </w:tcPr>
          <w:p w:rsidR="004240F9" w:rsidRPr="004240F9" w:rsidRDefault="004240F9" w:rsidP="004240F9">
            <w:pPr>
              <w:rPr>
                <w:sz w:val="18"/>
                <w:szCs w:val="18"/>
              </w:rPr>
            </w:pPr>
          </w:p>
        </w:tc>
      </w:tr>
      <w:tr w:rsidR="004240F9" w:rsidRPr="004240F9" w:rsidTr="004240F9">
        <w:trPr>
          <w:trHeight w:val="795"/>
        </w:trPr>
        <w:tc>
          <w:tcPr>
            <w:tcW w:w="10280" w:type="dxa"/>
            <w:gridSpan w:val="8"/>
            <w:hideMark/>
          </w:tcPr>
          <w:p w:rsidR="004240F9" w:rsidRPr="004240F9" w:rsidRDefault="004240F9" w:rsidP="004240F9">
            <w:pPr>
              <w:rPr>
                <w:b/>
                <w:bCs/>
                <w:sz w:val="18"/>
                <w:szCs w:val="18"/>
              </w:rPr>
            </w:pPr>
            <w:r w:rsidRPr="004240F9">
              <w:rPr>
                <w:b/>
                <w:bCs/>
                <w:sz w:val="18"/>
                <w:szCs w:val="18"/>
              </w:rPr>
              <w:t>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4240F9" w:rsidRPr="004240F9" w:rsidTr="004A47A5">
        <w:trPr>
          <w:trHeight w:val="264"/>
        </w:trPr>
        <w:tc>
          <w:tcPr>
            <w:tcW w:w="3086" w:type="dxa"/>
            <w:hideMark/>
          </w:tcPr>
          <w:p w:rsidR="004240F9" w:rsidRPr="004240F9" w:rsidRDefault="004240F9">
            <w:pPr>
              <w:rPr>
                <w:sz w:val="18"/>
                <w:szCs w:val="18"/>
              </w:rPr>
            </w:pPr>
          </w:p>
        </w:tc>
        <w:tc>
          <w:tcPr>
            <w:tcW w:w="1701" w:type="dxa"/>
            <w:noWrap/>
            <w:hideMark/>
          </w:tcPr>
          <w:p w:rsidR="004240F9" w:rsidRPr="004240F9" w:rsidRDefault="004240F9" w:rsidP="004240F9">
            <w:pPr>
              <w:rPr>
                <w:sz w:val="18"/>
                <w:szCs w:val="18"/>
              </w:rPr>
            </w:pPr>
          </w:p>
        </w:tc>
        <w:tc>
          <w:tcPr>
            <w:tcW w:w="1594" w:type="dxa"/>
            <w:noWrap/>
            <w:hideMark/>
          </w:tcPr>
          <w:p w:rsidR="004240F9" w:rsidRPr="004240F9" w:rsidRDefault="004240F9" w:rsidP="004240F9">
            <w:pPr>
              <w:rPr>
                <w:sz w:val="18"/>
                <w:szCs w:val="18"/>
              </w:rPr>
            </w:pPr>
          </w:p>
        </w:tc>
        <w:tc>
          <w:tcPr>
            <w:tcW w:w="478" w:type="dxa"/>
            <w:noWrap/>
            <w:hideMark/>
          </w:tcPr>
          <w:p w:rsidR="004240F9" w:rsidRPr="004240F9" w:rsidRDefault="004240F9" w:rsidP="004240F9">
            <w:pPr>
              <w:rPr>
                <w:b/>
                <w:bCs/>
                <w:sz w:val="18"/>
                <w:szCs w:val="18"/>
              </w:rPr>
            </w:pPr>
          </w:p>
        </w:tc>
        <w:tc>
          <w:tcPr>
            <w:tcW w:w="484" w:type="dxa"/>
            <w:noWrap/>
            <w:hideMark/>
          </w:tcPr>
          <w:p w:rsidR="004240F9" w:rsidRPr="004240F9" w:rsidRDefault="004240F9" w:rsidP="004240F9">
            <w:pPr>
              <w:rPr>
                <w:b/>
                <w:bCs/>
                <w:sz w:val="18"/>
                <w:szCs w:val="18"/>
              </w:rPr>
            </w:pPr>
          </w:p>
        </w:tc>
        <w:tc>
          <w:tcPr>
            <w:tcW w:w="893" w:type="dxa"/>
            <w:noWrap/>
            <w:hideMark/>
          </w:tcPr>
          <w:p w:rsidR="004240F9" w:rsidRPr="004240F9" w:rsidRDefault="004240F9" w:rsidP="004240F9">
            <w:pPr>
              <w:rPr>
                <w:sz w:val="18"/>
                <w:szCs w:val="18"/>
              </w:rPr>
            </w:pPr>
          </w:p>
        </w:tc>
        <w:tc>
          <w:tcPr>
            <w:tcW w:w="842" w:type="dxa"/>
            <w:noWrap/>
            <w:hideMark/>
          </w:tcPr>
          <w:p w:rsidR="004240F9" w:rsidRPr="004240F9" w:rsidRDefault="004240F9">
            <w:pPr>
              <w:rPr>
                <w:b/>
                <w:bCs/>
                <w:sz w:val="18"/>
                <w:szCs w:val="18"/>
              </w:rPr>
            </w:pPr>
          </w:p>
        </w:tc>
        <w:tc>
          <w:tcPr>
            <w:tcW w:w="1202" w:type="dxa"/>
            <w:noWrap/>
            <w:hideMark/>
          </w:tcPr>
          <w:p w:rsidR="004240F9" w:rsidRPr="004240F9" w:rsidRDefault="004240F9" w:rsidP="004240F9">
            <w:pPr>
              <w:rPr>
                <w:sz w:val="18"/>
                <w:szCs w:val="18"/>
              </w:rPr>
            </w:pPr>
            <w:r w:rsidRPr="004240F9">
              <w:rPr>
                <w:sz w:val="18"/>
                <w:szCs w:val="18"/>
              </w:rPr>
              <w:t>(тыс. руб.)</w:t>
            </w:r>
          </w:p>
        </w:tc>
      </w:tr>
      <w:tr w:rsidR="004240F9" w:rsidRPr="004240F9" w:rsidTr="004A47A5">
        <w:trPr>
          <w:trHeight w:val="619"/>
        </w:trPr>
        <w:tc>
          <w:tcPr>
            <w:tcW w:w="3086" w:type="dxa"/>
            <w:hideMark/>
          </w:tcPr>
          <w:p w:rsidR="004240F9" w:rsidRPr="004240F9" w:rsidRDefault="004240F9" w:rsidP="004240F9">
            <w:pPr>
              <w:rPr>
                <w:b/>
                <w:bCs/>
                <w:sz w:val="18"/>
                <w:szCs w:val="18"/>
              </w:rPr>
            </w:pPr>
            <w:r w:rsidRPr="004240F9">
              <w:rPr>
                <w:b/>
                <w:bCs/>
                <w:sz w:val="18"/>
                <w:szCs w:val="18"/>
              </w:rPr>
              <w:t>Наименование</w:t>
            </w:r>
          </w:p>
        </w:tc>
        <w:tc>
          <w:tcPr>
            <w:tcW w:w="1701" w:type="dxa"/>
            <w:hideMark/>
          </w:tcPr>
          <w:p w:rsidR="004240F9" w:rsidRPr="004240F9" w:rsidRDefault="004240F9" w:rsidP="004240F9">
            <w:pPr>
              <w:rPr>
                <w:b/>
                <w:bCs/>
                <w:sz w:val="18"/>
                <w:szCs w:val="18"/>
              </w:rPr>
            </w:pPr>
            <w:r w:rsidRPr="004240F9">
              <w:rPr>
                <w:b/>
                <w:bCs/>
                <w:sz w:val="18"/>
                <w:szCs w:val="18"/>
              </w:rPr>
              <w:t>ЦСР</w:t>
            </w:r>
          </w:p>
        </w:tc>
        <w:tc>
          <w:tcPr>
            <w:tcW w:w="1594" w:type="dxa"/>
            <w:noWrap/>
            <w:hideMark/>
          </w:tcPr>
          <w:p w:rsidR="004240F9" w:rsidRPr="004240F9" w:rsidRDefault="004240F9" w:rsidP="004240F9">
            <w:pPr>
              <w:rPr>
                <w:b/>
                <w:bCs/>
                <w:sz w:val="18"/>
                <w:szCs w:val="18"/>
              </w:rPr>
            </w:pPr>
            <w:r w:rsidRPr="004240F9">
              <w:rPr>
                <w:b/>
                <w:bCs/>
                <w:sz w:val="18"/>
                <w:szCs w:val="18"/>
              </w:rPr>
              <w:t>ВР</w:t>
            </w:r>
          </w:p>
        </w:tc>
        <w:tc>
          <w:tcPr>
            <w:tcW w:w="478" w:type="dxa"/>
            <w:hideMark/>
          </w:tcPr>
          <w:p w:rsidR="004240F9" w:rsidRPr="004240F9" w:rsidRDefault="004240F9" w:rsidP="004240F9">
            <w:pPr>
              <w:rPr>
                <w:b/>
                <w:bCs/>
                <w:sz w:val="18"/>
                <w:szCs w:val="18"/>
              </w:rPr>
            </w:pPr>
            <w:r w:rsidRPr="004240F9">
              <w:rPr>
                <w:b/>
                <w:bCs/>
                <w:sz w:val="18"/>
                <w:szCs w:val="18"/>
              </w:rPr>
              <w:t>РЗ</w:t>
            </w:r>
          </w:p>
        </w:tc>
        <w:tc>
          <w:tcPr>
            <w:tcW w:w="484" w:type="dxa"/>
            <w:hideMark/>
          </w:tcPr>
          <w:p w:rsidR="004240F9" w:rsidRPr="004240F9" w:rsidRDefault="004240F9" w:rsidP="004240F9">
            <w:pPr>
              <w:rPr>
                <w:b/>
                <w:bCs/>
                <w:sz w:val="18"/>
                <w:szCs w:val="18"/>
              </w:rPr>
            </w:pPr>
            <w:proofErr w:type="gramStart"/>
            <w:r w:rsidRPr="004240F9">
              <w:rPr>
                <w:b/>
                <w:bCs/>
                <w:sz w:val="18"/>
                <w:szCs w:val="18"/>
              </w:rPr>
              <w:t>ПР</w:t>
            </w:r>
            <w:proofErr w:type="gramEnd"/>
          </w:p>
        </w:tc>
        <w:tc>
          <w:tcPr>
            <w:tcW w:w="893" w:type="dxa"/>
            <w:hideMark/>
          </w:tcPr>
          <w:p w:rsidR="004240F9" w:rsidRPr="004240F9" w:rsidRDefault="004240F9" w:rsidP="004240F9">
            <w:pPr>
              <w:rPr>
                <w:b/>
                <w:bCs/>
                <w:sz w:val="18"/>
                <w:szCs w:val="18"/>
              </w:rPr>
            </w:pPr>
            <w:r w:rsidRPr="004240F9">
              <w:rPr>
                <w:b/>
                <w:bCs/>
                <w:sz w:val="18"/>
                <w:szCs w:val="18"/>
              </w:rPr>
              <w:t>План на 2025 год</w:t>
            </w:r>
          </w:p>
        </w:tc>
        <w:tc>
          <w:tcPr>
            <w:tcW w:w="842" w:type="dxa"/>
            <w:hideMark/>
          </w:tcPr>
          <w:p w:rsidR="004240F9" w:rsidRPr="004240F9" w:rsidRDefault="004240F9" w:rsidP="004240F9">
            <w:pPr>
              <w:rPr>
                <w:b/>
                <w:bCs/>
                <w:sz w:val="18"/>
                <w:szCs w:val="18"/>
              </w:rPr>
            </w:pPr>
            <w:r w:rsidRPr="004240F9">
              <w:rPr>
                <w:b/>
                <w:bCs/>
                <w:sz w:val="18"/>
                <w:szCs w:val="18"/>
              </w:rPr>
              <w:t>Факт за 2025 год</w:t>
            </w:r>
          </w:p>
        </w:tc>
        <w:tc>
          <w:tcPr>
            <w:tcW w:w="1202" w:type="dxa"/>
            <w:hideMark/>
          </w:tcPr>
          <w:p w:rsidR="004240F9" w:rsidRPr="004240F9" w:rsidRDefault="004240F9" w:rsidP="004240F9">
            <w:pPr>
              <w:rPr>
                <w:b/>
                <w:bCs/>
                <w:sz w:val="18"/>
                <w:szCs w:val="18"/>
              </w:rPr>
            </w:pPr>
            <w:r w:rsidRPr="004240F9">
              <w:rPr>
                <w:b/>
                <w:bCs/>
                <w:sz w:val="18"/>
                <w:szCs w:val="18"/>
              </w:rPr>
              <w:t>Исполнение</w:t>
            </w:r>
          </w:p>
        </w:tc>
      </w:tr>
      <w:tr w:rsidR="004240F9" w:rsidRPr="004240F9" w:rsidTr="004A47A5">
        <w:trPr>
          <w:trHeight w:val="264"/>
        </w:trPr>
        <w:tc>
          <w:tcPr>
            <w:tcW w:w="3086" w:type="dxa"/>
            <w:hideMark/>
          </w:tcPr>
          <w:p w:rsidR="004240F9" w:rsidRPr="004240F9" w:rsidRDefault="004240F9" w:rsidP="004240F9">
            <w:pPr>
              <w:rPr>
                <w:b/>
                <w:bCs/>
                <w:sz w:val="18"/>
                <w:szCs w:val="18"/>
              </w:rPr>
            </w:pPr>
            <w:r w:rsidRPr="004240F9">
              <w:rPr>
                <w:b/>
                <w:bCs/>
                <w:sz w:val="18"/>
                <w:szCs w:val="18"/>
              </w:rPr>
              <w:t>1</w:t>
            </w:r>
          </w:p>
        </w:tc>
        <w:tc>
          <w:tcPr>
            <w:tcW w:w="1701" w:type="dxa"/>
            <w:hideMark/>
          </w:tcPr>
          <w:p w:rsidR="004240F9" w:rsidRPr="004240F9" w:rsidRDefault="004240F9" w:rsidP="004240F9">
            <w:pPr>
              <w:rPr>
                <w:b/>
                <w:bCs/>
                <w:sz w:val="18"/>
                <w:szCs w:val="18"/>
              </w:rPr>
            </w:pPr>
            <w:r w:rsidRPr="004240F9">
              <w:rPr>
                <w:b/>
                <w:bCs/>
                <w:sz w:val="18"/>
                <w:szCs w:val="18"/>
              </w:rPr>
              <w:t>2</w:t>
            </w:r>
          </w:p>
        </w:tc>
        <w:tc>
          <w:tcPr>
            <w:tcW w:w="1594" w:type="dxa"/>
            <w:noWrap/>
            <w:hideMark/>
          </w:tcPr>
          <w:p w:rsidR="004240F9" w:rsidRPr="004240F9" w:rsidRDefault="004240F9" w:rsidP="004240F9">
            <w:pPr>
              <w:rPr>
                <w:b/>
                <w:bCs/>
                <w:sz w:val="18"/>
                <w:szCs w:val="18"/>
              </w:rPr>
            </w:pPr>
            <w:r w:rsidRPr="004240F9">
              <w:rPr>
                <w:b/>
                <w:bCs/>
                <w:sz w:val="18"/>
                <w:szCs w:val="18"/>
              </w:rPr>
              <w:t>3</w:t>
            </w:r>
          </w:p>
        </w:tc>
        <w:tc>
          <w:tcPr>
            <w:tcW w:w="478" w:type="dxa"/>
            <w:hideMark/>
          </w:tcPr>
          <w:p w:rsidR="004240F9" w:rsidRPr="004240F9" w:rsidRDefault="004240F9" w:rsidP="004240F9">
            <w:pPr>
              <w:rPr>
                <w:b/>
                <w:bCs/>
                <w:sz w:val="18"/>
                <w:szCs w:val="18"/>
              </w:rPr>
            </w:pPr>
            <w:r w:rsidRPr="004240F9">
              <w:rPr>
                <w:b/>
                <w:bCs/>
                <w:sz w:val="18"/>
                <w:szCs w:val="18"/>
              </w:rPr>
              <w:t>4</w:t>
            </w:r>
          </w:p>
        </w:tc>
        <w:tc>
          <w:tcPr>
            <w:tcW w:w="484" w:type="dxa"/>
            <w:hideMark/>
          </w:tcPr>
          <w:p w:rsidR="004240F9" w:rsidRPr="004240F9" w:rsidRDefault="004240F9" w:rsidP="004240F9">
            <w:pPr>
              <w:rPr>
                <w:b/>
                <w:bCs/>
                <w:sz w:val="18"/>
                <w:szCs w:val="18"/>
              </w:rPr>
            </w:pPr>
            <w:r w:rsidRPr="004240F9">
              <w:rPr>
                <w:b/>
                <w:bCs/>
                <w:sz w:val="18"/>
                <w:szCs w:val="18"/>
              </w:rPr>
              <w:t>5</w:t>
            </w:r>
          </w:p>
        </w:tc>
        <w:tc>
          <w:tcPr>
            <w:tcW w:w="893" w:type="dxa"/>
            <w:hideMark/>
          </w:tcPr>
          <w:p w:rsidR="004240F9" w:rsidRPr="004240F9" w:rsidRDefault="004240F9" w:rsidP="004240F9">
            <w:pPr>
              <w:rPr>
                <w:b/>
                <w:bCs/>
                <w:sz w:val="18"/>
                <w:szCs w:val="18"/>
              </w:rPr>
            </w:pPr>
            <w:r w:rsidRPr="004240F9">
              <w:rPr>
                <w:b/>
                <w:bCs/>
                <w:sz w:val="18"/>
                <w:szCs w:val="18"/>
              </w:rPr>
              <w:t>6</w:t>
            </w:r>
          </w:p>
        </w:tc>
        <w:tc>
          <w:tcPr>
            <w:tcW w:w="842" w:type="dxa"/>
            <w:noWrap/>
            <w:hideMark/>
          </w:tcPr>
          <w:p w:rsidR="004240F9" w:rsidRPr="004240F9" w:rsidRDefault="004240F9" w:rsidP="004240F9">
            <w:pPr>
              <w:rPr>
                <w:b/>
                <w:bCs/>
                <w:sz w:val="18"/>
                <w:szCs w:val="18"/>
              </w:rPr>
            </w:pPr>
            <w:r w:rsidRPr="004240F9">
              <w:rPr>
                <w:b/>
                <w:bCs/>
                <w:sz w:val="18"/>
                <w:szCs w:val="18"/>
              </w:rPr>
              <w:t>7</w:t>
            </w:r>
          </w:p>
        </w:tc>
        <w:tc>
          <w:tcPr>
            <w:tcW w:w="1202" w:type="dxa"/>
            <w:noWrap/>
            <w:hideMark/>
          </w:tcPr>
          <w:p w:rsidR="004240F9" w:rsidRPr="004240F9" w:rsidRDefault="004240F9" w:rsidP="004240F9">
            <w:pPr>
              <w:rPr>
                <w:b/>
                <w:bCs/>
                <w:sz w:val="18"/>
                <w:szCs w:val="18"/>
              </w:rPr>
            </w:pPr>
            <w:r w:rsidRPr="004240F9">
              <w:rPr>
                <w:b/>
                <w:bCs/>
                <w:sz w:val="18"/>
                <w:szCs w:val="18"/>
              </w:rPr>
              <w:t>8</w:t>
            </w:r>
          </w:p>
        </w:tc>
      </w:tr>
      <w:tr w:rsidR="004240F9" w:rsidRPr="004240F9" w:rsidTr="004A47A5">
        <w:trPr>
          <w:trHeight w:val="264"/>
        </w:trPr>
        <w:tc>
          <w:tcPr>
            <w:tcW w:w="3086" w:type="dxa"/>
            <w:hideMark/>
          </w:tcPr>
          <w:p w:rsidR="004240F9" w:rsidRPr="004240F9" w:rsidRDefault="004240F9">
            <w:pPr>
              <w:rPr>
                <w:b/>
                <w:bCs/>
                <w:sz w:val="18"/>
                <w:szCs w:val="18"/>
              </w:rPr>
            </w:pPr>
            <w:r w:rsidRPr="004240F9">
              <w:rPr>
                <w:b/>
                <w:bCs/>
                <w:sz w:val="18"/>
                <w:szCs w:val="18"/>
              </w:rPr>
              <w:t>ВСЕГО</w:t>
            </w:r>
          </w:p>
        </w:tc>
        <w:tc>
          <w:tcPr>
            <w:tcW w:w="1701" w:type="dxa"/>
            <w:noWrap/>
            <w:hideMark/>
          </w:tcPr>
          <w:p w:rsidR="004240F9" w:rsidRPr="004240F9" w:rsidRDefault="004240F9">
            <w:pPr>
              <w:rPr>
                <w:b/>
                <w:bCs/>
                <w:sz w:val="18"/>
                <w:szCs w:val="18"/>
              </w:rPr>
            </w:pPr>
            <w:r w:rsidRPr="004240F9">
              <w:rPr>
                <w:b/>
                <w:bCs/>
                <w:sz w:val="18"/>
                <w:szCs w:val="18"/>
              </w:rPr>
              <w:t> </w:t>
            </w:r>
          </w:p>
        </w:tc>
        <w:tc>
          <w:tcPr>
            <w:tcW w:w="1594" w:type="dxa"/>
            <w:noWrap/>
            <w:hideMark/>
          </w:tcPr>
          <w:p w:rsidR="004240F9" w:rsidRPr="004240F9" w:rsidRDefault="004240F9">
            <w:pPr>
              <w:rPr>
                <w:b/>
                <w:bCs/>
                <w:sz w:val="18"/>
                <w:szCs w:val="18"/>
              </w:rPr>
            </w:pPr>
            <w:r w:rsidRPr="004240F9">
              <w:rPr>
                <w:b/>
                <w:bCs/>
                <w:sz w:val="18"/>
                <w:szCs w:val="18"/>
              </w:rPr>
              <w:t> </w:t>
            </w:r>
          </w:p>
        </w:tc>
        <w:tc>
          <w:tcPr>
            <w:tcW w:w="478" w:type="dxa"/>
            <w:noWrap/>
            <w:hideMark/>
          </w:tcPr>
          <w:p w:rsidR="004240F9" w:rsidRPr="004240F9" w:rsidRDefault="004240F9">
            <w:pPr>
              <w:rPr>
                <w:b/>
                <w:bCs/>
                <w:sz w:val="18"/>
                <w:szCs w:val="18"/>
              </w:rPr>
            </w:pPr>
            <w:r w:rsidRPr="004240F9">
              <w:rPr>
                <w:b/>
                <w:bCs/>
                <w:sz w:val="18"/>
                <w:szCs w:val="18"/>
              </w:rPr>
              <w:t> </w:t>
            </w:r>
          </w:p>
        </w:tc>
        <w:tc>
          <w:tcPr>
            <w:tcW w:w="484" w:type="dxa"/>
            <w:noWrap/>
            <w:hideMark/>
          </w:tcPr>
          <w:p w:rsidR="004240F9" w:rsidRPr="004240F9" w:rsidRDefault="004240F9">
            <w:pPr>
              <w:rPr>
                <w:b/>
                <w:bCs/>
                <w:sz w:val="18"/>
                <w:szCs w:val="18"/>
              </w:rPr>
            </w:pPr>
            <w:r w:rsidRPr="004240F9">
              <w:rPr>
                <w:b/>
                <w:bCs/>
                <w:sz w:val="18"/>
                <w:szCs w:val="18"/>
              </w:rPr>
              <w:t> </w:t>
            </w:r>
          </w:p>
        </w:tc>
        <w:tc>
          <w:tcPr>
            <w:tcW w:w="893" w:type="dxa"/>
            <w:noWrap/>
            <w:hideMark/>
          </w:tcPr>
          <w:p w:rsidR="004240F9" w:rsidRPr="004240F9" w:rsidRDefault="004240F9" w:rsidP="004240F9">
            <w:pPr>
              <w:rPr>
                <w:b/>
                <w:bCs/>
                <w:sz w:val="18"/>
                <w:szCs w:val="18"/>
              </w:rPr>
            </w:pPr>
            <w:r w:rsidRPr="004240F9">
              <w:rPr>
                <w:b/>
                <w:bCs/>
                <w:sz w:val="18"/>
                <w:szCs w:val="18"/>
              </w:rPr>
              <w:t>5 920,9</w:t>
            </w:r>
          </w:p>
        </w:tc>
        <w:tc>
          <w:tcPr>
            <w:tcW w:w="842" w:type="dxa"/>
            <w:noWrap/>
            <w:hideMark/>
          </w:tcPr>
          <w:p w:rsidR="004240F9" w:rsidRPr="004240F9" w:rsidRDefault="004240F9" w:rsidP="004240F9">
            <w:pPr>
              <w:rPr>
                <w:b/>
                <w:bCs/>
                <w:sz w:val="18"/>
                <w:szCs w:val="18"/>
              </w:rPr>
            </w:pPr>
            <w:r w:rsidRPr="004240F9">
              <w:rPr>
                <w:b/>
                <w:bCs/>
                <w:sz w:val="18"/>
                <w:szCs w:val="18"/>
              </w:rPr>
              <w:t>5 617,1</w:t>
            </w:r>
          </w:p>
        </w:tc>
        <w:tc>
          <w:tcPr>
            <w:tcW w:w="1202" w:type="dxa"/>
            <w:noWrap/>
            <w:hideMark/>
          </w:tcPr>
          <w:p w:rsidR="004240F9" w:rsidRPr="004240F9" w:rsidRDefault="004240F9" w:rsidP="004240F9">
            <w:pPr>
              <w:rPr>
                <w:b/>
                <w:bCs/>
                <w:sz w:val="18"/>
                <w:szCs w:val="18"/>
              </w:rPr>
            </w:pPr>
            <w:r w:rsidRPr="004240F9">
              <w:rPr>
                <w:b/>
                <w:bCs/>
                <w:sz w:val="18"/>
                <w:szCs w:val="18"/>
              </w:rPr>
              <w:t>94,9%</w:t>
            </w:r>
          </w:p>
        </w:tc>
      </w:tr>
      <w:tr w:rsidR="004240F9" w:rsidRPr="004240F9" w:rsidTr="004A47A5">
        <w:trPr>
          <w:trHeight w:val="792"/>
        </w:trPr>
        <w:tc>
          <w:tcPr>
            <w:tcW w:w="3086" w:type="dxa"/>
            <w:hideMark/>
          </w:tcPr>
          <w:p w:rsidR="004240F9" w:rsidRPr="004240F9" w:rsidRDefault="004240F9">
            <w:pPr>
              <w:rPr>
                <w:b/>
                <w:bCs/>
                <w:sz w:val="18"/>
                <w:szCs w:val="18"/>
              </w:rPr>
            </w:pPr>
            <w:r w:rsidRPr="004240F9">
              <w:rPr>
                <w:b/>
                <w:bCs/>
                <w:sz w:val="18"/>
                <w:szCs w:val="18"/>
              </w:rPr>
              <w:t>Непрограммное направление расходов по обеспечению функционирования органов местного самоуправления</w:t>
            </w:r>
          </w:p>
        </w:tc>
        <w:tc>
          <w:tcPr>
            <w:tcW w:w="1701" w:type="dxa"/>
            <w:noWrap/>
            <w:hideMark/>
          </w:tcPr>
          <w:p w:rsidR="004240F9" w:rsidRPr="004240F9" w:rsidRDefault="004240F9">
            <w:pPr>
              <w:rPr>
                <w:b/>
                <w:bCs/>
                <w:sz w:val="18"/>
                <w:szCs w:val="18"/>
              </w:rPr>
            </w:pPr>
            <w:r w:rsidRPr="004240F9">
              <w:rPr>
                <w:b/>
                <w:bCs/>
                <w:sz w:val="18"/>
                <w:szCs w:val="18"/>
              </w:rPr>
              <w:t xml:space="preserve">80 </w:t>
            </w:r>
          </w:p>
        </w:tc>
        <w:tc>
          <w:tcPr>
            <w:tcW w:w="1594" w:type="dxa"/>
            <w:noWrap/>
            <w:hideMark/>
          </w:tcPr>
          <w:p w:rsidR="004240F9" w:rsidRPr="004240F9" w:rsidRDefault="004240F9">
            <w:pPr>
              <w:rPr>
                <w:b/>
                <w:bCs/>
                <w:sz w:val="18"/>
                <w:szCs w:val="18"/>
              </w:rPr>
            </w:pPr>
            <w:r w:rsidRPr="004240F9">
              <w:rPr>
                <w:b/>
                <w:bCs/>
                <w:sz w:val="18"/>
                <w:szCs w:val="18"/>
              </w:rPr>
              <w:t> </w:t>
            </w:r>
          </w:p>
        </w:tc>
        <w:tc>
          <w:tcPr>
            <w:tcW w:w="478" w:type="dxa"/>
            <w:noWrap/>
            <w:hideMark/>
          </w:tcPr>
          <w:p w:rsidR="004240F9" w:rsidRPr="004240F9" w:rsidRDefault="004240F9">
            <w:pPr>
              <w:rPr>
                <w:b/>
                <w:bCs/>
                <w:sz w:val="18"/>
                <w:szCs w:val="18"/>
              </w:rPr>
            </w:pPr>
            <w:r w:rsidRPr="004240F9">
              <w:rPr>
                <w:b/>
                <w:bCs/>
                <w:sz w:val="18"/>
                <w:szCs w:val="18"/>
              </w:rPr>
              <w:t> </w:t>
            </w:r>
          </w:p>
        </w:tc>
        <w:tc>
          <w:tcPr>
            <w:tcW w:w="484" w:type="dxa"/>
            <w:noWrap/>
            <w:hideMark/>
          </w:tcPr>
          <w:p w:rsidR="004240F9" w:rsidRPr="004240F9" w:rsidRDefault="004240F9">
            <w:pPr>
              <w:rPr>
                <w:b/>
                <w:bCs/>
                <w:sz w:val="18"/>
                <w:szCs w:val="18"/>
              </w:rPr>
            </w:pPr>
            <w:r w:rsidRPr="004240F9">
              <w:rPr>
                <w:b/>
                <w:bCs/>
                <w:sz w:val="18"/>
                <w:szCs w:val="18"/>
              </w:rPr>
              <w:t> </w:t>
            </w:r>
          </w:p>
        </w:tc>
        <w:tc>
          <w:tcPr>
            <w:tcW w:w="893" w:type="dxa"/>
            <w:noWrap/>
            <w:hideMark/>
          </w:tcPr>
          <w:p w:rsidR="004240F9" w:rsidRPr="004240F9" w:rsidRDefault="004240F9" w:rsidP="004240F9">
            <w:pPr>
              <w:rPr>
                <w:b/>
                <w:bCs/>
                <w:sz w:val="18"/>
                <w:szCs w:val="18"/>
              </w:rPr>
            </w:pPr>
            <w:r w:rsidRPr="004240F9">
              <w:rPr>
                <w:b/>
                <w:bCs/>
                <w:sz w:val="18"/>
                <w:szCs w:val="18"/>
              </w:rPr>
              <w:t>3 032,6</w:t>
            </w:r>
          </w:p>
        </w:tc>
        <w:tc>
          <w:tcPr>
            <w:tcW w:w="842" w:type="dxa"/>
            <w:noWrap/>
            <w:hideMark/>
          </w:tcPr>
          <w:p w:rsidR="004240F9" w:rsidRPr="004240F9" w:rsidRDefault="004240F9" w:rsidP="004240F9">
            <w:pPr>
              <w:rPr>
                <w:b/>
                <w:bCs/>
                <w:sz w:val="18"/>
                <w:szCs w:val="18"/>
              </w:rPr>
            </w:pPr>
            <w:r w:rsidRPr="004240F9">
              <w:rPr>
                <w:b/>
                <w:bCs/>
                <w:sz w:val="18"/>
                <w:szCs w:val="18"/>
              </w:rPr>
              <w:t>2 979,8</w:t>
            </w:r>
          </w:p>
        </w:tc>
        <w:tc>
          <w:tcPr>
            <w:tcW w:w="1202" w:type="dxa"/>
            <w:noWrap/>
            <w:hideMark/>
          </w:tcPr>
          <w:p w:rsidR="004240F9" w:rsidRPr="004240F9" w:rsidRDefault="004240F9" w:rsidP="004240F9">
            <w:pPr>
              <w:rPr>
                <w:b/>
                <w:bCs/>
                <w:sz w:val="18"/>
                <w:szCs w:val="18"/>
              </w:rPr>
            </w:pPr>
            <w:r w:rsidRPr="004240F9">
              <w:rPr>
                <w:b/>
                <w:bCs/>
                <w:sz w:val="18"/>
                <w:szCs w:val="18"/>
              </w:rPr>
              <w:t>98,3%</w:t>
            </w:r>
          </w:p>
        </w:tc>
      </w:tr>
      <w:tr w:rsidR="004240F9" w:rsidRPr="004240F9" w:rsidTr="004A47A5">
        <w:trPr>
          <w:trHeight w:val="528"/>
        </w:trPr>
        <w:tc>
          <w:tcPr>
            <w:tcW w:w="3086" w:type="dxa"/>
            <w:hideMark/>
          </w:tcPr>
          <w:p w:rsidR="004240F9" w:rsidRPr="004240F9" w:rsidRDefault="004240F9">
            <w:pPr>
              <w:rPr>
                <w:b/>
                <w:bCs/>
                <w:sz w:val="18"/>
                <w:szCs w:val="18"/>
              </w:rPr>
            </w:pPr>
            <w:r w:rsidRPr="004240F9">
              <w:rPr>
                <w:b/>
                <w:bCs/>
                <w:sz w:val="18"/>
                <w:szCs w:val="18"/>
              </w:rPr>
              <w:t>Обеспечение функционирования Главы муниципального образования</w:t>
            </w:r>
          </w:p>
        </w:tc>
        <w:tc>
          <w:tcPr>
            <w:tcW w:w="1701" w:type="dxa"/>
            <w:noWrap/>
            <w:hideMark/>
          </w:tcPr>
          <w:p w:rsidR="004240F9" w:rsidRPr="004240F9" w:rsidRDefault="004240F9">
            <w:pPr>
              <w:rPr>
                <w:sz w:val="18"/>
                <w:szCs w:val="18"/>
              </w:rPr>
            </w:pPr>
            <w:r w:rsidRPr="004240F9">
              <w:rPr>
                <w:sz w:val="18"/>
                <w:szCs w:val="18"/>
              </w:rPr>
              <w:t xml:space="preserve">80 1 </w:t>
            </w:r>
          </w:p>
        </w:tc>
        <w:tc>
          <w:tcPr>
            <w:tcW w:w="1594" w:type="dxa"/>
            <w:noWrap/>
            <w:hideMark/>
          </w:tcPr>
          <w:p w:rsidR="004240F9" w:rsidRPr="004240F9" w:rsidRDefault="004240F9">
            <w:pPr>
              <w:rPr>
                <w:sz w:val="18"/>
                <w:szCs w:val="18"/>
              </w:rPr>
            </w:pPr>
            <w:r w:rsidRPr="004240F9">
              <w:rPr>
                <w:sz w:val="18"/>
                <w:szCs w:val="18"/>
              </w:rPr>
              <w:t> </w:t>
            </w:r>
          </w:p>
        </w:tc>
        <w:tc>
          <w:tcPr>
            <w:tcW w:w="478" w:type="dxa"/>
            <w:noWrap/>
            <w:hideMark/>
          </w:tcPr>
          <w:p w:rsidR="004240F9" w:rsidRPr="004240F9" w:rsidRDefault="004240F9">
            <w:pPr>
              <w:rPr>
                <w:sz w:val="18"/>
                <w:szCs w:val="18"/>
              </w:rPr>
            </w:pPr>
            <w:r w:rsidRPr="004240F9">
              <w:rPr>
                <w:sz w:val="18"/>
                <w:szCs w:val="18"/>
              </w:rPr>
              <w:t> </w:t>
            </w:r>
          </w:p>
        </w:tc>
        <w:tc>
          <w:tcPr>
            <w:tcW w:w="484" w:type="dxa"/>
            <w:noWrap/>
            <w:hideMark/>
          </w:tcPr>
          <w:p w:rsidR="004240F9" w:rsidRPr="004240F9" w:rsidRDefault="004240F9">
            <w:pPr>
              <w:rPr>
                <w:sz w:val="18"/>
                <w:szCs w:val="18"/>
              </w:rPr>
            </w:pPr>
            <w:r w:rsidRPr="004240F9">
              <w:rPr>
                <w:sz w:val="18"/>
                <w:szCs w:val="18"/>
              </w:rPr>
              <w:t> </w:t>
            </w:r>
          </w:p>
        </w:tc>
        <w:tc>
          <w:tcPr>
            <w:tcW w:w="893" w:type="dxa"/>
            <w:noWrap/>
            <w:hideMark/>
          </w:tcPr>
          <w:p w:rsidR="004240F9" w:rsidRPr="004240F9" w:rsidRDefault="004240F9" w:rsidP="004240F9">
            <w:pPr>
              <w:rPr>
                <w:b/>
                <w:bCs/>
                <w:sz w:val="18"/>
                <w:szCs w:val="18"/>
              </w:rPr>
            </w:pPr>
            <w:r w:rsidRPr="004240F9">
              <w:rPr>
                <w:b/>
                <w:bCs/>
                <w:sz w:val="18"/>
                <w:szCs w:val="18"/>
              </w:rPr>
              <w:t>3 032,6</w:t>
            </w:r>
          </w:p>
        </w:tc>
        <w:tc>
          <w:tcPr>
            <w:tcW w:w="842" w:type="dxa"/>
            <w:noWrap/>
            <w:hideMark/>
          </w:tcPr>
          <w:p w:rsidR="004240F9" w:rsidRPr="004240F9" w:rsidRDefault="004240F9" w:rsidP="004240F9">
            <w:pPr>
              <w:rPr>
                <w:b/>
                <w:bCs/>
                <w:sz w:val="18"/>
                <w:szCs w:val="18"/>
              </w:rPr>
            </w:pPr>
            <w:r w:rsidRPr="004240F9">
              <w:rPr>
                <w:b/>
                <w:bCs/>
                <w:sz w:val="18"/>
                <w:szCs w:val="18"/>
              </w:rPr>
              <w:t>2 979,8</w:t>
            </w:r>
          </w:p>
        </w:tc>
        <w:tc>
          <w:tcPr>
            <w:tcW w:w="1202" w:type="dxa"/>
            <w:noWrap/>
            <w:hideMark/>
          </w:tcPr>
          <w:p w:rsidR="004240F9" w:rsidRPr="004240F9" w:rsidRDefault="004240F9" w:rsidP="004240F9">
            <w:pPr>
              <w:rPr>
                <w:b/>
                <w:bCs/>
                <w:sz w:val="18"/>
                <w:szCs w:val="18"/>
              </w:rPr>
            </w:pPr>
            <w:r w:rsidRPr="004240F9">
              <w:rPr>
                <w:b/>
                <w:bCs/>
                <w:sz w:val="18"/>
                <w:szCs w:val="18"/>
              </w:rPr>
              <w:t>98,3%</w:t>
            </w:r>
          </w:p>
        </w:tc>
      </w:tr>
      <w:tr w:rsidR="004240F9" w:rsidRPr="004240F9" w:rsidTr="004A47A5">
        <w:trPr>
          <w:trHeight w:val="1845"/>
        </w:trPr>
        <w:tc>
          <w:tcPr>
            <w:tcW w:w="3086" w:type="dxa"/>
            <w:hideMark/>
          </w:tcPr>
          <w:p w:rsidR="004240F9" w:rsidRPr="004240F9" w:rsidRDefault="004240F9">
            <w:pPr>
              <w:rPr>
                <w:sz w:val="18"/>
                <w:szCs w:val="18"/>
              </w:rPr>
            </w:pPr>
            <w:r w:rsidRPr="004240F9">
              <w:rPr>
                <w:sz w:val="18"/>
                <w:szCs w:val="18"/>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hideMark/>
          </w:tcPr>
          <w:p w:rsidR="004240F9" w:rsidRPr="004240F9" w:rsidRDefault="004240F9">
            <w:pPr>
              <w:rPr>
                <w:sz w:val="18"/>
                <w:szCs w:val="18"/>
              </w:rPr>
            </w:pPr>
            <w:r w:rsidRPr="004240F9">
              <w:rPr>
                <w:sz w:val="18"/>
                <w:szCs w:val="18"/>
              </w:rPr>
              <w:t>80 1 00 00040</w:t>
            </w:r>
          </w:p>
        </w:tc>
        <w:tc>
          <w:tcPr>
            <w:tcW w:w="1594" w:type="dxa"/>
            <w:noWrap/>
            <w:hideMark/>
          </w:tcPr>
          <w:p w:rsidR="004240F9" w:rsidRPr="004240F9" w:rsidRDefault="004240F9">
            <w:pPr>
              <w:rPr>
                <w:sz w:val="18"/>
                <w:szCs w:val="18"/>
              </w:rPr>
            </w:pPr>
            <w:r w:rsidRPr="004240F9">
              <w:rPr>
                <w:sz w:val="18"/>
                <w:szCs w:val="18"/>
              </w:rPr>
              <w:t>100</w:t>
            </w:r>
          </w:p>
        </w:tc>
        <w:tc>
          <w:tcPr>
            <w:tcW w:w="478" w:type="dxa"/>
            <w:noWrap/>
            <w:hideMark/>
          </w:tcPr>
          <w:p w:rsidR="004240F9" w:rsidRPr="004240F9" w:rsidRDefault="004240F9">
            <w:pPr>
              <w:rPr>
                <w:sz w:val="18"/>
                <w:szCs w:val="18"/>
              </w:rPr>
            </w:pPr>
            <w:r w:rsidRPr="004240F9">
              <w:rPr>
                <w:sz w:val="18"/>
                <w:szCs w:val="18"/>
              </w:rPr>
              <w:t>01</w:t>
            </w:r>
          </w:p>
        </w:tc>
        <w:tc>
          <w:tcPr>
            <w:tcW w:w="484" w:type="dxa"/>
            <w:noWrap/>
            <w:hideMark/>
          </w:tcPr>
          <w:p w:rsidR="004240F9" w:rsidRPr="004240F9" w:rsidRDefault="004240F9">
            <w:pPr>
              <w:rPr>
                <w:sz w:val="18"/>
                <w:szCs w:val="18"/>
              </w:rPr>
            </w:pPr>
            <w:r w:rsidRPr="004240F9">
              <w:rPr>
                <w:sz w:val="18"/>
                <w:szCs w:val="18"/>
              </w:rPr>
              <w:t>02</w:t>
            </w:r>
          </w:p>
        </w:tc>
        <w:tc>
          <w:tcPr>
            <w:tcW w:w="893" w:type="dxa"/>
            <w:noWrap/>
            <w:hideMark/>
          </w:tcPr>
          <w:p w:rsidR="004240F9" w:rsidRPr="004240F9" w:rsidRDefault="004240F9" w:rsidP="004240F9">
            <w:pPr>
              <w:rPr>
                <w:sz w:val="18"/>
                <w:szCs w:val="18"/>
              </w:rPr>
            </w:pPr>
            <w:r w:rsidRPr="004240F9">
              <w:rPr>
                <w:sz w:val="18"/>
                <w:szCs w:val="18"/>
              </w:rPr>
              <w:t>2 707,1</w:t>
            </w:r>
          </w:p>
        </w:tc>
        <w:tc>
          <w:tcPr>
            <w:tcW w:w="842" w:type="dxa"/>
            <w:noWrap/>
            <w:hideMark/>
          </w:tcPr>
          <w:p w:rsidR="004240F9" w:rsidRPr="004240F9" w:rsidRDefault="004240F9" w:rsidP="004240F9">
            <w:pPr>
              <w:rPr>
                <w:sz w:val="18"/>
                <w:szCs w:val="18"/>
              </w:rPr>
            </w:pPr>
            <w:r w:rsidRPr="004240F9">
              <w:rPr>
                <w:sz w:val="18"/>
                <w:szCs w:val="18"/>
              </w:rPr>
              <w:t>2 654,3</w:t>
            </w:r>
          </w:p>
        </w:tc>
        <w:tc>
          <w:tcPr>
            <w:tcW w:w="1202" w:type="dxa"/>
            <w:noWrap/>
            <w:hideMark/>
          </w:tcPr>
          <w:p w:rsidR="004240F9" w:rsidRPr="004240F9" w:rsidRDefault="004240F9" w:rsidP="004240F9">
            <w:pPr>
              <w:rPr>
                <w:sz w:val="18"/>
                <w:szCs w:val="18"/>
              </w:rPr>
            </w:pPr>
            <w:r w:rsidRPr="004240F9">
              <w:rPr>
                <w:sz w:val="18"/>
                <w:szCs w:val="18"/>
              </w:rPr>
              <w:t>98,0%</w:t>
            </w:r>
          </w:p>
        </w:tc>
      </w:tr>
      <w:tr w:rsidR="004240F9" w:rsidRPr="004240F9" w:rsidTr="004A47A5">
        <w:trPr>
          <w:trHeight w:val="1848"/>
        </w:trPr>
        <w:tc>
          <w:tcPr>
            <w:tcW w:w="3086" w:type="dxa"/>
            <w:hideMark/>
          </w:tcPr>
          <w:p w:rsidR="004240F9" w:rsidRPr="004240F9" w:rsidRDefault="004240F9">
            <w:pPr>
              <w:rPr>
                <w:sz w:val="18"/>
                <w:szCs w:val="18"/>
              </w:rPr>
            </w:pPr>
            <w:r w:rsidRPr="004240F9">
              <w:rPr>
                <w:sz w:val="18"/>
                <w:szCs w:val="18"/>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noWrap/>
            <w:hideMark/>
          </w:tcPr>
          <w:p w:rsidR="004240F9" w:rsidRPr="004240F9" w:rsidRDefault="004240F9">
            <w:pPr>
              <w:rPr>
                <w:sz w:val="18"/>
                <w:szCs w:val="18"/>
              </w:rPr>
            </w:pPr>
            <w:r w:rsidRPr="004240F9">
              <w:rPr>
                <w:sz w:val="18"/>
                <w:szCs w:val="18"/>
              </w:rPr>
              <w:t>80 1 00 41040</w:t>
            </w:r>
          </w:p>
        </w:tc>
        <w:tc>
          <w:tcPr>
            <w:tcW w:w="1594" w:type="dxa"/>
            <w:noWrap/>
            <w:hideMark/>
          </w:tcPr>
          <w:p w:rsidR="004240F9" w:rsidRPr="004240F9" w:rsidRDefault="004240F9">
            <w:pPr>
              <w:rPr>
                <w:sz w:val="18"/>
                <w:szCs w:val="18"/>
              </w:rPr>
            </w:pPr>
            <w:r w:rsidRPr="004240F9">
              <w:rPr>
                <w:sz w:val="18"/>
                <w:szCs w:val="18"/>
              </w:rPr>
              <w:t>100</w:t>
            </w:r>
          </w:p>
        </w:tc>
        <w:tc>
          <w:tcPr>
            <w:tcW w:w="478" w:type="dxa"/>
            <w:noWrap/>
            <w:hideMark/>
          </w:tcPr>
          <w:p w:rsidR="004240F9" w:rsidRPr="004240F9" w:rsidRDefault="004240F9">
            <w:pPr>
              <w:rPr>
                <w:sz w:val="18"/>
                <w:szCs w:val="18"/>
              </w:rPr>
            </w:pPr>
            <w:r w:rsidRPr="004240F9">
              <w:rPr>
                <w:sz w:val="18"/>
                <w:szCs w:val="18"/>
              </w:rPr>
              <w:t>01</w:t>
            </w:r>
          </w:p>
        </w:tc>
        <w:tc>
          <w:tcPr>
            <w:tcW w:w="484" w:type="dxa"/>
            <w:noWrap/>
            <w:hideMark/>
          </w:tcPr>
          <w:p w:rsidR="004240F9" w:rsidRPr="004240F9" w:rsidRDefault="004240F9">
            <w:pPr>
              <w:rPr>
                <w:sz w:val="18"/>
                <w:szCs w:val="18"/>
              </w:rPr>
            </w:pPr>
            <w:r w:rsidRPr="004240F9">
              <w:rPr>
                <w:sz w:val="18"/>
                <w:szCs w:val="18"/>
              </w:rPr>
              <w:t>02</w:t>
            </w:r>
          </w:p>
        </w:tc>
        <w:tc>
          <w:tcPr>
            <w:tcW w:w="893" w:type="dxa"/>
            <w:noWrap/>
            <w:hideMark/>
          </w:tcPr>
          <w:p w:rsidR="004240F9" w:rsidRPr="004240F9" w:rsidRDefault="004240F9" w:rsidP="004240F9">
            <w:pPr>
              <w:rPr>
                <w:sz w:val="18"/>
                <w:szCs w:val="18"/>
              </w:rPr>
            </w:pPr>
            <w:r w:rsidRPr="004240F9">
              <w:rPr>
                <w:sz w:val="18"/>
                <w:szCs w:val="18"/>
              </w:rPr>
              <w:t>325,5</w:t>
            </w:r>
          </w:p>
        </w:tc>
        <w:tc>
          <w:tcPr>
            <w:tcW w:w="842" w:type="dxa"/>
            <w:noWrap/>
            <w:hideMark/>
          </w:tcPr>
          <w:p w:rsidR="004240F9" w:rsidRPr="004240F9" w:rsidRDefault="004240F9" w:rsidP="004240F9">
            <w:pPr>
              <w:rPr>
                <w:sz w:val="18"/>
                <w:szCs w:val="18"/>
              </w:rPr>
            </w:pPr>
            <w:r w:rsidRPr="004240F9">
              <w:rPr>
                <w:sz w:val="18"/>
                <w:szCs w:val="18"/>
              </w:rPr>
              <w:t>325,5</w:t>
            </w:r>
          </w:p>
        </w:tc>
        <w:tc>
          <w:tcPr>
            <w:tcW w:w="1202" w:type="dxa"/>
            <w:noWrap/>
            <w:hideMark/>
          </w:tcPr>
          <w:p w:rsidR="004240F9" w:rsidRPr="004240F9" w:rsidRDefault="004240F9" w:rsidP="004240F9">
            <w:pPr>
              <w:rPr>
                <w:sz w:val="18"/>
                <w:szCs w:val="18"/>
              </w:rPr>
            </w:pPr>
            <w:r w:rsidRPr="004240F9">
              <w:rPr>
                <w:sz w:val="18"/>
                <w:szCs w:val="18"/>
              </w:rPr>
              <w:t>100,0%</w:t>
            </w:r>
          </w:p>
        </w:tc>
      </w:tr>
      <w:tr w:rsidR="004240F9" w:rsidRPr="004240F9" w:rsidTr="004A47A5">
        <w:trPr>
          <w:trHeight w:val="735"/>
        </w:trPr>
        <w:tc>
          <w:tcPr>
            <w:tcW w:w="3086" w:type="dxa"/>
            <w:hideMark/>
          </w:tcPr>
          <w:p w:rsidR="004240F9" w:rsidRPr="004240F9" w:rsidRDefault="004240F9">
            <w:pPr>
              <w:rPr>
                <w:b/>
                <w:bCs/>
                <w:sz w:val="18"/>
                <w:szCs w:val="18"/>
              </w:rPr>
            </w:pPr>
            <w:r w:rsidRPr="004240F9">
              <w:rPr>
                <w:b/>
                <w:bCs/>
                <w:sz w:val="18"/>
                <w:szCs w:val="18"/>
              </w:rPr>
              <w:t>Обеспечение функционирования исполнительно - распорядительных органов местного самоуправления</w:t>
            </w:r>
          </w:p>
        </w:tc>
        <w:tc>
          <w:tcPr>
            <w:tcW w:w="1701" w:type="dxa"/>
            <w:noWrap/>
            <w:hideMark/>
          </w:tcPr>
          <w:p w:rsidR="004240F9" w:rsidRPr="004240F9" w:rsidRDefault="004240F9">
            <w:pPr>
              <w:rPr>
                <w:sz w:val="18"/>
                <w:szCs w:val="18"/>
              </w:rPr>
            </w:pPr>
            <w:r w:rsidRPr="004240F9">
              <w:rPr>
                <w:sz w:val="18"/>
                <w:szCs w:val="18"/>
              </w:rPr>
              <w:t xml:space="preserve">80 2 </w:t>
            </w:r>
          </w:p>
        </w:tc>
        <w:tc>
          <w:tcPr>
            <w:tcW w:w="1594" w:type="dxa"/>
            <w:noWrap/>
            <w:hideMark/>
          </w:tcPr>
          <w:p w:rsidR="004240F9" w:rsidRPr="004240F9" w:rsidRDefault="004240F9">
            <w:pPr>
              <w:rPr>
                <w:sz w:val="18"/>
                <w:szCs w:val="18"/>
              </w:rPr>
            </w:pPr>
            <w:r w:rsidRPr="004240F9">
              <w:rPr>
                <w:sz w:val="18"/>
                <w:szCs w:val="18"/>
              </w:rPr>
              <w:t> </w:t>
            </w:r>
          </w:p>
        </w:tc>
        <w:tc>
          <w:tcPr>
            <w:tcW w:w="478" w:type="dxa"/>
            <w:noWrap/>
            <w:hideMark/>
          </w:tcPr>
          <w:p w:rsidR="004240F9" w:rsidRPr="004240F9" w:rsidRDefault="004240F9">
            <w:pPr>
              <w:rPr>
                <w:sz w:val="18"/>
                <w:szCs w:val="18"/>
              </w:rPr>
            </w:pPr>
            <w:r w:rsidRPr="004240F9">
              <w:rPr>
                <w:sz w:val="18"/>
                <w:szCs w:val="18"/>
              </w:rPr>
              <w:t> </w:t>
            </w:r>
          </w:p>
        </w:tc>
        <w:tc>
          <w:tcPr>
            <w:tcW w:w="484" w:type="dxa"/>
            <w:noWrap/>
            <w:hideMark/>
          </w:tcPr>
          <w:p w:rsidR="004240F9" w:rsidRPr="004240F9" w:rsidRDefault="004240F9">
            <w:pPr>
              <w:rPr>
                <w:sz w:val="18"/>
                <w:szCs w:val="18"/>
              </w:rPr>
            </w:pPr>
            <w:r w:rsidRPr="004240F9">
              <w:rPr>
                <w:sz w:val="18"/>
                <w:szCs w:val="18"/>
              </w:rPr>
              <w:t> </w:t>
            </w:r>
          </w:p>
        </w:tc>
        <w:tc>
          <w:tcPr>
            <w:tcW w:w="893" w:type="dxa"/>
            <w:noWrap/>
            <w:hideMark/>
          </w:tcPr>
          <w:p w:rsidR="004240F9" w:rsidRPr="004240F9" w:rsidRDefault="004240F9" w:rsidP="004240F9">
            <w:pPr>
              <w:rPr>
                <w:b/>
                <w:bCs/>
                <w:sz w:val="18"/>
                <w:szCs w:val="18"/>
              </w:rPr>
            </w:pPr>
            <w:r w:rsidRPr="004240F9">
              <w:rPr>
                <w:b/>
                <w:bCs/>
                <w:sz w:val="18"/>
                <w:szCs w:val="18"/>
              </w:rPr>
              <w:t>1 704,6</w:t>
            </w:r>
          </w:p>
        </w:tc>
        <w:tc>
          <w:tcPr>
            <w:tcW w:w="842" w:type="dxa"/>
            <w:noWrap/>
            <w:hideMark/>
          </w:tcPr>
          <w:p w:rsidR="004240F9" w:rsidRPr="004240F9" w:rsidRDefault="004240F9" w:rsidP="004240F9">
            <w:pPr>
              <w:rPr>
                <w:b/>
                <w:bCs/>
                <w:sz w:val="18"/>
                <w:szCs w:val="18"/>
              </w:rPr>
            </w:pPr>
            <w:r w:rsidRPr="004240F9">
              <w:rPr>
                <w:b/>
                <w:bCs/>
                <w:sz w:val="18"/>
                <w:szCs w:val="18"/>
              </w:rPr>
              <w:t>1 681,9</w:t>
            </w:r>
          </w:p>
        </w:tc>
        <w:tc>
          <w:tcPr>
            <w:tcW w:w="1202" w:type="dxa"/>
            <w:noWrap/>
            <w:hideMark/>
          </w:tcPr>
          <w:p w:rsidR="004240F9" w:rsidRPr="004240F9" w:rsidRDefault="004240F9" w:rsidP="004240F9">
            <w:pPr>
              <w:rPr>
                <w:b/>
                <w:bCs/>
                <w:sz w:val="18"/>
                <w:szCs w:val="18"/>
              </w:rPr>
            </w:pPr>
            <w:r w:rsidRPr="004240F9">
              <w:rPr>
                <w:b/>
                <w:bCs/>
                <w:sz w:val="18"/>
                <w:szCs w:val="18"/>
              </w:rPr>
              <w:t>98,7%</w:t>
            </w:r>
          </w:p>
        </w:tc>
      </w:tr>
      <w:tr w:rsidR="004240F9" w:rsidRPr="004240F9" w:rsidTr="004A47A5">
        <w:trPr>
          <w:trHeight w:val="1320"/>
        </w:trPr>
        <w:tc>
          <w:tcPr>
            <w:tcW w:w="3086" w:type="dxa"/>
            <w:hideMark/>
          </w:tcPr>
          <w:p w:rsidR="004240F9" w:rsidRPr="004240F9" w:rsidRDefault="004240F9">
            <w:pPr>
              <w:rPr>
                <w:sz w:val="18"/>
                <w:szCs w:val="18"/>
              </w:rPr>
            </w:pPr>
            <w:r w:rsidRPr="004240F9">
              <w:rPr>
                <w:sz w:val="18"/>
                <w:szCs w:val="18"/>
              </w:rPr>
              <w:t>Расходы на содержание Центрального аппарата органов местного самоуправления (муниципальных  органов) (Закупка товаров, работ и услуг для государственных (муниципальных) нужд)</w:t>
            </w:r>
          </w:p>
        </w:tc>
        <w:tc>
          <w:tcPr>
            <w:tcW w:w="1701" w:type="dxa"/>
            <w:noWrap/>
            <w:hideMark/>
          </w:tcPr>
          <w:p w:rsidR="004240F9" w:rsidRPr="004240F9" w:rsidRDefault="004240F9">
            <w:pPr>
              <w:rPr>
                <w:sz w:val="18"/>
                <w:szCs w:val="18"/>
              </w:rPr>
            </w:pPr>
            <w:r w:rsidRPr="004240F9">
              <w:rPr>
                <w:sz w:val="18"/>
                <w:szCs w:val="18"/>
              </w:rPr>
              <w:t>80 2 00 00110</w:t>
            </w:r>
          </w:p>
        </w:tc>
        <w:tc>
          <w:tcPr>
            <w:tcW w:w="1594" w:type="dxa"/>
            <w:noWrap/>
            <w:hideMark/>
          </w:tcPr>
          <w:p w:rsidR="004240F9" w:rsidRPr="004240F9" w:rsidRDefault="004240F9">
            <w:pPr>
              <w:rPr>
                <w:sz w:val="18"/>
                <w:szCs w:val="18"/>
              </w:rPr>
            </w:pPr>
            <w:r w:rsidRPr="004240F9">
              <w:rPr>
                <w:sz w:val="18"/>
                <w:szCs w:val="18"/>
              </w:rPr>
              <w:t>200</w:t>
            </w:r>
          </w:p>
        </w:tc>
        <w:tc>
          <w:tcPr>
            <w:tcW w:w="478" w:type="dxa"/>
            <w:noWrap/>
            <w:hideMark/>
          </w:tcPr>
          <w:p w:rsidR="004240F9" w:rsidRPr="004240F9" w:rsidRDefault="004240F9">
            <w:pPr>
              <w:rPr>
                <w:sz w:val="18"/>
                <w:szCs w:val="18"/>
              </w:rPr>
            </w:pPr>
            <w:r w:rsidRPr="004240F9">
              <w:rPr>
                <w:sz w:val="18"/>
                <w:szCs w:val="18"/>
              </w:rPr>
              <w:t>01</w:t>
            </w:r>
          </w:p>
        </w:tc>
        <w:tc>
          <w:tcPr>
            <w:tcW w:w="484" w:type="dxa"/>
            <w:noWrap/>
            <w:hideMark/>
          </w:tcPr>
          <w:p w:rsidR="004240F9" w:rsidRPr="004240F9" w:rsidRDefault="004240F9">
            <w:pPr>
              <w:rPr>
                <w:sz w:val="18"/>
                <w:szCs w:val="18"/>
              </w:rPr>
            </w:pPr>
            <w:r w:rsidRPr="004240F9">
              <w:rPr>
                <w:sz w:val="18"/>
                <w:szCs w:val="18"/>
              </w:rPr>
              <w:t>04</w:t>
            </w:r>
          </w:p>
        </w:tc>
        <w:tc>
          <w:tcPr>
            <w:tcW w:w="893" w:type="dxa"/>
            <w:noWrap/>
            <w:hideMark/>
          </w:tcPr>
          <w:p w:rsidR="004240F9" w:rsidRPr="004240F9" w:rsidRDefault="004240F9" w:rsidP="004240F9">
            <w:pPr>
              <w:rPr>
                <w:sz w:val="18"/>
                <w:szCs w:val="18"/>
              </w:rPr>
            </w:pPr>
            <w:r w:rsidRPr="004240F9">
              <w:rPr>
                <w:sz w:val="18"/>
                <w:szCs w:val="18"/>
              </w:rPr>
              <w:t>1 704,5</w:t>
            </w:r>
          </w:p>
        </w:tc>
        <w:tc>
          <w:tcPr>
            <w:tcW w:w="842" w:type="dxa"/>
            <w:noWrap/>
            <w:hideMark/>
          </w:tcPr>
          <w:p w:rsidR="004240F9" w:rsidRPr="004240F9" w:rsidRDefault="004240F9" w:rsidP="004240F9">
            <w:pPr>
              <w:rPr>
                <w:sz w:val="18"/>
                <w:szCs w:val="18"/>
              </w:rPr>
            </w:pPr>
            <w:r w:rsidRPr="004240F9">
              <w:rPr>
                <w:sz w:val="18"/>
                <w:szCs w:val="18"/>
              </w:rPr>
              <w:t>1 681,9</w:t>
            </w:r>
          </w:p>
        </w:tc>
        <w:tc>
          <w:tcPr>
            <w:tcW w:w="1202" w:type="dxa"/>
            <w:noWrap/>
            <w:hideMark/>
          </w:tcPr>
          <w:p w:rsidR="004240F9" w:rsidRPr="004240F9" w:rsidRDefault="004240F9" w:rsidP="004240F9">
            <w:pPr>
              <w:rPr>
                <w:sz w:val="18"/>
                <w:szCs w:val="18"/>
              </w:rPr>
            </w:pPr>
            <w:r w:rsidRPr="004240F9">
              <w:rPr>
                <w:sz w:val="18"/>
                <w:szCs w:val="18"/>
              </w:rPr>
              <w:t>98,7%</w:t>
            </w:r>
          </w:p>
        </w:tc>
      </w:tr>
      <w:tr w:rsidR="004240F9" w:rsidRPr="004240F9" w:rsidTr="004A47A5">
        <w:trPr>
          <w:trHeight w:val="506"/>
        </w:trPr>
        <w:tc>
          <w:tcPr>
            <w:tcW w:w="3086" w:type="dxa"/>
            <w:hideMark/>
          </w:tcPr>
          <w:p w:rsidR="004240F9" w:rsidRPr="004240F9" w:rsidRDefault="004240F9">
            <w:pPr>
              <w:rPr>
                <w:sz w:val="18"/>
                <w:szCs w:val="18"/>
              </w:rPr>
            </w:pPr>
            <w:proofErr w:type="gramStart"/>
            <w:r w:rsidRPr="004240F9">
              <w:rPr>
                <w:sz w:val="18"/>
                <w:szCs w:val="18"/>
              </w:rPr>
              <w:t xml:space="preserve">Расходы на содержание Центрального аппарата исполнительно - распорядительных органов местного самоуправления муниципального образования (в том числе Центральный аппарат Счетной палаты муниципального образования и избирательной комиссии муниципального образования) по  непрограммному направлению расходов "Обеспечение функционирования  исполнительно - распорядительных органов местного самоуправления муниципального образования" в рамках непрограммного направления деятельности "Обеспечение функционирования органов местного самоуправления" </w:t>
            </w:r>
            <w:r w:rsidRPr="004240F9">
              <w:rPr>
                <w:sz w:val="18"/>
                <w:szCs w:val="18"/>
              </w:rPr>
              <w:lastRenderedPageBreak/>
              <w:t>(Иные бюджетные ассигнования)</w:t>
            </w:r>
            <w:proofErr w:type="gramEnd"/>
          </w:p>
        </w:tc>
        <w:tc>
          <w:tcPr>
            <w:tcW w:w="1701" w:type="dxa"/>
            <w:noWrap/>
            <w:hideMark/>
          </w:tcPr>
          <w:p w:rsidR="004240F9" w:rsidRPr="004240F9" w:rsidRDefault="004240F9">
            <w:pPr>
              <w:rPr>
                <w:sz w:val="18"/>
                <w:szCs w:val="18"/>
              </w:rPr>
            </w:pPr>
            <w:r w:rsidRPr="004240F9">
              <w:rPr>
                <w:sz w:val="18"/>
                <w:szCs w:val="18"/>
              </w:rPr>
              <w:lastRenderedPageBreak/>
              <w:t>80 2 00 00110</w:t>
            </w:r>
          </w:p>
        </w:tc>
        <w:tc>
          <w:tcPr>
            <w:tcW w:w="1594" w:type="dxa"/>
            <w:noWrap/>
            <w:hideMark/>
          </w:tcPr>
          <w:p w:rsidR="004240F9" w:rsidRPr="004240F9" w:rsidRDefault="004240F9">
            <w:pPr>
              <w:rPr>
                <w:sz w:val="18"/>
                <w:szCs w:val="18"/>
              </w:rPr>
            </w:pPr>
            <w:r w:rsidRPr="004240F9">
              <w:rPr>
                <w:sz w:val="18"/>
                <w:szCs w:val="18"/>
              </w:rPr>
              <w:t>800</w:t>
            </w:r>
          </w:p>
        </w:tc>
        <w:tc>
          <w:tcPr>
            <w:tcW w:w="478" w:type="dxa"/>
            <w:noWrap/>
            <w:hideMark/>
          </w:tcPr>
          <w:p w:rsidR="004240F9" w:rsidRPr="004240F9" w:rsidRDefault="004240F9">
            <w:pPr>
              <w:rPr>
                <w:sz w:val="18"/>
                <w:szCs w:val="18"/>
              </w:rPr>
            </w:pPr>
            <w:r w:rsidRPr="004240F9">
              <w:rPr>
                <w:sz w:val="18"/>
                <w:szCs w:val="18"/>
              </w:rPr>
              <w:t>01</w:t>
            </w:r>
          </w:p>
        </w:tc>
        <w:tc>
          <w:tcPr>
            <w:tcW w:w="484" w:type="dxa"/>
            <w:noWrap/>
            <w:hideMark/>
          </w:tcPr>
          <w:p w:rsidR="004240F9" w:rsidRPr="004240F9" w:rsidRDefault="004240F9">
            <w:pPr>
              <w:rPr>
                <w:sz w:val="18"/>
                <w:szCs w:val="18"/>
              </w:rPr>
            </w:pPr>
            <w:r w:rsidRPr="004240F9">
              <w:rPr>
                <w:sz w:val="18"/>
                <w:szCs w:val="18"/>
              </w:rPr>
              <w:t>04</w:t>
            </w:r>
          </w:p>
        </w:tc>
        <w:tc>
          <w:tcPr>
            <w:tcW w:w="893" w:type="dxa"/>
            <w:noWrap/>
            <w:hideMark/>
          </w:tcPr>
          <w:p w:rsidR="004240F9" w:rsidRPr="004240F9" w:rsidRDefault="004240F9" w:rsidP="004240F9">
            <w:pPr>
              <w:rPr>
                <w:sz w:val="18"/>
                <w:szCs w:val="18"/>
              </w:rPr>
            </w:pPr>
            <w:r w:rsidRPr="004240F9">
              <w:rPr>
                <w:sz w:val="18"/>
                <w:szCs w:val="18"/>
              </w:rPr>
              <w:t>0,1</w:t>
            </w:r>
          </w:p>
        </w:tc>
        <w:tc>
          <w:tcPr>
            <w:tcW w:w="842" w:type="dxa"/>
            <w:noWrap/>
            <w:hideMark/>
          </w:tcPr>
          <w:p w:rsidR="004240F9" w:rsidRPr="004240F9" w:rsidRDefault="004240F9" w:rsidP="004240F9">
            <w:pPr>
              <w:rPr>
                <w:sz w:val="18"/>
                <w:szCs w:val="18"/>
              </w:rPr>
            </w:pPr>
            <w:r w:rsidRPr="004240F9">
              <w:rPr>
                <w:sz w:val="18"/>
                <w:szCs w:val="18"/>
              </w:rPr>
              <w:t>0,0</w:t>
            </w:r>
          </w:p>
        </w:tc>
        <w:tc>
          <w:tcPr>
            <w:tcW w:w="1202" w:type="dxa"/>
            <w:noWrap/>
            <w:hideMark/>
          </w:tcPr>
          <w:p w:rsidR="004240F9" w:rsidRPr="004240F9" w:rsidRDefault="004240F9" w:rsidP="004240F9">
            <w:pPr>
              <w:rPr>
                <w:sz w:val="18"/>
                <w:szCs w:val="18"/>
              </w:rPr>
            </w:pPr>
            <w:r w:rsidRPr="004240F9">
              <w:rPr>
                <w:sz w:val="18"/>
                <w:szCs w:val="18"/>
              </w:rPr>
              <w:t> </w:t>
            </w:r>
          </w:p>
        </w:tc>
      </w:tr>
      <w:tr w:rsidR="004240F9" w:rsidRPr="004240F9" w:rsidTr="004A47A5">
        <w:trPr>
          <w:trHeight w:val="276"/>
        </w:trPr>
        <w:tc>
          <w:tcPr>
            <w:tcW w:w="3086" w:type="dxa"/>
            <w:hideMark/>
          </w:tcPr>
          <w:p w:rsidR="004240F9" w:rsidRPr="004240F9" w:rsidRDefault="004240F9">
            <w:pPr>
              <w:rPr>
                <w:b/>
                <w:bCs/>
                <w:i/>
                <w:iCs/>
                <w:sz w:val="18"/>
                <w:szCs w:val="18"/>
              </w:rPr>
            </w:pPr>
            <w:r w:rsidRPr="004240F9">
              <w:rPr>
                <w:b/>
                <w:bCs/>
                <w:i/>
                <w:iCs/>
                <w:sz w:val="18"/>
                <w:szCs w:val="18"/>
              </w:rPr>
              <w:lastRenderedPageBreak/>
              <w:t>Национальная оборона</w:t>
            </w:r>
          </w:p>
        </w:tc>
        <w:tc>
          <w:tcPr>
            <w:tcW w:w="1701" w:type="dxa"/>
            <w:noWrap/>
            <w:hideMark/>
          </w:tcPr>
          <w:p w:rsidR="004240F9" w:rsidRPr="004240F9" w:rsidRDefault="004240F9">
            <w:pPr>
              <w:rPr>
                <w:sz w:val="18"/>
                <w:szCs w:val="18"/>
              </w:rPr>
            </w:pPr>
            <w:r w:rsidRPr="004240F9">
              <w:rPr>
                <w:sz w:val="18"/>
                <w:szCs w:val="18"/>
              </w:rPr>
              <w:t> </w:t>
            </w:r>
          </w:p>
        </w:tc>
        <w:tc>
          <w:tcPr>
            <w:tcW w:w="1594" w:type="dxa"/>
            <w:noWrap/>
            <w:hideMark/>
          </w:tcPr>
          <w:p w:rsidR="004240F9" w:rsidRPr="004240F9" w:rsidRDefault="004240F9">
            <w:pPr>
              <w:rPr>
                <w:sz w:val="18"/>
                <w:szCs w:val="18"/>
              </w:rPr>
            </w:pPr>
            <w:r w:rsidRPr="004240F9">
              <w:rPr>
                <w:sz w:val="18"/>
                <w:szCs w:val="18"/>
              </w:rPr>
              <w:t> </w:t>
            </w:r>
          </w:p>
        </w:tc>
        <w:tc>
          <w:tcPr>
            <w:tcW w:w="478" w:type="dxa"/>
            <w:noWrap/>
            <w:hideMark/>
          </w:tcPr>
          <w:p w:rsidR="004240F9" w:rsidRPr="004240F9" w:rsidRDefault="004240F9">
            <w:pPr>
              <w:rPr>
                <w:sz w:val="18"/>
                <w:szCs w:val="18"/>
              </w:rPr>
            </w:pPr>
            <w:r w:rsidRPr="004240F9">
              <w:rPr>
                <w:sz w:val="18"/>
                <w:szCs w:val="18"/>
              </w:rPr>
              <w:t>02</w:t>
            </w:r>
          </w:p>
        </w:tc>
        <w:tc>
          <w:tcPr>
            <w:tcW w:w="484" w:type="dxa"/>
            <w:noWrap/>
            <w:hideMark/>
          </w:tcPr>
          <w:p w:rsidR="004240F9" w:rsidRPr="004240F9" w:rsidRDefault="004240F9">
            <w:pPr>
              <w:rPr>
                <w:sz w:val="18"/>
                <w:szCs w:val="18"/>
              </w:rPr>
            </w:pPr>
            <w:r w:rsidRPr="004240F9">
              <w:rPr>
                <w:sz w:val="18"/>
                <w:szCs w:val="18"/>
              </w:rPr>
              <w:t> </w:t>
            </w:r>
          </w:p>
        </w:tc>
        <w:tc>
          <w:tcPr>
            <w:tcW w:w="893" w:type="dxa"/>
            <w:noWrap/>
            <w:hideMark/>
          </w:tcPr>
          <w:p w:rsidR="004240F9" w:rsidRPr="004240F9" w:rsidRDefault="004240F9" w:rsidP="004240F9">
            <w:pPr>
              <w:rPr>
                <w:sz w:val="18"/>
                <w:szCs w:val="18"/>
              </w:rPr>
            </w:pPr>
            <w:r w:rsidRPr="004240F9">
              <w:rPr>
                <w:sz w:val="18"/>
                <w:szCs w:val="18"/>
              </w:rPr>
              <w:t>213,7</w:t>
            </w:r>
          </w:p>
        </w:tc>
        <w:tc>
          <w:tcPr>
            <w:tcW w:w="842" w:type="dxa"/>
            <w:noWrap/>
            <w:hideMark/>
          </w:tcPr>
          <w:p w:rsidR="004240F9" w:rsidRPr="004240F9" w:rsidRDefault="004240F9" w:rsidP="004240F9">
            <w:pPr>
              <w:rPr>
                <w:sz w:val="18"/>
                <w:szCs w:val="18"/>
              </w:rPr>
            </w:pPr>
            <w:r w:rsidRPr="004240F9">
              <w:rPr>
                <w:sz w:val="18"/>
                <w:szCs w:val="18"/>
              </w:rPr>
              <w:t>213,7</w:t>
            </w:r>
          </w:p>
        </w:tc>
        <w:tc>
          <w:tcPr>
            <w:tcW w:w="1202" w:type="dxa"/>
            <w:noWrap/>
            <w:hideMark/>
          </w:tcPr>
          <w:p w:rsidR="004240F9" w:rsidRPr="004240F9" w:rsidRDefault="004240F9" w:rsidP="004240F9">
            <w:pPr>
              <w:rPr>
                <w:sz w:val="18"/>
                <w:szCs w:val="18"/>
              </w:rPr>
            </w:pPr>
            <w:r w:rsidRPr="004240F9">
              <w:rPr>
                <w:sz w:val="18"/>
                <w:szCs w:val="18"/>
              </w:rPr>
              <w:t>100,0%</w:t>
            </w:r>
          </w:p>
        </w:tc>
      </w:tr>
      <w:tr w:rsidR="004240F9" w:rsidRPr="004240F9" w:rsidTr="004A47A5">
        <w:trPr>
          <w:trHeight w:val="528"/>
        </w:trPr>
        <w:tc>
          <w:tcPr>
            <w:tcW w:w="3086" w:type="dxa"/>
            <w:hideMark/>
          </w:tcPr>
          <w:p w:rsidR="004240F9" w:rsidRPr="004240F9" w:rsidRDefault="004240F9">
            <w:pPr>
              <w:rPr>
                <w:b/>
                <w:bCs/>
                <w:sz w:val="18"/>
                <w:szCs w:val="18"/>
              </w:rPr>
            </w:pPr>
            <w:r w:rsidRPr="004240F9">
              <w:rPr>
                <w:b/>
                <w:bCs/>
                <w:sz w:val="18"/>
                <w:szCs w:val="18"/>
              </w:rPr>
              <w:t>Мобилизационная и вневойсковая подготовка</w:t>
            </w:r>
          </w:p>
        </w:tc>
        <w:tc>
          <w:tcPr>
            <w:tcW w:w="1701" w:type="dxa"/>
            <w:noWrap/>
            <w:hideMark/>
          </w:tcPr>
          <w:p w:rsidR="004240F9" w:rsidRPr="004240F9" w:rsidRDefault="004240F9">
            <w:pPr>
              <w:rPr>
                <w:sz w:val="18"/>
                <w:szCs w:val="18"/>
              </w:rPr>
            </w:pPr>
            <w:r w:rsidRPr="004240F9">
              <w:rPr>
                <w:sz w:val="18"/>
                <w:szCs w:val="18"/>
              </w:rPr>
              <w:t> </w:t>
            </w:r>
          </w:p>
        </w:tc>
        <w:tc>
          <w:tcPr>
            <w:tcW w:w="1594" w:type="dxa"/>
            <w:noWrap/>
            <w:hideMark/>
          </w:tcPr>
          <w:p w:rsidR="004240F9" w:rsidRPr="004240F9" w:rsidRDefault="004240F9">
            <w:pPr>
              <w:rPr>
                <w:sz w:val="18"/>
                <w:szCs w:val="18"/>
              </w:rPr>
            </w:pPr>
            <w:r w:rsidRPr="004240F9">
              <w:rPr>
                <w:sz w:val="18"/>
                <w:szCs w:val="18"/>
              </w:rPr>
              <w:t> </w:t>
            </w:r>
          </w:p>
        </w:tc>
        <w:tc>
          <w:tcPr>
            <w:tcW w:w="478" w:type="dxa"/>
            <w:noWrap/>
            <w:hideMark/>
          </w:tcPr>
          <w:p w:rsidR="004240F9" w:rsidRPr="004240F9" w:rsidRDefault="004240F9">
            <w:pPr>
              <w:rPr>
                <w:sz w:val="18"/>
                <w:szCs w:val="18"/>
              </w:rPr>
            </w:pPr>
            <w:r w:rsidRPr="004240F9">
              <w:rPr>
                <w:sz w:val="18"/>
                <w:szCs w:val="18"/>
              </w:rPr>
              <w:t>02</w:t>
            </w:r>
          </w:p>
        </w:tc>
        <w:tc>
          <w:tcPr>
            <w:tcW w:w="484" w:type="dxa"/>
            <w:noWrap/>
            <w:hideMark/>
          </w:tcPr>
          <w:p w:rsidR="004240F9" w:rsidRPr="004240F9" w:rsidRDefault="004240F9">
            <w:pPr>
              <w:rPr>
                <w:sz w:val="18"/>
                <w:szCs w:val="18"/>
              </w:rPr>
            </w:pPr>
            <w:r w:rsidRPr="004240F9">
              <w:rPr>
                <w:sz w:val="18"/>
                <w:szCs w:val="18"/>
              </w:rPr>
              <w:t>03</w:t>
            </w:r>
          </w:p>
        </w:tc>
        <w:tc>
          <w:tcPr>
            <w:tcW w:w="893" w:type="dxa"/>
            <w:noWrap/>
            <w:hideMark/>
          </w:tcPr>
          <w:p w:rsidR="004240F9" w:rsidRPr="004240F9" w:rsidRDefault="004240F9" w:rsidP="004240F9">
            <w:pPr>
              <w:rPr>
                <w:sz w:val="18"/>
                <w:szCs w:val="18"/>
              </w:rPr>
            </w:pPr>
            <w:r w:rsidRPr="004240F9">
              <w:rPr>
                <w:sz w:val="18"/>
                <w:szCs w:val="18"/>
              </w:rPr>
              <w:t>213,7</w:t>
            </w:r>
          </w:p>
        </w:tc>
        <w:tc>
          <w:tcPr>
            <w:tcW w:w="842" w:type="dxa"/>
            <w:noWrap/>
            <w:hideMark/>
          </w:tcPr>
          <w:p w:rsidR="004240F9" w:rsidRPr="004240F9" w:rsidRDefault="004240F9" w:rsidP="004240F9">
            <w:pPr>
              <w:rPr>
                <w:sz w:val="18"/>
                <w:szCs w:val="18"/>
              </w:rPr>
            </w:pPr>
            <w:r w:rsidRPr="004240F9">
              <w:rPr>
                <w:sz w:val="18"/>
                <w:szCs w:val="18"/>
              </w:rPr>
              <w:t>213,7</w:t>
            </w:r>
          </w:p>
        </w:tc>
        <w:tc>
          <w:tcPr>
            <w:tcW w:w="1202" w:type="dxa"/>
            <w:noWrap/>
            <w:hideMark/>
          </w:tcPr>
          <w:p w:rsidR="004240F9" w:rsidRPr="004240F9" w:rsidRDefault="004240F9" w:rsidP="004240F9">
            <w:pPr>
              <w:rPr>
                <w:sz w:val="18"/>
                <w:szCs w:val="18"/>
              </w:rPr>
            </w:pPr>
            <w:r w:rsidRPr="004240F9">
              <w:rPr>
                <w:sz w:val="18"/>
                <w:szCs w:val="18"/>
              </w:rPr>
              <w:t>100,0%</w:t>
            </w:r>
          </w:p>
        </w:tc>
      </w:tr>
      <w:tr w:rsidR="004240F9" w:rsidRPr="004240F9" w:rsidTr="004A47A5">
        <w:trPr>
          <w:trHeight w:val="1332"/>
        </w:trPr>
        <w:tc>
          <w:tcPr>
            <w:tcW w:w="3086" w:type="dxa"/>
            <w:hideMark/>
          </w:tcPr>
          <w:p w:rsidR="004240F9" w:rsidRPr="004240F9" w:rsidRDefault="004240F9">
            <w:pPr>
              <w:rPr>
                <w:sz w:val="18"/>
                <w:szCs w:val="18"/>
              </w:rPr>
            </w:pPr>
            <w:r w:rsidRPr="004240F9">
              <w:rPr>
                <w:sz w:val="18"/>
                <w:szCs w:val="1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701" w:type="dxa"/>
            <w:noWrap/>
            <w:hideMark/>
          </w:tcPr>
          <w:p w:rsidR="004240F9" w:rsidRPr="004240F9" w:rsidRDefault="004240F9">
            <w:pPr>
              <w:rPr>
                <w:sz w:val="18"/>
                <w:szCs w:val="18"/>
              </w:rPr>
            </w:pPr>
            <w:r w:rsidRPr="004240F9">
              <w:rPr>
                <w:sz w:val="18"/>
                <w:szCs w:val="18"/>
              </w:rPr>
              <w:t>80 2 00 51180</w:t>
            </w:r>
          </w:p>
        </w:tc>
        <w:tc>
          <w:tcPr>
            <w:tcW w:w="1594" w:type="dxa"/>
            <w:noWrap/>
            <w:hideMark/>
          </w:tcPr>
          <w:p w:rsidR="004240F9" w:rsidRPr="004240F9" w:rsidRDefault="004240F9">
            <w:pPr>
              <w:rPr>
                <w:sz w:val="18"/>
                <w:szCs w:val="18"/>
              </w:rPr>
            </w:pPr>
            <w:r w:rsidRPr="004240F9">
              <w:rPr>
                <w:sz w:val="18"/>
                <w:szCs w:val="18"/>
              </w:rPr>
              <w:t>200</w:t>
            </w:r>
          </w:p>
        </w:tc>
        <w:tc>
          <w:tcPr>
            <w:tcW w:w="478" w:type="dxa"/>
            <w:noWrap/>
            <w:hideMark/>
          </w:tcPr>
          <w:p w:rsidR="004240F9" w:rsidRPr="004240F9" w:rsidRDefault="004240F9">
            <w:pPr>
              <w:rPr>
                <w:sz w:val="18"/>
                <w:szCs w:val="18"/>
              </w:rPr>
            </w:pPr>
            <w:r w:rsidRPr="004240F9">
              <w:rPr>
                <w:sz w:val="18"/>
                <w:szCs w:val="18"/>
              </w:rPr>
              <w:t>02</w:t>
            </w:r>
          </w:p>
        </w:tc>
        <w:tc>
          <w:tcPr>
            <w:tcW w:w="484" w:type="dxa"/>
            <w:noWrap/>
            <w:hideMark/>
          </w:tcPr>
          <w:p w:rsidR="004240F9" w:rsidRPr="004240F9" w:rsidRDefault="004240F9">
            <w:pPr>
              <w:rPr>
                <w:sz w:val="18"/>
                <w:szCs w:val="18"/>
              </w:rPr>
            </w:pPr>
            <w:r w:rsidRPr="004240F9">
              <w:rPr>
                <w:sz w:val="18"/>
                <w:szCs w:val="18"/>
              </w:rPr>
              <w:t>03</w:t>
            </w:r>
          </w:p>
        </w:tc>
        <w:tc>
          <w:tcPr>
            <w:tcW w:w="893" w:type="dxa"/>
            <w:noWrap/>
            <w:hideMark/>
          </w:tcPr>
          <w:p w:rsidR="004240F9" w:rsidRPr="004240F9" w:rsidRDefault="004240F9" w:rsidP="004240F9">
            <w:pPr>
              <w:rPr>
                <w:sz w:val="18"/>
                <w:szCs w:val="18"/>
              </w:rPr>
            </w:pPr>
            <w:r w:rsidRPr="004240F9">
              <w:rPr>
                <w:sz w:val="18"/>
                <w:szCs w:val="18"/>
              </w:rPr>
              <w:t>213,7</w:t>
            </w:r>
          </w:p>
        </w:tc>
        <w:tc>
          <w:tcPr>
            <w:tcW w:w="842" w:type="dxa"/>
            <w:noWrap/>
            <w:hideMark/>
          </w:tcPr>
          <w:p w:rsidR="004240F9" w:rsidRPr="004240F9" w:rsidRDefault="004240F9" w:rsidP="004240F9">
            <w:pPr>
              <w:rPr>
                <w:sz w:val="18"/>
                <w:szCs w:val="18"/>
              </w:rPr>
            </w:pPr>
            <w:r w:rsidRPr="004240F9">
              <w:rPr>
                <w:sz w:val="18"/>
                <w:szCs w:val="18"/>
              </w:rPr>
              <w:t>213,7</w:t>
            </w:r>
          </w:p>
        </w:tc>
        <w:tc>
          <w:tcPr>
            <w:tcW w:w="1202" w:type="dxa"/>
            <w:noWrap/>
            <w:hideMark/>
          </w:tcPr>
          <w:p w:rsidR="004240F9" w:rsidRPr="004240F9" w:rsidRDefault="004240F9" w:rsidP="004240F9">
            <w:pPr>
              <w:rPr>
                <w:sz w:val="18"/>
                <w:szCs w:val="18"/>
              </w:rPr>
            </w:pPr>
            <w:r w:rsidRPr="004240F9">
              <w:rPr>
                <w:sz w:val="18"/>
                <w:szCs w:val="18"/>
              </w:rPr>
              <w:t>100,0%</w:t>
            </w:r>
          </w:p>
        </w:tc>
      </w:tr>
      <w:tr w:rsidR="004240F9" w:rsidRPr="004240F9" w:rsidTr="004A47A5">
        <w:trPr>
          <w:trHeight w:val="528"/>
        </w:trPr>
        <w:tc>
          <w:tcPr>
            <w:tcW w:w="3086" w:type="dxa"/>
            <w:hideMark/>
          </w:tcPr>
          <w:p w:rsidR="004240F9" w:rsidRPr="004240F9" w:rsidRDefault="004240F9">
            <w:pPr>
              <w:rPr>
                <w:b/>
                <w:bCs/>
                <w:sz w:val="18"/>
                <w:szCs w:val="18"/>
              </w:rPr>
            </w:pPr>
            <w:r w:rsidRPr="004240F9">
              <w:rPr>
                <w:b/>
                <w:bCs/>
                <w:sz w:val="18"/>
                <w:szCs w:val="18"/>
              </w:rPr>
              <w:t>Предоставление межбюджетных трансфертов</w:t>
            </w:r>
          </w:p>
        </w:tc>
        <w:tc>
          <w:tcPr>
            <w:tcW w:w="1701" w:type="dxa"/>
            <w:noWrap/>
            <w:hideMark/>
          </w:tcPr>
          <w:p w:rsidR="004240F9" w:rsidRPr="004240F9" w:rsidRDefault="004240F9">
            <w:pPr>
              <w:rPr>
                <w:sz w:val="18"/>
                <w:szCs w:val="18"/>
              </w:rPr>
            </w:pPr>
            <w:r w:rsidRPr="004240F9">
              <w:rPr>
                <w:sz w:val="18"/>
                <w:szCs w:val="18"/>
              </w:rPr>
              <w:t xml:space="preserve">98 </w:t>
            </w:r>
          </w:p>
        </w:tc>
        <w:tc>
          <w:tcPr>
            <w:tcW w:w="1594" w:type="dxa"/>
            <w:noWrap/>
            <w:hideMark/>
          </w:tcPr>
          <w:p w:rsidR="004240F9" w:rsidRPr="004240F9" w:rsidRDefault="004240F9">
            <w:pPr>
              <w:rPr>
                <w:b/>
                <w:bCs/>
                <w:sz w:val="18"/>
                <w:szCs w:val="18"/>
              </w:rPr>
            </w:pPr>
            <w:r w:rsidRPr="004240F9">
              <w:rPr>
                <w:b/>
                <w:bCs/>
                <w:sz w:val="18"/>
                <w:szCs w:val="18"/>
              </w:rPr>
              <w:t> </w:t>
            </w:r>
          </w:p>
        </w:tc>
        <w:tc>
          <w:tcPr>
            <w:tcW w:w="478" w:type="dxa"/>
            <w:noWrap/>
            <w:hideMark/>
          </w:tcPr>
          <w:p w:rsidR="004240F9" w:rsidRPr="004240F9" w:rsidRDefault="004240F9">
            <w:pPr>
              <w:rPr>
                <w:sz w:val="18"/>
                <w:szCs w:val="18"/>
              </w:rPr>
            </w:pPr>
            <w:r w:rsidRPr="004240F9">
              <w:rPr>
                <w:sz w:val="18"/>
                <w:szCs w:val="18"/>
              </w:rPr>
              <w:t> </w:t>
            </w:r>
          </w:p>
        </w:tc>
        <w:tc>
          <w:tcPr>
            <w:tcW w:w="484" w:type="dxa"/>
            <w:noWrap/>
            <w:hideMark/>
          </w:tcPr>
          <w:p w:rsidR="004240F9" w:rsidRPr="004240F9" w:rsidRDefault="004240F9">
            <w:pPr>
              <w:rPr>
                <w:sz w:val="18"/>
                <w:szCs w:val="18"/>
              </w:rPr>
            </w:pPr>
            <w:r w:rsidRPr="004240F9">
              <w:rPr>
                <w:sz w:val="18"/>
                <w:szCs w:val="18"/>
              </w:rPr>
              <w:t> </w:t>
            </w:r>
          </w:p>
        </w:tc>
        <w:tc>
          <w:tcPr>
            <w:tcW w:w="893" w:type="dxa"/>
            <w:noWrap/>
            <w:hideMark/>
          </w:tcPr>
          <w:p w:rsidR="004240F9" w:rsidRPr="004240F9" w:rsidRDefault="004240F9" w:rsidP="004240F9">
            <w:pPr>
              <w:rPr>
                <w:sz w:val="18"/>
                <w:szCs w:val="18"/>
              </w:rPr>
            </w:pPr>
            <w:r w:rsidRPr="004240F9">
              <w:rPr>
                <w:sz w:val="18"/>
                <w:szCs w:val="18"/>
              </w:rPr>
              <w:t>970,0</w:t>
            </w:r>
          </w:p>
        </w:tc>
        <w:tc>
          <w:tcPr>
            <w:tcW w:w="842" w:type="dxa"/>
            <w:noWrap/>
            <w:hideMark/>
          </w:tcPr>
          <w:p w:rsidR="004240F9" w:rsidRPr="004240F9" w:rsidRDefault="004240F9" w:rsidP="004240F9">
            <w:pPr>
              <w:rPr>
                <w:sz w:val="18"/>
                <w:szCs w:val="18"/>
              </w:rPr>
            </w:pPr>
            <w:r w:rsidRPr="004240F9">
              <w:rPr>
                <w:sz w:val="18"/>
                <w:szCs w:val="18"/>
              </w:rPr>
              <w:t>741,7</w:t>
            </w:r>
          </w:p>
        </w:tc>
        <w:tc>
          <w:tcPr>
            <w:tcW w:w="1202" w:type="dxa"/>
            <w:noWrap/>
            <w:hideMark/>
          </w:tcPr>
          <w:p w:rsidR="004240F9" w:rsidRPr="004240F9" w:rsidRDefault="004240F9" w:rsidP="004240F9">
            <w:pPr>
              <w:rPr>
                <w:b/>
                <w:bCs/>
                <w:sz w:val="18"/>
                <w:szCs w:val="18"/>
              </w:rPr>
            </w:pPr>
            <w:r w:rsidRPr="004240F9">
              <w:rPr>
                <w:b/>
                <w:bCs/>
                <w:sz w:val="18"/>
                <w:szCs w:val="18"/>
              </w:rPr>
              <w:t>76,5%</w:t>
            </w:r>
          </w:p>
        </w:tc>
      </w:tr>
      <w:tr w:rsidR="004240F9" w:rsidRPr="004240F9" w:rsidTr="004A47A5">
        <w:trPr>
          <w:trHeight w:val="528"/>
        </w:trPr>
        <w:tc>
          <w:tcPr>
            <w:tcW w:w="3086" w:type="dxa"/>
            <w:hideMark/>
          </w:tcPr>
          <w:p w:rsidR="004240F9" w:rsidRPr="004240F9" w:rsidRDefault="004240F9">
            <w:pPr>
              <w:rPr>
                <w:b/>
                <w:bCs/>
                <w:sz w:val="18"/>
                <w:szCs w:val="18"/>
              </w:rPr>
            </w:pPr>
            <w:r w:rsidRPr="004240F9">
              <w:rPr>
                <w:b/>
                <w:bCs/>
                <w:sz w:val="18"/>
                <w:szCs w:val="18"/>
              </w:rPr>
              <w:t>Предоставление межбюджетных трансфертов</w:t>
            </w:r>
          </w:p>
        </w:tc>
        <w:tc>
          <w:tcPr>
            <w:tcW w:w="1701" w:type="dxa"/>
            <w:noWrap/>
            <w:hideMark/>
          </w:tcPr>
          <w:p w:rsidR="004240F9" w:rsidRPr="004240F9" w:rsidRDefault="004240F9">
            <w:pPr>
              <w:rPr>
                <w:b/>
                <w:bCs/>
                <w:sz w:val="18"/>
                <w:szCs w:val="18"/>
              </w:rPr>
            </w:pPr>
            <w:r w:rsidRPr="004240F9">
              <w:rPr>
                <w:b/>
                <w:bCs/>
                <w:sz w:val="18"/>
                <w:szCs w:val="18"/>
              </w:rPr>
              <w:t>98</w:t>
            </w:r>
          </w:p>
        </w:tc>
        <w:tc>
          <w:tcPr>
            <w:tcW w:w="1594" w:type="dxa"/>
            <w:noWrap/>
            <w:hideMark/>
          </w:tcPr>
          <w:p w:rsidR="004240F9" w:rsidRPr="004240F9" w:rsidRDefault="004240F9">
            <w:pPr>
              <w:rPr>
                <w:b/>
                <w:bCs/>
                <w:sz w:val="18"/>
                <w:szCs w:val="18"/>
              </w:rPr>
            </w:pPr>
            <w:r w:rsidRPr="004240F9">
              <w:rPr>
                <w:b/>
                <w:bCs/>
                <w:sz w:val="18"/>
                <w:szCs w:val="18"/>
              </w:rPr>
              <w:t> </w:t>
            </w:r>
          </w:p>
        </w:tc>
        <w:tc>
          <w:tcPr>
            <w:tcW w:w="478" w:type="dxa"/>
            <w:noWrap/>
            <w:hideMark/>
          </w:tcPr>
          <w:p w:rsidR="004240F9" w:rsidRPr="004240F9" w:rsidRDefault="004240F9">
            <w:pPr>
              <w:rPr>
                <w:b/>
                <w:bCs/>
                <w:sz w:val="18"/>
                <w:szCs w:val="18"/>
              </w:rPr>
            </w:pPr>
            <w:r w:rsidRPr="004240F9">
              <w:rPr>
                <w:b/>
                <w:bCs/>
                <w:sz w:val="18"/>
                <w:szCs w:val="18"/>
              </w:rPr>
              <w:t> </w:t>
            </w:r>
          </w:p>
        </w:tc>
        <w:tc>
          <w:tcPr>
            <w:tcW w:w="484" w:type="dxa"/>
            <w:noWrap/>
            <w:hideMark/>
          </w:tcPr>
          <w:p w:rsidR="004240F9" w:rsidRPr="004240F9" w:rsidRDefault="004240F9">
            <w:pPr>
              <w:rPr>
                <w:b/>
                <w:bCs/>
                <w:sz w:val="18"/>
                <w:szCs w:val="18"/>
              </w:rPr>
            </w:pPr>
            <w:r w:rsidRPr="004240F9">
              <w:rPr>
                <w:b/>
                <w:bCs/>
                <w:sz w:val="18"/>
                <w:szCs w:val="18"/>
              </w:rPr>
              <w:t> </w:t>
            </w:r>
          </w:p>
        </w:tc>
        <w:tc>
          <w:tcPr>
            <w:tcW w:w="893" w:type="dxa"/>
            <w:noWrap/>
            <w:hideMark/>
          </w:tcPr>
          <w:p w:rsidR="004240F9" w:rsidRPr="004240F9" w:rsidRDefault="004240F9" w:rsidP="004240F9">
            <w:pPr>
              <w:rPr>
                <w:b/>
                <w:bCs/>
                <w:sz w:val="18"/>
                <w:szCs w:val="18"/>
              </w:rPr>
            </w:pPr>
            <w:r w:rsidRPr="004240F9">
              <w:rPr>
                <w:b/>
                <w:bCs/>
                <w:sz w:val="18"/>
                <w:szCs w:val="18"/>
              </w:rPr>
              <w:t>970,0</w:t>
            </w:r>
          </w:p>
        </w:tc>
        <w:tc>
          <w:tcPr>
            <w:tcW w:w="842" w:type="dxa"/>
            <w:noWrap/>
            <w:hideMark/>
          </w:tcPr>
          <w:p w:rsidR="004240F9" w:rsidRPr="004240F9" w:rsidRDefault="004240F9" w:rsidP="004240F9">
            <w:pPr>
              <w:rPr>
                <w:b/>
                <w:bCs/>
                <w:sz w:val="18"/>
                <w:szCs w:val="18"/>
              </w:rPr>
            </w:pPr>
            <w:r w:rsidRPr="004240F9">
              <w:rPr>
                <w:b/>
                <w:bCs/>
                <w:sz w:val="18"/>
                <w:szCs w:val="18"/>
              </w:rPr>
              <w:t>741,7</w:t>
            </w:r>
          </w:p>
        </w:tc>
        <w:tc>
          <w:tcPr>
            <w:tcW w:w="1202" w:type="dxa"/>
            <w:noWrap/>
            <w:hideMark/>
          </w:tcPr>
          <w:p w:rsidR="004240F9" w:rsidRPr="004240F9" w:rsidRDefault="004240F9" w:rsidP="004240F9">
            <w:pPr>
              <w:rPr>
                <w:b/>
                <w:bCs/>
                <w:sz w:val="18"/>
                <w:szCs w:val="18"/>
              </w:rPr>
            </w:pPr>
            <w:r w:rsidRPr="004240F9">
              <w:rPr>
                <w:b/>
                <w:bCs/>
                <w:sz w:val="18"/>
                <w:szCs w:val="18"/>
              </w:rPr>
              <w:t>76,5%</w:t>
            </w:r>
          </w:p>
        </w:tc>
      </w:tr>
      <w:tr w:rsidR="004240F9" w:rsidRPr="004240F9" w:rsidTr="004A47A5">
        <w:trPr>
          <w:trHeight w:val="1545"/>
        </w:trPr>
        <w:tc>
          <w:tcPr>
            <w:tcW w:w="3086" w:type="dxa"/>
            <w:hideMark/>
          </w:tcPr>
          <w:p w:rsidR="004240F9" w:rsidRPr="004240F9" w:rsidRDefault="004240F9">
            <w:pPr>
              <w:rPr>
                <w:b/>
                <w:bCs/>
                <w:sz w:val="18"/>
                <w:szCs w:val="18"/>
              </w:rPr>
            </w:pPr>
            <w:r w:rsidRPr="004240F9">
              <w:rPr>
                <w:b/>
                <w:bCs/>
                <w:sz w:val="18"/>
                <w:szCs w:val="18"/>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701" w:type="dxa"/>
            <w:noWrap/>
            <w:hideMark/>
          </w:tcPr>
          <w:p w:rsidR="004240F9" w:rsidRPr="004240F9" w:rsidRDefault="004240F9">
            <w:pPr>
              <w:rPr>
                <w:sz w:val="18"/>
                <w:szCs w:val="18"/>
              </w:rPr>
            </w:pPr>
            <w:r w:rsidRPr="004240F9">
              <w:rPr>
                <w:sz w:val="18"/>
                <w:szCs w:val="18"/>
              </w:rPr>
              <w:t xml:space="preserve">98 2 </w:t>
            </w:r>
          </w:p>
        </w:tc>
        <w:tc>
          <w:tcPr>
            <w:tcW w:w="1594" w:type="dxa"/>
            <w:noWrap/>
            <w:hideMark/>
          </w:tcPr>
          <w:p w:rsidR="004240F9" w:rsidRPr="004240F9" w:rsidRDefault="004240F9">
            <w:pPr>
              <w:rPr>
                <w:b/>
                <w:bCs/>
                <w:sz w:val="18"/>
                <w:szCs w:val="18"/>
              </w:rPr>
            </w:pPr>
            <w:r w:rsidRPr="004240F9">
              <w:rPr>
                <w:b/>
                <w:bCs/>
                <w:sz w:val="18"/>
                <w:szCs w:val="18"/>
              </w:rPr>
              <w:t> </w:t>
            </w:r>
          </w:p>
        </w:tc>
        <w:tc>
          <w:tcPr>
            <w:tcW w:w="478" w:type="dxa"/>
            <w:noWrap/>
            <w:hideMark/>
          </w:tcPr>
          <w:p w:rsidR="004240F9" w:rsidRPr="004240F9" w:rsidRDefault="004240F9">
            <w:pPr>
              <w:rPr>
                <w:sz w:val="18"/>
                <w:szCs w:val="18"/>
              </w:rPr>
            </w:pPr>
            <w:r w:rsidRPr="004240F9">
              <w:rPr>
                <w:sz w:val="18"/>
                <w:szCs w:val="18"/>
              </w:rPr>
              <w:t> </w:t>
            </w:r>
          </w:p>
        </w:tc>
        <w:tc>
          <w:tcPr>
            <w:tcW w:w="484" w:type="dxa"/>
            <w:noWrap/>
            <w:hideMark/>
          </w:tcPr>
          <w:p w:rsidR="004240F9" w:rsidRPr="004240F9" w:rsidRDefault="004240F9">
            <w:pPr>
              <w:rPr>
                <w:sz w:val="18"/>
                <w:szCs w:val="18"/>
              </w:rPr>
            </w:pPr>
            <w:r w:rsidRPr="004240F9">
              <w:rPr>
                <w:sz w:val="18"/>
                <w:szCs w:val="18"/>
              </w:rPr>
              <w:t> </w:t>
            </w:r>
          </w:p>
        </w:tc>
        <w:tc>
          <w:tcPr>
            <w:tcW w:w="893" w:type="dxa"/>
            <w:noWrap/>
            <w:hideMark/>
          </w:tcPr>
          <w:p w:rsidR="004240F9" w:rsidRPr="004240F9" w:rsidRDefault="004240F9" w:rsidP="004240F9">
            <w:pPr>
              <w:rPr>
                <w:sz w:val="18"/>
                <w:szCs w:val="18"/>
              </w:rPr>
            </w:pPr>
            <w:r w:rsidRPr="004240F9">
              <w:rPr>
                <w:sz w:val="18"/>
                <w:szCs w:val="18"/>
              </w:rPr>
              <w:t>970,0</w:t>
            </w:r>
          </w:p>
        </w:tc>
        <w:tc>
          <w:tcPr>
            <w:tcW w:w="842" w:type="dxa"/>
            <w:noWrap/>
            <w:hideMark/>
          </w:tcPr>
          <w:p w:rsidR="004240F9" w:rsidRPr="004240F9" w:rsidRDefault="004240F9" w:rsidP="004240F9">
            <w:pPr>
              <w:rPr>
                <w:sz w:val="18"/>
                <w:szCs w:val="18"/>
              </w:rPr>
            </w:pPr>
            <w:r w:rsidRPr="004240F9">
              <w:rPr>
                <w:sz w:val="18"/>
                <w:szCs w:val="18"/>
              </w:rPr>
              <w:t>741,7</w:t>
            </w:r>
          </w:p>
        </w:tc>
        <w:tc>
          <w:tcPr>
            <w:tcW w:w="1202" w:type="dxa"/>
            <w:noWrap/>
            <w:hideMark/>
          </w:tcPr>
          <w:p w:rsidR="004240F9" w:rsidRPr="004240F9" w:rsidRDefault="004240F9" w:rsidP="004240F9">
            <w:pPr>
              <w:rPr>
                <w:b/>
                <w:bCs/>
                <w:sz w:val="18"/>
                <w:szCs w:val="18"/>
              </w:rPr>
            </w:pPr>
            <w:r w:rsidRPr="004240F9">
              <w:rPr>
                <w:b/>
                <w:bCs/>
                <w:sz w:val="18"/>
                <w:szCs w:val="18"/>
              </w:rPr>
              <w:t>76,5%</w:t>
            </w:r>
          </w:p>
        </w:tc>
      </w:tr>
      <w:tr w:rsidR="004240F9" w:rsidRPr="004240F9" w:rsidTr="004A47A5">
        <w:trPr>
          <w:trHeight w:val="480"/>
        </w:trPr>
        <w:tc>
          <w:tcPr>
            <w:tcW w:w="3086" w:type="dxa"/>
            <w:hideMark/>
          </w:tcPr>
          <w:p w:rsidR="004240F9" w:rsidRPr="004240F9" w:rsidRDefault="004240F9">
            <w:pPr>
              <w:rPr>
                <w:sz w:val="18"/>
                <w:szCs w:val="18"/>
              </w:rPr>
            </w:pPr>
            <w:r w:rsidRPr="004240F9">
              <w:rPr>
                <w:sz w:val="18"/>
                <w:szCs w:val="18"/>
              </w:rPr>
              <w:t>Уличное освещение (Межбюджетные  трансферты)</w:t>
            </w:r>
          </w:p>
        </w:tc>
        <w:tc>
          <w:tcPr>
            <w:tcW w:w="1701" w:type="dxa"/>
            <w:noWrap/>
            <w:hideMark/>
          </w:tcPr>
          <w:p w:rsidR="004240F9" w:rsidRPr="004240F9" w:rsidRDefault="004240F9">
            <w:pPr>
              <w:rPr>
                <w:sz w:val="18"/>
                <w:szCs w:val="18"/>
              </w:rPr>
            </w:pPr>
            <w:r w:rsidRPr="004240F9">
              <w:rPr>
                <w:sz w:val="18"/>
                <w:szCs w:val="18"/>
              </w:rPr>
              <w:t>98 2 00 80210</w:t>
            </w:r>
          </w:p>
        </w:tc>
        <w:tc>
          <w:tcPr>
            <w:tcW w:w="1594" w:type="dxa"/>
            <w:noWrap/>
            <w:hideMark/>
          </w:tcPr>
          <w:p w:rsidR="004240F9" w:rsidRPr="004240F9" w:rsidRDefault="004240F9">
            <w:pPr>
              <w:rPr>
                <w:sz w:val="18"/>
                <w:szCs w:val="18"/>
              </w:rPr>
            </w:pPr>
            <w:r w:rsidRPr="004240F9">
              <w:rPr>
                <w:sz w:val="18"/>
                <w:szCs w:val="18"/>
              </w:rPr>
              <w:t>500</w:t>
            </w:r>
          </w:p>
        </w:tc>
        <w:tc>
          <w:tcPr>
            <w:tcW w:w="478" w:type="dxa"/>
            <w:noWrap/>
            <w:hideMark/>
          </w:tcPr>
          <w:p w:rsidR="004240F9" w:rsidRPr="004240F9" w:rsidRDefault="004240F9">
            <w:pPr>
              <w:rPr>
                <w:sz w:val="18"/>
                <w:szCs w:val="18"/>
              </w:rPr>
            </w:pPr>
            <w:r w:rsidRPr="004240F9">
              <w:rPr>
                <w:sz w:val="18"/>
                <w:szCs w:val="18"/>
              </w:rPr>
              <w:t xml:space="preserve">05 </w:t>
            </w:r>
          </w:p>
        </w:tc>
        <w:tc>
          <w:tcPr>
            <w:tcW w:w="484" w:type="dxa"/>
            <w:noWrap/>
            <w:hideMark/>
          </w:tcPr>
          <w:p w:rsidR="004240F9" w:rsidRPr="004240F9" w:rsidRDefault="004240F9">
            <w:pPr>
              <w:rPr>
                <w:sz w:val="18"/>
                <w:szCs w:val="18"/>
              </w:rPr>
            </w:pPr>
            <w:r w:rsidRPr="004240F9">
              <w:rPr>
                <w:sz w:val="18"/>
                <w:szCs w:val="18"/>
              </w:rPr>
              <w:t>03</w:t>
            </w:r>
          </w:p>
        </w:tc>
        <w:tc>
          <w:tcPr>
            <w:tcW w:w="893" w:type="dxa"/>
            <w:noWrap/>
            <w:hideMark/>
          </w:tcPr>
          <w:p w:rsidR="004240F9" w:rsidRPr="004240F9" w:rsidRDefault="004240F9" w:rsidP="004240F9">
            <w:pPr>
              <w:rPr>
                <w:sz w:val="18"/>
                <w:szCs w:val="18"/>
              </w:rPr>
            </w:pPr>
            <w:r w:rsidRPr="004240F9">
              <w:rPr>
                <w:sz w:val="18"/>
                <w:szCs w:val="18"/>
              </w:rPr>
              <w:t>725,7</w:t>
            </w:r>
          </w:p>
        </w:tc>
        <w:tc>
          <w:tcPr>
            <w:tcW w:w="842" w:type="dxa"/>
            <w:noWrap/>
            <w:hideMark/>
          </w:tcPr>
          <w:p w:rsidR="004240F9" w:rsidRPr="004240F9" w:rsidRDefault="004240F9" w:rsidP="004240F9">
            <w:pPr>
              <w:rPr>
                <w:sz w:val="18"/>
                <w:szCs w:val="18"/>
              </w:rPr>
            </w:pPr>
            <w:r w:rsidRPr="004240F9">
              <w:rPr>
                <w:sz w:val="18"/>
                <w:szCs w:val="18"/>
              </w:rPr>
              <w:t>641,7</w:t>
            </w:r>
          </w:p>
        </w:tc>
        <w:tc>
          <w:tcPr>
            <w:tcW w:w="1202" w:type="dxa"/>
            <w:noWrap/>
            <w:hideMark/>
          </w:tcPr>
          <w:p w:rsidR="004240F9" w:rsidRPr="004240F9" w:rsidRDefault="004240F9" w:rsidP="004240F9">
            <w:pPr>
              <w:rPr>
                <w:sz w:val="18"/>
                <w:szCs w:val="18"/>
              </w:rPr>
            </w:pPr>
            <w:r w:rsidRPr="004240F9">
              <w:rPr>
                <w:sz w:val="18"/>
                <w:szCs w:val="18"/>
              </w:rPr>
              <w:t>88,4%</w:t>
            </w:r>
          </w:p>
        </w:tc>
      </w:tr>
      <w:tr w:rsidR="004240F9" w:rsidRPr="004240F9" w:rsidTr="004A47A5">
        <w:trPr>
          <w:trHeight w:val="264"/>
        </w:trPr>
        <w:tc>
          <w:tcPr>
            <w:tcW w:w="3086" w:type="dxa"/>
            <w:hideMark/>
          </w:tcPr>
          <w:p w:rsidR="004240F9" w:rsidRPr="004240F9" w:rsidRDefault="004240F9">
            <w:pPr>
              <w:rPr>
                <w:sz w:val="18"/>
                <w:szCs w:val="18"/>
              </w:rPr>
            </w:pPr>
            <w:r w:rsidRPr="004240F9">
              <w:rPr>
                <w:sz w:val="18"/>
                <w:szCs w:val="18"/>
              </w:rPr>
              <w:t>Озеленение (Межбюджетные  трансферты)</w:t>
            </w:r>
          </w:p>
        </w:tc>
        <w:tc>
          <w:tcPr>
            <w:tcW w:w="1701" w:type="dxa"/>
            <w:noWrap/>
            <w:hideMark/>
          </w:tcPr>
          <w:p w:rsidR="004240F9" w:rsidRPr="004240F9" w:rsidRDefault="004240F9">
            <w:pPr>
              <w:rPr>
                <w:sz w:val="18"/>
                <w:szCs w:val="18"/>
              </w:rPr>
            </w:pPr>
            <w:r w:rsidRPr="004240F9">
              <w:rPr>
                <w:sz w:val="18"/>
                <w:szCs w:val="18"/>
              </w:rPr>
              <w:t>98 2 00 80230</w:t>
            </w:r>
          </w:p>
        </w:tc>
        <w:tc>
          <w:tcPr>
            <w:tcW w:w="1594" w:type="dxa"/>
            <w:noWrap/>
            <w:hideMark/>
          </w:tcPr>
          <w:p w:rsidR="004240F9" w:rsidRPr="004240F9" w:rsidRDefault="004240F9">
            <w:pPr>
              <w:rPr>
                <w:sz w:val="18"/>
                <w:szCs w:val="18"/>
              </w:rPr>
            </w:pPr>
            <w:r w:rsidRPr="004240F9">
              <w:rPr>
                <w:sz w:val="18"/>
                <w:szCs w:val="18"/>
              </w:rPr>
              <w:t>500</w:t>
            </w:r>
          </w:p>
        </w:tc>
        <w:tc>
          <w:tcPr>
            <w:tcW w:w="478" w:type="dxa"/>
            <w:noWrap/>
            <w:hideMark/>
          </w:tcPr>
          <w:p w:rsidR="004240F9" w:rsidRPr="004240F9" w:rsidRDefault="004240F9">
            <w:pPr>
              <w:rPr>
                <w:sz w:val="18"/>
                <w:szCs w:val="18"/>
              </w:rPr>
            </w:pPr>
            <w:r w:rsidRPr="004240F9">
              <w:rPr>
                <w:sz w:val="18"/>
                <w:szCs w:val="18"/>
              </w:rPr>
              <w:t xml:space="preserve">05 </w:t>
            </w:r>
          </w:p>
        </w:tc>
        <w:tc>
          <w:tcPr>
            <w:tcW w:w="484" w:type="dxa"/>
            <w:noWrap/>
            <w:hideMark/>
          </w:tcPr>
          <w:p w:rsidR="004240F9" w:rsidRPr="004240F9" w:rsidRDefault="004240F9">
            <w:pPr>
              <w:rPr>
                <w:sz w:val="18"/>
                <w:szCs w:val="18"/>
              </w:rPr>
            </w:pPr>
            <w:r w:rsidRPr="004240F9">
              <w:rPr>
                <w:sz w:val="18"/>
                <w:szCs w:val="18"/>
              </w:rPr>
              <w:t>03</w:t>
            </w:r>
          </w:p>
        </w:tc>
        <w:tc>
          <w:tcPr>
            <w:tcW w:w="893" w:type="dxa"/>
            <w:noWrap/>
            <w:hideMark/>
          </w:tcPr>
          <w:p w:rsidR="004240F9" w:rsidRPr="004240F9" w:rsidRDefault="004240F9" w:rsidP="004240F9">
            <w:pPr>
              <w:rPr>
                <w:sz w:val="18"/>
                <w:szCs w:val="18"/>
              </w:rPr>
            </w:pPr>
            <w:r w:rsidRPr="004240F9">
              <w:rPr>
                <w:sz w:val="18"/>
                <w:szCs w:val="18"/>
              </w:rPr>
              <w:t>6,7</w:t>
            </w:r>
          </w:p>
        </w:tc>
        <w:tc>
          <w:tcPr>
            <w:tcW w:w="842" w:type="dxa"/>
            <w:noWrap/>
            <w:hideMark/>
          </w:tcPr>
          <w:p w:rsidR="004240F9" w:rsidRPr="004240F9" w:rsidRDefault="004240F9" w:rsidP="004240F9">
            <w:pPr>
              <w:rPr>
                <w:sz w:val="18"/>
                <w:szCs w:val="18"/>
              </w:rPr>
            </w:pPr>
            <w:r w:rsidRPr="004240F9">
              <w:rPr>
                <w:sz w:val="18"/>
                <w:szCs w:val="18"/>
              </w:rPr>
              <w:t>0,0</w:t>
            </w:r>
          </w:p>
        </w:tc>
        <w:tc>
          <w:tcPr>
            <w:tcW w:w="1202" w:type="dxa"/>
            <w:noWrap/>
            <w:hideMark/>
          </w:tcPr>
          <w:p w:rsidR="004240F9" w:rsidRPr="004240F9" w:rsidRDefault="004240F9" w:rsidP="004240F9">
            <w:pPr>
              <w:rPr>
                <w:sz w:val="18"/>
                <w:szCs w:val="18"/>
              </w:rPr>
            </w:pPr>
            <w:r w:rsidRPr="004240F9">
              <w:rPr>
                <w:sz w:val="18"/>
                <w:szCs w:val="18"/>
              </w:rPr>
              <w:t> </w:t>
            </w:r>
          </w:p>
        </w:tc>
      </w:tr>
      <w:tr w:rsidR="004240F9" w:rsidRPr="004240F9" w:rsidTr="004A47A5">
        <w:trPr>
          <w:trHeight w:val="792"/>
        </w:trPr>
        <w:tc>
          <w:tcPr>
            <w:tcW w:w="3086" w:type="dxa"/>
            <w:hideMark/>
          </w:tcPr>
          <w:p w:rsidR="004240F9" w:rsidRPr="004240F9" w:rsidRDefault="004240F9">
            <w:pPr>
              <w:rPr>
                <w:sz w:val="18"/>
                <w:szCs w:val="18"/>
              </w:rPr>
            </w:pPr>
            <w:r w:rsidRPr="004240F9">
              <w:rPr>
                <w:sz w:val="18"/>
                <w:szCs w:val="18"/>
              </w:rPr>
              <w:t>Прочие мероприятия по благоустройству городских округов и поселений (Межбюджетные  трансферты)</w:t>
            </w:r>
          </w:p>
        </w:tc>
        <w:tc>
          <w:tcPr>
            <w:tcW w:w="1701" w:type="dxa"/>
            <w:noWrap/>
            <w:hideMark/>
          </w:tcPr>
          <w:p w:rsidR="004240F9" w:rsidRPr="004240F9" w:rsidRDefault="004240F9">
            <w:pPr>
              <w:rPr>
                <w:sz w:val="18"/>
                <w:szCs w:val="18"/>
              </w:rPr>
            </w:pPr>
            <w:r w:rsidRPr="004240F9">
              <w:rPr>
                <w:sz w:val="18"/>
                <w:szCs w:val="18"/>
              </w:rPr>
              <w:t>98 2 00 80250</w:t>
            </w:r>
          </w:p>
        </w:tc>
        <w:tc>
          <w:tcPr>
            <w:tcW w:w="1594" w:type="dxa"/>
            <w:noWrap/>
            <w:hideMark/>
          </w:tcPr>
          <w:p w:rsidR="004240F9" w:rsidRPr="004240F9" w:rsidRDefault="004240F9">
            <w:pPr>
              <w:rPr>
                <w:sz w:val="18"/>
                <w:szCs w:val="18"/>
              </w:rPr>
            </w:pPr>
            <w:r w:rsidRPr="004240F9">
              <w:rPr>
                <w:sz w:val="18"/>
                <w:szCs w:val="18"/>
              </w:rPr>
              <w:t>500</w:t>
            </w:r>
          </w:p>
        </w:tc>
        <w:tc>
          <w:tcPr>
            <w:tcW w:w="478" w:type="dxa"/>
            <w:noWrap/>
            <w:hideMark/>
          </w:tcPr>
          <w:p w:rsidR="004240F9" w:rsidRPr="004240F9" w:rsidRDefault="004240F9">
            <w:pPr>
              <w:rPr>
                <w:sz w:val="18"/>
                <w:szCs w:val="18"/>
              </w:rPr>
            </w:pPr>
            <w:r w:rsidRPr="004240F9">
              <w:rPr>
                <w:sz w:val="18"/>
                <w:szCs w:val="18"/>
              </w:rPr>
              <w:t xml:space="preserve">05 </w:t>
            </w:r>
          </w:p>
        </w:tc>
        <w:tc>
          <w:tcPr>
            <w:tcW w:w="484" w:type="dxa"/>
            <w:noWrap/>
            <w:hideMark/>
          </w:tcPr>
          <w:p w:rsidR="004240F9" w:rsidRPr="004240F9" w:rsidRDefault="004240F9">
            <w:pPr>
              <w:rPr>
                <w:sz w:val="18"/>
                <w:szCs w:val="18"/>
              </w:rPr>
            </w:pPr>
            <w:r w:rsidRPr="004240F9">
              <w:rPr>
                <w:sz w:val="18"/>
                <w:szCs w:val="18"/>
              </w:rPr>
              <w:t>03</w:t>
            </w:r>
          </w:p>
        </w:tc>
        <w:tc>
          <w:tcPr>
            <w:tcW w:w="893" w:type="dxa"/>
            <w:noWrap/>
            <w:hideMark/>
          </w:tcPr>
          <w:p w:rsidR="004240F9" w:rsidRPr="004240F9" w:rsidRDefault="004240F9" w:rsidP="004240F9">
            <w:pPr>
              <w:rPr>
                <w:sz w:val="18"/>
                <w:szCs w:val="18"/>
              </w:rPr>
            </w:pPr>
            <w:r w:rsidRPr="004240F9">
              <w:rPr>
                <w:sz w:val="18"/>
                <w:szCs w:val="18"/>
              </w:rPr>
              <w:t>237,6</w:t>
            </w:r>
          </w:p>
        </w:tc>
        <w:tc>
          <w:tcPr>
            <w:tcW w:w="842" w:type="dxa"/>
            <w:noWrap/>
            <w:hideMark/>
          </w:tcPr>
          <w:p w:rsidR="004240F9" w:rsidRPr="004240F9" w:rsidRDefault="004240F9" w:rsidP="004240F9">
            <w:pPr>
              <w:rPr>
                <w:sz w:val="18"/>
                <w:szCs w:val="18"/>
              </w:rPr>
            </w:pPr>
            <w:r w:rsidRPr="004240F9">
              <w:rPr>
                <w:sz w:val="18"/>
                <w:szCs w:val="18"/>
              </w:rPr>
              <w:t>100,0</w:t>
            </w:r>
          </w:p>
        </w:tc>
        <w:tc>
          <w:tcPr>
            <w:tcW w:w="1202" w:type="dxa"/>
            <w:noWrap/>
            <w:hideMark/>
          </w:tcPr>
          <w:p w:rsidR="004240F9" w:rsidRPr="004240F9" w:rsidRDefault="004240F9" w:rsidP="004240F9">
            <w:pPr>
              <w:rPr>
                <w:sz w:val="18"/>
                <w:szCs w:val="18"/>
              </w:rPr>
            </w:pPr>
            <w:r w:rsidRPr="004240F9">
              <w:rPr>
                <w:sz w:val="18"/>
                <w:szCs w:val="18"/>
              </w:rPr>
              <w:t>100,0%</w:t>
            </w:r>
          </w:p>
        </w:tc>
      </w:tr>
    </w:tbl>
    <w:p w:rsidR="0016142F" w:rsidRPr="001A69A5" w:rsidRDefault="0016142F" w:rsidP="00426CAF">
      <w:pPr>
        <w:rPr>
          <w:sz w:val="18"/>
          <w:szCs w:val="18"/>
        </w:rPr>
      </w:pPr>
    </w:p>
    <w:p w:rsidR="0016142F" w:rsidRPr="001A69A5" w:rsidRDefault="0016142F" w:rsidP="00426CAF">
      <w:pPr>
        <w:rPr>
          <w:sz w:val="18"/>
          <w:szCs w:val="18"/>
        </w:rPr>
      </w:pPr>
    </w:p>
    <w:tbl>
      <w:tblPr>
        <w:tblStyle w:val="af8"/>
        <w:tblW w:w="0" w:type="auto"/>
        <w:tblLook w:val="04A0" w:firstRow="1" w:lastRow="0" w:firstColumn="1" w:lastColumn="0" w:noHBand="0" w:noVBand="1"/>
      </w:tblPr>
      <w:tblGrid>
        <w:gridCol w:w="2512"/>
        <w:gridCol w:w="3641"/>
        <w:gridCol w:w="1244"/>
        <w:gridCol w:w="1279"/>
        <w:gridCol w:w="1604"/>
      </w:tblGrid>
      <w:tr w:rsidR="005F6C8A" w:rsidRPr="005F6C8A" w:rsidTr="002D5DDC">
        <w:trPr>
          <w:trHeight w:val="264"/>
        </w:trPr>
        <w:tc>
          <w:tcPr>
            <w:tcW w:w="2512" w:type="dxa"/>
            <w:noWrap/>
            <w:hideMark/>
          </w:tcPr>
          <w:p w:rsidR="005F6C8A" w:rsidRPr="005F6C8A" w:rsidRDefault="005F6C8A" w:rsidP="005F6C8A">
            <w:pPr>
              <w:rPr>
                <w:sz w:val="18"/>
                <w:szCs w:val="18"/>
              </w:rPr>
            </w:pPr>
            <w:bookmarkStart w:id="6" w:name="RANGE!A1:G30"/>
            <w:bookmarkEnd w:id="6"/>
          </w:p>
        </w:tc>
        <w:tc>
          <w:tcPr>
            <w:tcW w:w="3641" w:type="dxa"/>
            <w:noWrap/>
            <w:hideMark/>
          </w:tcPr>
          <w:p w:rsidR="005F6C8A" w:rsidRPr="005F6C8A" w:rsidRDefault="005F6C8A">
            <w:pPr>
              <w:rPr>
                <w:sz w:val="18"/>
                <w:szCs w:val="18"/>
              </w:rPr>
            </w:pPr>
          </w:p>
        </w:tc>
        <w:tc>
          <w:tcPr>
            <w:tcW w:w="4127" w:type="dxa"/>
            <w:gridSpan w:val="3"/>
            <w:noWrap/>
            <w:hideMark/>
          </w:tcPr>
          <w:p w:rsidR="005F6C8A" w:rsidRPr="005F6C8A" w:rsidRDefault="005F6C8A">
            <w:pPr>
              <w:rPr>
                <w:sz w:val="18"/>
                <w:szCs w:val="18"/>
              </w:rPr>
            </w:pPr>
            <w:r w:rsidRPr="005F6C8A">
              <w:rPr>
                <w:sz w:val="18"/>
                <w:szCs w:val="18"/>
              </w:rPr>
              <w:t xml:space="preserve">                               Приложение 5</w:t>
            </w:r>
          </w:p>
        </w:tc>
      </w:tr>
      <w:tr w:rsidR="005F6C8A" w:rsidRPr="005F6C8A" w:rsidTr="002D5DDC">
        <w:trPr>
          <w:trHeight w:val="264"/>
        </w:trPr>
        <w:tc>
          <w:tcPr>
            <w:tcW w:w="2512" w:type="dxa"/>
            <w:noWrap/>
            <w:hideMark/>
          </w:tcPr>
          <w:p w:rsidR="005F6C8A" w:rsidRPr="005F6C8A" w:rsidRDefault="005F6C8A" w:rsidP="005F6C8A">
            <w:pPr>
              <w:rPr>
                <w:sz w:val="18"/>
                <w:szCs w:val="18"/>
              </w:rPr>
            </w:pPr>
          </w:p>
        </w:tc>
        <w:tc>
          <w:tcPr>
            <w:tcW w:w="3641" w:type="dxa"/>
            <w:noWrap/>
            <w:hideMark/>
          </w:tcPr>
          <w:p w:rsidR="005F6C8A" w:rsidRPr="005F6C8A" w:rsidRDefault="005F6C8A">
            <w:pPr>
              <w:rPr>
                <w:sz w:val="18"/>
                <w:szCs w:val="18"/>
              </w:rPr>
            </w:pPr>
          </w:p>
        </w:tc>
        <w:tc>
          <w:tcPr>
            <w:tcW w:w="4127" w:type="dxa"/>
            <w:gridSpan w:val="3"/>
            <w:noWrap/>
            <w:hideMark/>
          </w:tcPr>
          <w:p w:rsidR="005F6C8A" w:rsidRPr="005F6C8A" w:rsidRDefault="005F6C8A">
            <w:pPr>
              <w:rPr>
                <w:sz w:val="18"/>
                <w:szCs w:val="18"/>
              </w:rPr>
            </w:pPr>
            <w:r w:rsidRPr="005F6C8A">
              <w:rPr>
                <w:sz w:val="18"/>
                <w:szCs w:val="18"/>
              </w:rPr>
              <w:t xml:space="preserve">                               к решению Совета депутатов</w:t>
            </w:r>
          </w:p>
        </w:tc>
      </w:tr>
      <w:tr w:rsidR="005F6C8A" w:rsidRPr="005F6C8A" w:rsidTr="002D5DDC">
        <w:trPr>
          <w:trHeight w:val="264"/>
        </w:trPr>
        <w:tc>
          <w:tcPr>
            <w:tcW w:w="2512" w:type="dxa"/>
            <w:noWrap/>
            <w:hideMark/>
          </w:tcPr>
          <w:p w:rsidR="005F6C8A" w:rsidRPr="005F6C8A" w:rsidRDefault="005F6C8A" w:rsidP="005F6C8A">
            <w:pPr>
              <w:rPr>
                <w:sz w:val="18"/>
                <w:szCs w:val="18"/>
              </w:rPr>
            </w:pPr>
          </w:p>
        </w:tc>
        <w:tc>
          <w:tcPr>
            <w:tcW w:w="3641" w:type="dxa"/>
            <w:noWrap/>
            <w:hideMark/>
          </w:tcPr>
          <w:p w:rsidR="005F6C8A" w:rsidRPr="005F6C8A" w:rsidRDefault="005F6C8A">
            <w:pPr>
              <w:rPr>
                <w:sz w:val="18"/>
                <w:szCs w:val="18"/>
              </w:rPr>
            </w:pPr>
          </w:p>
        </w:tc>
        <w:tc>
          <w:tcPr>
            <w:tcW w:w="4127" w:type="dxa"/>
            <w:gridSpan w:val="3"/>
            <w:noWrap/>
            <w:hideMark/>
          </w:tcPr>
          <w:p w:rsidR="005F6C8A" w:rsidRPr="005F6C8A" w:rsidRDefault="005F6C8A">
            <w:pPr>
              <w:rPr>
                <w:sz w:val="18"/>
                <w:szCs w:val="18"/>
              </w:rPr>
            </w:pPr>
            <w:r w:rsidRPr="005F6C8A">
              <w:rPr>
                <w:sz w:val="18"/>
                <w:szCs w:val="18"/>
              </w:rPr>
              <w:t xml:space="preserve">                               муниципального образования</w:t>
            </w:r>
          </w:p>
        </w:tc>
      </w:tr>
      <w:tr w:rsidR="005F6C8A" w:rsidRPr="005F6C8A" w:rsidTr="002D5DDC">
        <w:trPr>
          <w:trHeight w:val="264"/>
        </w:trPr>
        <w:tc>
          <w:tcPr>
            <w:tcW w:w="2512" w:type="dxa"/>
            <w:noWrap/>
            <w:hideMark/>
          </w:tcPr>
          <w:p w:rsidR="005F6C8A" w:rsidRPr="005F6C8A" w:rsidRDefault="005F6C8A" w:rsidP="005F6C8A">
            <w:pPr>
              <w:rPr>
                <w:sz w:val="18"/>
                <w:szCs w:val="18"/>
              </w:rPr>
            </w:pPr>
          </w:p>
        </w:tc>
        <w:tc>
          <w:tcPr>
            <w:tcW w:w="3641" w:type="dxa"/>
            <w:noWrap/>
            <w:hideMark/>
          </w:tcPr>
          <w:p w:rsidR="005F6C8A" w:rsidRPr="005F6C8A" w:rsidRDefault="005F6C8A">
            <w:pPr>
              <w:rPr>
                <w:sz w:val="18"/>
                <w:szCs w:val="18"/>
              </w:rPr>
            </w:pPr>
          </w:p>
        </w:tc>
        <w:tc>
          <w:tcPr>
            <w:tcW w:w="4127" w:type="dxa"/>
            <w:gridSpan w:val="3"/>
            <w:noWrap/>
            <w:hideMark/>
          </w:tcPr>
          <w:p w:rsidR="005F6C8A" w:rsidRPr="005F6C8A" w:rsidRDefault="005F6C8A">
            <w:pPr>
              <w:rPr>
                <w:sz w:val="18"/>
                <w:szCs w:val="18"/>
              </w:rPr>
            </w:pPr>
            <w:r w:rsidRPr="005F6C8A">
              <w:rPr>
                <w:sz w:val="18"/>
                <w:szCs w:val="18"/>
              </w:rPr>
              <w:t xml:space="preserve">                               сельское поселение Илирней</w:t>
            </w:r>
          </w:p>
        </w:tc>
      </w:tr>
      <w:tr w:rsidR="005F6C8A" w:rsidRPr="005F6C8A" w:rsidTr="002D5DDC">
        <w:trPr>
          <w:trHeight w:val="264"/>
        </w:trPr>
        <w:tc>
          <w:tcPr>
            <w:tcW w:w="2512" w:type="dxa"/>
            <w:noWrap/>
            <w:hideMark/>
          </w:tcPr>
          <w:p w:rsidR="005F6C8A" w:rsidRPr="005F6C8A" w:rsidRDefault="005F6C8A" w:rsidP="005F6C8A">
            <w:pPr>
              <w:rPr>
                <w:sz w:val="18"/>
                <w:szCs w:val="18"/>
              </w:rPr>
            </w:pPr>
          </w:p>
        </w:tc>
        <w:tc>
          <w:tcPr>
            <w:tcW w:w="3641" w:type="dxa"/>
            <w:noWrap/>
            <w:hideMark/>
          </w:tcPr>
          <w:p w:rsidR="005F6C8A" w:rsidRPr="005F6C8A" w:rsidRDefault="005F6C8A">
            <w:pPr>
              <w:rPr>
                <w:sz w:val="18"/>
                <w:szCs w:val="18"/>
              </w:rPr>
            </w:pPr>
          </w:p>
        </w:tc>
        <w:tc>
          <w:tcPr>
            <w:tcW w:w="4127" w:type="dxa"/>
            <w:gridSpan w:val="3"/>
            <w:noWrap/>
            <w:hideMark/>
          </w:tcPr>
          <w:p w:rsidR="005F6C8A" w:rsidRPr="005F6C8A" w:rsidRDefault="005F6C8A">
            <w:pPr>
              <w:rPr>
                <w:sz w:val="18"/>
                <w:szCs w:val="18"/>
              </w:rPr>
            </w:pPr>
            <w:r w:rsidRPr="005F6C8A">
              <w:rPr>
                <w:sz w:val="18"/>
                <w:szCs w:val="18"/>
              </w:rPr>
              <w:t xml:space="preserve">                               от  14 мая 2026 года № 1 </w:t>
            </w:r>
          </w:p>
        </w:tc>
      </w:tr>
      <w:tr w:rsidR="002D5DDC" w:rsidRPr="005F6C8A" w:rsidTr="002D5DDC">
        <w:trPr>
          <w:trHeight w:val="264"/>
        </w:trPr>
        <w:tc>
          <w:tcPr>
            <w:tcW w:w="2512" w:type="dxa"/>
            <w:noWrap/>
            <w:hideMark/>
          </w:tcPr>
          <w:p w:rsidR="002D5DDC" w:rsidRPr="005F6C8A" w:rsidRDefault="002D5DDC" w:rsidP="005F6C8A">
            <w:pPr>
              <w:rPr>
                <w:sz w:val="18"/>
                <w:szCs w:val="18"/>
              </w:rPr>
            </w:pPr>
          </w:p>
        </w:tc>
        <w:tc>
          <w:tcPr>
            <w:tcW w:w="3641" w:type="dxa"/>
            <w:noWrap/>
            <w:hideMark/>
          </w:tcPr>
          <w:p w:rsidR="002D5DDC" w:rsidRPr="005F6C8A" w:rsidRDefault="002D5DDC">
            <w:pPr>
              <w:rPr>
                <w:sz w:val="18"/>
                <w:szCs w:val="18"/>
              </w:rPr>
            </w:pPr>
          </w:p>
        </w:tc>
        <w:tc>
          <w:tcPr>
            <w:tcW w:w="1244" w:type="dxa"/>
            <w:noWrap/>
            <w:hideMark/>
          </w:tcPr>
          <w:p w:rsidR="002D5DDC" w:rsidRPr="005F6C8A" w:rsidRDefault="002D5DDC">
            <w:pPr>
              <w:rPr>
                <w:sz w:val="18"/>
                <w:szCs w:val="18"/>
              </w:rPr>
            </w:pPr>
          </w:p>
        </w:tc>
        <w:tc>
          <w:tcPr>
            <w:tcW w:w="1279" w:type="dxa"/>
            <w:noWrap/>
            <w:hideMark/>
          </w:tcPr>
          <w:p w:rsidR="002D5DDC" w:rsidRPr="005F6C8A" w:rsidRDefault="002D5DDC">
            <w:pPr>
              <w:rPr>
                <w:sz w:val="18"/>
                <w:szCs w:val="18"/>
              </w:rPr>
            </w:pPr>
          </w:p>
        </w:tc>
        <w:tc>
          <w:tcPr>
            <w:tcW w:w="1604" w:type="dxa"/>
            <w:noWrap/>
            <w:hideMark/>
          </w:tcPr>
          <w:p w:rsidR="002D5DDC" w:rsidRPr="005F6C8A" w:rsidRDefault="002D5DDC">
            <w:pPr>
              <w:rPr>
                <w:sz w:val="18"/>
                <w:szCs w:val="18"/>
              </w:rPr>
            </w:pPr>
          </w:p>
        </w:tc>
      </w:tr>
      <w:tr w:rsidR="002D5DDC" w:rsidRPr="005F6C8A" w:rsidTr="00611A10">
        <w:trPr>
          <w:trHeight w:val="1137"/>
        </w:trPr>
        <w:tc>
          <w:tcPr>
            <w:tcW w:w="10280" w:type="dxa"/>
            <w:gridSpan w:val="5"/>
            <w:hideMark/>
          </w:tcPr>
          <w:p w:rsidR="002D5DDC" w:rsidRPr="005F6C8A" w:rsidRDefault="002D5DDC" w:rsidP="005F6C8A">
            <w:pPr>
              <w:rPr>
                <w:sz w:val="18"/>
                <w:szCs w:val="18"/>
              </w:rPr>
            </w:pPr>
            <w:r w:rsidRPr="005F6C8A">
              <w:rPr>
                <w:b/>
                <w:bCs/>
                <w:sz w:val="18"/>
                <w:szCs w:val="18"/>
              </w:rPr>
              <w:t>Источники  внутреннего финансирования</w:t>
            </w:r>
          </w:p>
          <w:p w:rsidR="002D5DDC" w:rsidRPr="005F6C8A" w:rsidRDefault="002D5DDC" w:rsidP="005F6C8A">
            <w:pPr>
              <w:rPr>
                <w:sz w:val="18"/>
                <w:szCs w:val="18"/>
              </w:rPr>
            </w:pPr>
            <w:r w:rsidRPr="005F6C8A">
              <w:rPr>
                <w:b/>
                <w:bCs/>
                <w:sz w:val="18"/>
                <w:szCs w:val="18"/>
              </w:rPr>
              <w:t>дефицита бюджета сельского поселения Илирней на 2025 год</w:t>
            </w:r>
          </w:p>
          <w:p w:rsidR="002D5DDC" w:rsidRPr="005F6C8A" w:rsidRDefault="002D5DDC" w:rsidP="005F6C8A">
            <w:pPr>
              <w:rPr>
                <w:b/>
                <w:bCs/>
                <w:sz w:val="18"/>
                <w:szCs w:val="18"/>
              </w:rPr>
            </w:pPr>
            <w:r w:rsidRPr="005F6C8A">
              <w:rPr>
                <w:b/>
                <w:bCs/>
                <w:sz w:val="18"/>
                <w:szCs w:val="18"/>
              </w:rPr>
              <w:t>(включая перечень статей и видов источников финансирования дефицита бюджетов)</w:t>
            </w:r>
          </w:p>
          <w:p w:rsidR="002D5DDC" w:rsidRPr="005F6C8A" w:rsidRDefault="002D5DDC" w:rsidP="00611A10">
            <w:pPr>
              <w:rPr>
                <w:sz w:val="18"/>
                <w:szCs w:val="18"/>
              </w:rPr>
            </w:pPr>
            <w:r w:rsidRPr="005F6C8A">
              <w:rPr>
                <w:sz w:val="18"/>
                <w:szCs w:val="18"/>
              </w:rPr>
              <w:t>Дефицит (со знаком минус), профицит (со знаком плюс) бюджета сельского поселения Илирней (+138,4 тыс. рублей)</w:t>
            </w:r>
          </w:p>
        </w:tc>
      </w:tr>
      <w:tr w:rsidR="002D5DDC" w:rsidRPr="005F6C8A" w:rsidTr="00611A10">
        <w:trPr>
          <w:trHeight w:val="300"/>
        </w:trPr>
        <w:tc>
          <w:tcPr>
            <w:tcW w:w="2512" w:type="dxa"/>
            <w:noWrap/>
            <w:hideMark/>
          </w:tcPr>
          <w:p w:rsidR="002D5DDC" w:rsidRPr="005F6C8A" w:rsidRDefault="002D5DDC" w:rsidP="005F6C8A">
            <w:pPr>
              <w:rPr>
                <w:sz w:val="18"/>
                <w:szCs w:val="18"/>
              </w:rPr>
            </w:pPr>
          </w:p>
        </w:tc>
        <w:tc>
          <w:tcPr>
            <w:tcW w:w="3641" w:type="dxa"/>
            <w:hideMark/>
          </w:tcPr>
          <w:p w:rsidR="002D5DDC" w:rsidRPr="005F6C8A" w:rsidRDefault="002D5DDC" w:rsidP="005F6C8A">
            <w:pPr>
              <w:rPr>
                <w:sz w:val="18"/>
                <w:szCs w:val="18"/>
              </w:rPr>
            </w:pPr>
          </w:p>
        </w:tc>
        <w:tc>
          <w:tcPr>
            <w:tcW w:w="1244" w:type="dxa"/>
            <w:hideMark/>
          </w:tcPr>
          <w:p w:rsidR="002D5DDC" w:rsidRPr="005F6C8A" w:rsidRDefault="002D5DDC" w:rsidP="005F6C8A">
            <w:pPr>
              <w:rPr>
                <w:sz w:val="18"/>
                <w:szCs w:val="18"/>
              </w:rPr>
            </w:pPr>
          </w:p>
        </w:tc>
        <w:tc>
          <w:tcPr>
            <w:tcW w:w="1279" w:type="dxa"/>
            <w:noWrap/>
            <w:hideMark/>
          </w:tcPr>
          <w:p w:rsidR="002D5DDC" w:rsidRPr="005F6C8A" w:rsidRDefault="002D5DDC">
            <w:pPr>
              <w:rPr>
                <w:sz w:val="18"/>
                <w:szCs w:val="18"/>
              </w:rPr>
            </w:pPr>
          </w:p>
        </w:tc>
        <w:tc>
          <w:tcPr>
            <w:tcW w:w="1604" w:type="dxa"/>
            <w:hideMark/>
          </w:tcPr>
          <w:p w:rsidR="002D5DDC" w:rsidRPr="005F6C8A" w:rsidRDefault="002D5DDC">
            <w:pPr>
              <w:rPr>
                <w:sz w:val="18"/>
                <w:szCs w:val="18"/>
              </w:rPr>
            </w:pPr>
            <w:r w:rsidRPr="005F6C8A">
              <w:rPr>
                <w:sz w:val="18"/>
                <w:szCs w:val="18"/>
              </w:rPr>
              <w:t>(тыс. руб.)</w:t>
            </w:r>
          </w:p>
        </w:tc>
      </w:tr>
      <w:tr w:rsidR="002D5DDC" w:rsidRPr="005F6C8A" w:rsidTr="00611A10">
        <w:trPr>
          <w:trHeight w:val="795"/>
        </w:trPr>
        <w:tc>
          <w:tcPr>
            <w:tcW w:w="2512" w:type="dxa"/>
            <w:hideMark/>
          </w:tcPr>
          <w:p w:rsidR="002D5DDC" w:rsidRPr="005F6C8A" w:rsidRDefault="002D5DDC" w:rsidP="005F6C8A">
            <w:pPr>
              <w:rPr>
                <w:b/>
                <w:bCs/>
                <w:sz w:val="18"/>
                <w:szCs w:val="18"/>
              </w:rPr>
            </w:pPr>
            <w:r w:rsidRPr="005F6C8A">
              <w:rPr>
                <w:b/>
                <w:bCs/>
                <w:sz w:val="18"/>
                <w:szCs w:val="18"/>
              </w:rPr>
              <w:t>Код бюджетной классификации Российской Федерации</w:t>
            </w:r>
          </w:p>
        </w:tc>
        <w:tc>
          <w:tcPr>
            <w:tcW w:w="3641" w:type="dxa"/>
            <w:hideMark/>
          </w:tcPr>
          <w:p w:rsidR="002D5DDC" w:rsidRPr="005F6C8A" w:rsidRDefault="002D5DDC" w:rsidP="005F6C8A">
            <w:pPr>
              <w:rPr>
                <w:b/>
                <w:bCs/>
                <w:sz w:val="18"/>
                <w:szCs w:val="18"/>
              </w:rPr>
            </w:pPr>
            <w:r w:rsidRPr="005F6C8A">
              <w:rPr>
                <w:b/>
                <w:bCs/>
                <w:sz w:val="18"/>
                <w:szCs w:val="18"/>
              </w:rPr>
              <w:t>Наименование</w:t>
            </w:r>
          </w:p>
        </w:tc>
        <w:tc>
          <w:tcPr>
            <w:tcW w:w="1244" w:type="dxa"/>
            <w:hideMark/>
          </w:tcPr>
          <w:p w:rsidR="002D5DDC" w:rsidRPr="005F6C8A" w:rsidRDefault="002D5DDC" w:rsidP="005F6C8A">
            <w:pPr>
              <w:rPr>
                <w:b/>
                <w:bCs/>
                <w:sz w:val="18"/>
                <w:szCs w:val="18"/>
              </w:rPr>
            </w:pPr>
            <w:r w:rsidRPr="005F6C8A">
              <w:rPr>
                <w:b/>
                <w:bCs/>
                <w:sz w:val="18"/>
                <w:szCs w:val="18"/>
              </w:rPr>
              <w:t>План на 2025 год</w:t>
            </w:r>
          </w:p>
        </w:tc>
        <w:tc>
          <w:tcPr>
            <w:tcW w:w="1279" w:type="dxa"/>
            <w:hideMark/>
          </w:tcPr>
          <w:p w:rsidR="002D5DDC" w:rsidRPr="005F6C8A" w:rsidRDefault="002D5DDC" w:rsidP="005F6C8A">
            <w:pPr>
              <w:rPr>
                <w:b/>
                <w:bCs/>
                <w:sz w:val="18"/>
                <w:szCs w:val="18"/>
              </w:rPr>
            </w:pPr>
            <w:r w:rsidRPr="005F6C8A">
              <w:rPr>
                <w:b/>
                <w:bCs/>
                <w:sz w:val="18"/>
                <w:szCs w:val="18"/>
              </w:rPr>
              <w:t>Факт за 2025 год</w:t>
            </w:r>
          </w:p>
        </w:tc>
        <w:tc>
          <w:tcPr>
            <w:tcW w:w="1604" w:type="dxa"/>
            <w:hideMark/>
          </w:tcPr>
          <w:p w:rsidR="002D5DDC" w:rsidRPr="005F6C8A" w:rsidRDefault="002D5DDC" w:rsidP="005F6C8A">
            <w:pPr>
              <w:rPr>
                <w:sz w:val="18"/>
                <w:szCs w:val="18"/>
              </w:rPr>
            </w:pPr>
            <w:r w:rsidRPr="005F6C8A">
              <w:rPr>
                <w:b/>
                <w:bCs/>
                <w:sz w:val="18"/>
                <w:szCs w:val="18"/>
              </w:rPr>
              <w:t>Исполнение %</w:t>
            </w:r>
          </w:p>
        </w:tc>
      </w:tr>
      <w:tr w:rsidR="002D5DDC" w:rsidRPr="005F6C8A" w:rsidTr="00611A10">
        <w:trPr>
          <w:trHeight w:val="375"/>
        </w:trPr>
        <w:tc>
          <w:tcPr>
            <w:tcW w:w="2512" w:type="dxa"/>
            <w:hideMark/>
          </w:tcPr>
          <w:p w:rsidR="002D5DDC" w:rsidRPr="005F6C8A" w:rsidRDefault="002D5DDC" w:rsidP="005F6C8A">
            <w:pPr>
              <w:rPr>
                <w:b/>
                <w:bCs/>
                <w:sz w:val="18"/>
                <w:szCs w:val="18"/>
              </w:rPr>
            </w:pPr>
            <w:r w:rsidRPr="005F6C8A">
              <w:rPr>
                <w:b/>
                <w:bCs/>
                <w:sz w:val="18"/>
                <w:szCs w:val="18"/>
              </w:rPr>
              <w:t>1</w:t>
            </w:r>
          </w:p>
        </w:tc>
        <w:tc>
          <w:tcPr>
            <w:tcW w:w="3641" w:type="dxa"/>
            <w:hideMark/>
          </w:tcPr>
          <w:p w:rsidR="002D5DDC" w:rsidRPr="005F6C8A" w:rsidRDefault="002D5DDC" w:rsidP="005F6C8A">
            <w:pPr>
              <w:rPr>
                <w:b/>
                <w:bCs/>
                <w:sz w:val="18"/>
                <w:szCs w:val="18"/>
              </w:rPr>
            </w:pPr>
            <w:r w:rsidRPr="005F6C8A">
              <w:rPr>
                <w:b/>
                <w:bCs/>
                <w:sz w:val="18"/>
                <w:szCs w:val="18"/>
              </w:rPr>
              <w:t>2</w:t>
            </w:r>
          </w:p>
        </w:tc>
        <w:tc>
          <w:tcPr>
            <w:tcW w:w="1244" w:type="dxa"/>
            <w:hideMark/>
          </w:tcPr>
          <w:p w:rsidR="002D5DDC" w:rsidRPr="005F6C8A" w:rsidRDefault="002D5DDC" w:rsidP="005F6C8A">
            <w:pPr>
              <w:rPr>
                <w:b/>
                <w:bCs/>
                <w:sz w:val="18"/>
                <w:szCs w:val="18"/>
              </w:rPr>
            </w:pPr>
            <w:r w:rsidRPr="005F6C8A">
              <w:rPr>
                <w:b/>
                <w:bCs/>
                <w:sz w:val="18"/>
                <w:szCs w:val="18"/>
              </w:rPr>
              <w:t>3</w:t>
            </w:r>
          </w:p>
        </w:tc>
        <w:tc>
          <w:tcPr>
            <w:tcW w:w="1279" w:type="dxa"/>
            <w:noWrap/>
            <w:hideMark/>
          </w:tcPr>
          <w:p w:rsidR="002D5DDC" w:rsidRPr="005F6C8A" w:rsidRDefault="002D5DDC" w:rsidP="005F6C8A">
            <w:pPr>
              <w:rPr>
                <w:b/>
                <w:bCs/>
                <w:sz w:val="18"/>
                <w:szCs w:val="18"/>
              </w:rPr>
            </w:pPr>
            <w:r w:rsidRPr="005F6C8A">
              <w:rPr>
                <w:b/>
                <w:bCs/>
                <w:sz w:val="18"/>
                <w:szCs w:val="18"/>
              </w:rPr>
              <w:t>4</w:t>
            </w:r>
          </w:p>
        </w:tc>
        <w:tc>
          <w:tcPr>
            <w:tcW w:w="1604" w:type="dxa"/>
            <w:noWrap/>
            <w:hideMark/>
          </w:tcPr>
          <w:p w:rsidR="002D5DDC" w:rsidRPr="005F6C8A" w:rsidRDefault="002D5DDC" w:rsidP="00DB3D83">
            <w:pPr>
              <w:jc w:val="center"/>
              <w:rPr>
                <w:b/>
                <w:bCs/>
                <w:sz w:val="18"/>
                <w:szCs w:val="18"/>
              </w:rPr>
            </w:pPr>
            <w:r w:rsidRPr="005F6C8A">
              <w:rPr>
                <w:b/>
                <w:bCs/>
                <w:sz w:val="18"/>
                <w:szCs w:val="18"/>
              </w:rPr>
              <w:t>5</w:t>
            </w:r>
          </w:p>
          <w:p w:rsidR="002D5DDC" w:rsidRPr="005F6C8A" w:rsidRDefault="002D5DDC" w:rsidP="00DB3D83">
            <w:pPr>
              <w:jc w:val="center"/>
              <w:rPr>
                <w:sz w:val="18"/>
                <w:szCs w:val="18"/>
              </w:rPr>
            </w:pPr>
          </w:p>
        </w:tc>
      </w:tr>
      <w:tr w:rsidR="002D5DDC" w:rsidRPr="005F6C8A" w:rsidTr="00611A10">
        <w:trPr>
          <w:trHeight w:val="765"/>
        </w:trPr>
        <w:tc>
          <w:tcPr>
            <w:tcW w:w="2512" w:type="dxa"/>
            <w:noWrap/>
            <w:hideMark/>
          </w:tcPr>
          <w:p w:rsidR="002D5DDC" w:rsidRPr="005F6C8A" w:rsidRDefault="002D5DDC" w:rsidP="005F6C8A">
            <w:pPr>
              <w:rPr>
                <w:b/>
                <w:bCs/>
                <w:sz w:val="18"/>
                <w:szCs w:val="18"/>
              </w:rPr>
            </w:pPr>
            <w:r w:rsidRPr="005F6C8A">
              <w:rPr>
                <w:b/>
                <w:bCs/>
                <w:sz w:val="18"/>
                <w:szCs w:val="18"/>
              </w:rPr>
              <w:t>000 01 00 00 00 00 0000 000</w:t>
            </w:r>
          </w:p>
        </w:tc>
        <w:tc>
          <w:tcPr>
            <w:tcW w:w="3641" w:type="dxa"/>
            <w:hideMark/>
          </w:tcPr>
          <w:p w:rsidR="002D5DDC" w:rsidRPr="005F6C8A" w:rsidRDefault="002D5DDC" w:rsidP="005F6C8A">
            <w:pPr>
              <w:rPr>
                <w:b/>
                <w:bCs/>
                <w:sz w:val="18"/>
                <w:szCs w:val="18"/>
              </w:rPr>
            </w:pPr>
            <w:r w:rsidRPr="005F6C8A">
              <w:rPr>
                <w:b/>
                <w:bCs/>
                <w:sz w:val="18"/>
                <w:szCs w:val="18"/>
              </w:rPr>
              <w:t>ИСТОЧНИКИ ВНУТРЕННЕГО ФИНАНСИРОВАНИЯ ДЕФИЦИТОВ БЮДЖЕТОВ</w:t>
            </w:r>
          </w:p>
        </w:tc>
        <w:tc>
          <w:tcPr>
            <w:tcW w:w="1244" w:type="dxa"/>
            <w:hideMark/>
          </w:tcPr>
          <w:p w:rsidR="002D5DDC" w:rsidRPr="005F6C8A" w:rsidRDefault="002D5DDC" w:rsidP="005F6C8A">
            <w:pPr>
              <w:rPr>
                <w:b/>
                <w:bCs/>
                <w:sz w:val="18"/>
                <w:szCs w:val="18"/>
              </w:rPr>
            </w:pPr>
            <w:r w:rsidRPr="005F6C8A">
              <w:rPr>
                <w:b/>
                <w:bCs/>
                <w:sz w:val="18"/>
                <w:szCs w:val="18"/>
              </w:rPr>
              <w:t>258,1</w:t>
            </w:r>
          </w:p>
        </w:tc>
        <w:tc>
          <w:tcPr>
            <w:tcW w:w="1279" w:type="dxa"/>
            <w:hideMark/>
          </w:tcPr>
          <w:p w:rsidR="002D5DDC" w:rsidRPr="005F6C8A" w:rsidRDefault="002D5DDC" w:rsidP="005F6C8A">
            <w:pPr>
              <w:rPr>
                <w:b/>
                <w:bCs/>
                <w:sz w:val="18"/>
                <w:szCs w:val="18"/>
              </w:rPr>
            </w:pPr>
            <w:r w:rsidRPr="005F6C8A">
              <w:rPr>
                <w:b/>
                <w:bCs/>
                <w:sz w:val="18"/>
                <w:szCs w:val="18"/>
              </w:rPr>
              <w:t>-138,4</w:t>
            </w:r>
          </w:p>
        </w:tc>
        <w:tc>
          <w:tcPr>
            <w:tcW w:w="1604" w:type="dxa"/>
            <w:noWrap/>
            <w:hideMark/>
          </w:tcPr>
          <w:p w:rsidR="002D5DDC" w:rsidRPr="005F6C8A" w:rsidRDefault="002D5DDC" w:rsidP="00DB3D83">
            <w:pPr>
              <w:jc w:val="center"/>
              <w:rPr>
                <w:b/>
                <w:bCs/>
                <w:sz w:val="18"/>
                <w:szCs w:val="18"/>
              </w:rPr>
            </w:pPr>
            <w:r w:rsidRPr="005F6C8A">
              <w:rPr>
                <w:b/>
                <w:bCs/>
                <w:sz w:val="18"/>
                <w:szCs w:val="18"/>
              </w:rPr>
              <w:t>-53,6%</w:t>
            </w:r>
          </w:p>
        </w:tc>
      </w:tr>
      <w:tr w:rsidR="002D5DDC" w:rsidRPr="005F6C8A" w:rsidTr="00611A10">
        <w:trPr>
          <w:trHeight w:val="528"/>
        </w:trPr>
        <w:tc>
          <w:tcPr>
            <w:tcW w:w="2512" w:type="dxa"/>
            <w:noWrap/>
            <w:hideMark/>
          </w:tcPr>
          <w:p w:rsidR="002D5DDC" w:rsidRPr="005F6C8A" w:rsidRDefault="002D5DDC" w:rsidP="005F6C8A">
            <w:pPr>
              <w:rPr>
                <w:b/>
                <w:bCs/>
                <w:sz w:val="18"/>
                <w:szCs w:val="18"/>
              </w:rPr>
            </w:pPr>
            <w:r w:rsidRPr="005F6C8A">
              <w:rPr>
                <w:b/>
                <w:bCs/>
                <w:sz w:val="18"/>
                <w:szCs w:val="18"/>
              </w:rPr>
              <w:t>000 01 05 00 00 00 0000 000</w:t>
            </w:r>
          </w:p>
        </w:tc>
        <w:tc>
          <w:tcPr>
            <w:tcW w:w="3641" w:type="dxa"/>
            <w:hideMark/>
          </w:tcPr>
          <w:p w:rsidR="002D5DDC" w:rsidRPr="005F6C8A" w:rsidRDefault="002D5DDC" w:rsidP="005F6C8A">
            <w:pPr>
              <w:rPr>
                <w:b/>
                <w:bCs/>
                <w:sz w:val="18"/>
                <w:szCs w:val="18"/>
              </w:rPr>
            </w:pPr>
            <w:r w:rsidRPr="005F6C8A">
              <w:rPr>
                <w:b/>
                <w:bCs/>
                <w:sz w:val="18"/>
                <w:szCs w:val="18"/>
              </w:rPr>
              <w:t>Изменение остатков средств на счетах по учету средств бюджетов</w:t>
            </w:r>
          </w:p>
        </w:tc>
        <w:tc>
          <w:tcPr>
            <w:tcW w:w="1244" w:type="dxa"/>
            <w:hideMark/>
          </w:tcPr>
          <w:p w:rsidR="002D5DDC" w:rsidRPr="005F6C8A" w:rsidRDefault="002D5DDC" w:rsidP="005F6C8A">
            <w:pPr>
              <w:rPr>
                <w:b/>
                <w:bCs/>
                <w:sz w:val="18"/>
                <w:szCs w:val="18"/>
              </w:rPr>
            </w:pPr>
            <w:r w:rsidRPr="005F6C8A">
              <w:rPr>
                <w:b/>
                <w:bCs/>
                <w:sz w:val="18"/>
                <w:szCs w:val="18"/>
              </w:rPr>
              <w:t>258,1</w:t>
            </w:r>
          </w:p>
        </w:tc>
        <w:tc>
          <w:tcPr>
            <w:tcW w:w="1279" w:type="dxa"/>
            <w:hideMark/>
          </w:tcPr>
          <w:p w:rsidR="002D5DDC" w:rsidRPr="005F6C8A" w:rsidRDefault="002D5DDC" w:rsidP="005F6C8A">
            <w:pPr>
              <w:rPr>
                <w:b/>
                <w:bCs/>
                <w:sz w:val="18"/>
                <w:szCs w:val="18"/>
              </w:rPr>
            </w:pPr>
            <w:r w:rsidRPr="005F6C8A">
              <w:rPr>
                <w:b/>
                <w:bCs/>
                <w:sz w:val="18"/>
                <w:szCs w:val="18"/>
              </w:rPr>
              <w:t>-138,4</w:t>
            </w:r>
          </w:p>
        </w:tc>
        <w:tc>
          <w:tcPr>
            <w:tcW w:w="1604" w:type="dxa"/>
            <w:noWrap/>
            <w:hideMark/>
          </w:tcPr>
          <w:p w:rsidR="002D5DDC" w:rsidRPr="005F6C8A" w:rsidRDefault="002D5DDC" w:rsidP="00DB3D83">
            <w:pPr>
              <w:jc w:val="center"/>
              <w:rPr>
                <w:b/>
                <w:bCs/>
                <w:sz w:val="18"/>
                <w:szCs w:val="18"/>
              </w:rPr>
            </w:pPr>
            <w:r w:rsidRPr="005F6C8A">
              <w:rPr>
                <w:b/>
                <w:bCs/>
                <w:sz w:val="18"/>
                <w:szCs w:val="18"/>
              </w:rPr>
              <w:t>-53,6%</w:t>
            </w:r>
          </w:p>
        </w:tc>
      </w:tr>
      <w:tr w:rsidR="002D5DDC" w:rsidRPr="005F6C8A" w:rsidTr="00611A10">
        <w:trPr>
          <w:trHeight w:val="465"/>
        </w:trPr>
        <w:tc>
          <w:tcPr>
            <w:tcW w:w="2512" w:type="dxa"/>
            <w:noWrap/>
            <w:hideMark/>
          </w:tcPr>
          <w:p w:rsidR="002D5DDC" w:rsidRPr="005F6C8A" w:rsidRDefault="002D5DDC" w:rsidP="005F6C8A">
            <w:pPr>
              <w:rPr>
                <w:b/>
                <w:bCs/>
                <w:sz w:val="18"/>
                <w:szCs w:val="18"/>
              </w:rPr>
            </w:pPr>
            <w:r w:rsidRPr="005F6C8A">
              <w:rPr>
                <w:b/>
                <w:bCs/>
                <w:sz w:val="18"/>
                <w:szCs w:val="18"/>
              </w:rPr>
              <w:t>000 01 05 00 00 00 0000 500</w:t>
            </w:r>
          </w:p>
        </w:tc>
        <w:tc>
          <w:tcPr>
            <w:tcW w:w="3641" w:type="dxa"/>
            <w:hideMark/>
          </w:tcPr>
          <w:p w:rsidR="002D5DDC" w:rsidRPr="005F6C8A" w:rsidRDefault="002D5DDC" w:rsidP="005F6C8A">
            <w:pPr>
              <w:rPr>
                <w:b/>
                <w:bCs/>
                <w:sz w:val="18"/>
                <w:szCs w:val="18"/>
              </w:rPr>
            </w:pPr>
            <w:r w:rsidRPr="005F6C8A">
              <w:rPr>
                <w:b/>
                <w:bCs/>
                <w:sz w:val="18"/>
                <w:szCs w:val="18"/>
              </w:rPr>
              <w:t>Увеличение остатков средств бюджетов</w:t>
            </w:r>
          </w:p>
        </w:tc>
        <w:tc>
          <w:tcPr>
            <w:tcW w:w="1244" w:type="dxa"/>
            <w:hideMark/>
          </w:tcPr>
          <w:p w:rsidR="002D5DDC" w:rsidRPr="005F6C8A" w:rsidRDefault="002D5DDC" w:rsidP="005F6C8A">
            <w:pPr>
              <w:rPr>
                <w:b/>
                <w:bCs/>
                <w:sz w:val="18"/>
                <w:szCs w:val="18"/>
              </w:rPr>
            </w:pPr>
            <w:r w:rsidRPr="005F6C8A">
              <w:rPr>
                <w:b/>
                <w:bCs/>
                <w:sz w:val="18"/>
                <w:szCs w:val="18"/>
              </w:rPr>
              <w:t>-5 662,8</w:t>
            </w:r>
          </w:p>
        </w:tc>
        <w:tc>
          <w:tcPr>
            <w:tcW w:w="1279" w:type="dxa"/>
            <w:hideMark/>
          </w:tcPr>
          <w:p w:rsidR="002D5DDC" w:rsidRPr="005F6C8A" w:rsidRDefault="002D5DDC" w:rsidP="005F6C8A">
            <w:pPr>
              <w:rPr>
                <w:b/>
                <w:bCs/>
                <w:sz w:val="18"/>
                <w:szCs w:val="18"/>
              </w:rPr>
            </w:pPr>
            <w:r w:rsidRPr="005F6C8A">
              <w:rPr>
                <w:b/>
                <w:bCs/>
                <w:sz w:val="18"/>
                <w:szCs w:val="18"/>
              </w:rPr>
              <w:t>-5 755,5</w:t>
            </w:r>
          </w:p>
        </w:tc>
        <w:tc>
          <w:tcPr>
            <w:tcW w:w="1604" w:type="dxa"/>
            <w:noWrap/>
            <w:hideMark/>
          </w:tcPr>
          <w:p w:rsidR="002D5DDC" w:rsidRPr="005F6C8A" w:rsidRDefault="002D5DDC" w:rsidP="00DB3D83">
            <w:pPr>
              <w:jc w:val="center"/>
              <w:rPr>
                <w:b/>
                <w:bCs/>
                <w:sz w:val="18"/>
                <w:szCs w:val="18"/>
              </w:rPr>
            </w:pPr>
            <w:r w:rsidRPr="005F6C8A">
              <w:rPr>
                <w:b/>
                <w:bCs/>
                <w:sz w:val="18"/>
                <w:szCs w:val="18"/>
              </w:rPr>
              <w:t>101,6%</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000 01 05 02 00 00 0000 500</w:t>
            </w:r>
          </w:p>
        </w:tc>
        <w:tc>
          <w:tcPr>
            <w:tcW w:w="3641" w:type="dxa"/>
            <w:hideMark/>
          </w:tcPr>
          <w:p w:rsidR="002D5DDC" w:rsidRPr="005F6C8A" w:rsidRDefault="002D5DDC" w:rsidP="005F6C8A">
            <w:pPr>
              <w:rPr>
                <w:sz w:val="18"/>
                <w:szCs w:val="18"/>
              </w:rPr>
            </w:pPr>
            <w:r w:rsidRPr="005F6C8A">
              <w:rPr>
                <w:sz w:val="18"/>
                <w:szCs w:val="18"/>
              </w:rPr>
              <w:t>Увеличение прочих остатков средств бюджетов</w:t>
            </w:r>
          </w:p>
        </w:tc>
        <w:tc>
          <w:tcPr>
            <w:tcW w:w="1244" w:type="dxa"/>
            <w:hideMark/>
          </w:tcPr>
          <w:p w:rsidR="002D5DDC" w:rsidRPr="005F6C8A" w:rsidRDefault="002D5DDC" w:rsidP="005F6C8A">
            <w:pPr>
              <w:rPr>
                <w:sz w:val="18"/>
                <w:szCs w:val="18"/>
              </w:rPr>
            </w:pPr>
            <w:r w:rsidRPr="005F6C8A">
              <w:rPr>
                <w:sz w:val="18"/>
                <w:szCs w:val="18"/>
              </w:rPr>
              <w:t>-5 662,8</w:t>
            </w:r>
          </w:p>
        </w:tc>
        <w:tc>
          <w:tcPr>
            <w:tcW w:w="1279" w:type="dxa"/>
            <w:hideMark/>
          </w:tcPr>
          <w:p w:rsidR="002D5DDC" w:rsidRPr="005F6C8A" w:rsidRDefault="002D5DDC" w:rsidP="005F6C8A">
            <w:pPr>
              <w:rPr>
                <w:sz w:val="18"/>
                <w:szCs w:val="18"/>
              </w:rPr>
            </w:pPr>
            <w:r w:rsidRPr="005F6C8A">
              <w:rPr>
                <w:sz w:val="18"/>
                <w:szCs w:val="18"/>
              </w:rPr>
              <w:t>-5 755,5</w:t>
            </w:r>
          </w:p>
        </w:tc>
        <w:tc>
          <w:tcPr>
            <w:tcW w:w="1604" w:type="dxa"/>
            <w:noWrap/>
            <w:hideMark/>
          </w:tcPr>
          <w:p w:rsidR="002D5DDC" w:rsidRPr="005F6C8A" w:rsidRDefault="002D5DDC" w:rsidP="00DB3D83">
            <w:pPr>
              <w:jc w:val="center"/>
              <w:rPr>
                <w:sz w:val="18"/>
                <w:szCs w:val="18"/>
              </w:rPr>
            </w:pPr>
            <w:r w:rsidRPr="005F6C8A">
              <w:rPr>
                <w:sz w:val="18"/>
                <w:szCs w:val="18"/>
              </w:rPr>
              <w:t>101,6%</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000 01 05 02 01 00 0000 510</w:t>
            </w:r>
          </w:p>
        </w:tc>
        <w:tc>
          <w:tcPr>
            <w:tcW w:w="3641" w:type="dxa"/>
            <w:hideMark/>
          </w:tcPr>
          <w:p w:rsidR="002D5DDC" w:rsidRPr="005F6C8A" w:rsidRDefault="002D5DDC" w:rsidP="005F6C8A">
            <w:pPr>
              <w:rPr>
                <w:sz w:val="18"/>
                <w:szCs w:val="18"/>
              </w:rPr>
            </w:pPr>
            <w:r w:rsidRPr="005F6C8A">
              <w:rPr>
                <w:sz w:val="18"/>
                <w:szCs w:val="18"/>
              </w:rPr>
              <w:t>Увеличение прочих остатков денежных средств бюджетов</w:t>
            </w:r>
          </w:p>
        </w:tc>
        <w:tc>
          <w:tcPr>
            <w:tcW w:w="1244" w:type="dxa"/>
            <w:hideMark/>
          </w:tcPr>
          <w:p w:rsidR="002D5DDC" w:rsidRPr="005F6C8A" w:rsidRDefault="002D5DDC" w:rsidP="005F6C8A">
            <w:pPr>
              <w:rPr>
                <w:sz w:val="18"/>
                <w:szCs w:val="18"/>
              </w:rPr>
            </w:pPr>
            <w:r w:rsidRPr="005F6C8A">
              <w:rPr>
                <w:sz w:val="18"/>
                <w:szCs w:val="18"/>
              </w:rPr>
              <w:t>-5 662,8</w:t>
            </w:r>
          </w:p>
        </w:tc>
        <w:tc>
          <w:tcPr>
            <w:tcW w:w="1279" w:type="dxa"/>
            <w:hideMark/>
          </w:tcPr>
          <w:p w:rsidR="002D5DDC" w:rsidRPr="005F6C8A" w:rsidRDefault="002D5DDC" w:rsidP="005F6C8A">
            <w:pPr>
              <w:rPr>
                <w:sz w:val="18"/>
                <w:szCs w:val="18"/>
              </w:rPr>
            </w:pPr>
            <w:r w:rsidRPr="005F6C8A">
              <w:rPr>
                <w:sz w:val="18"/>
                <w:szCs w:val="18"/>
              </w:rPr>
              <w:t>-5 755,5</w:t>
            </w:r>
          </w:p>
        </w:tc>
        <w:tc>
          <w:tcPr>
            <w:tcW w:w="1604" w:type="dxa"/>
            <w:noWrap/>
            <w:hideMark/>
          </w:tcPr>
          <w:p w:rsidR="002D5DDC" w:rsidRPr="005F6C8A" w:rsidRDefault="002D5DDC" w:rsidP="00DB3D83">
            <w:pPr>
              <w:jc w:val="center"/>
              <w:rPr>
                <w:sz w:val="18"/>
                <w:szCs w:val="18"/>
              </w:rPr>
            </w:pPr>
            <w:r w:rsidRPr="005F6C8A">
              <w:rPr>
                <w:sz w:val="18"/>
                <w:szCs w:val="18"/>
              </w:rPr>
              <w:t>101,6%</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000 01 05 02 01 10 0000 510</w:t>
            </w:r>
          </w:p>
        </w:tc>
        <w:tc>
          <w:tcPr>
            <w:tcW w:w="3641" w:type="dxa"/>
            <w:hideMark/>
          </w:tcPr>
          <w:p w:rsidR="002D5DDC" w:rsidRPr="005F6C8A" w:rsidRDefault="002D5DDC" w:rsidP="005F6C8A">
            <w:pPr>
              <w:rPr>
                <w:sz w:val="18"/>
                <w:szCs w:val="18"/>
              </w:rPr>
            </w:pPr>
            <w:r w:rsidRPr="005F6C8A">
              <w:rPr>
                <w:sz w:val="18"/>
                <w:szCs w:val="18"/>
              </w:rPr>
              <w:t>Увеличение прочих остатков денежных средств бюджетов сельских поселений</w:t>
            </w:r>
          </w:p>
        </w:tc>
        <w:tc>
          <w:tcPr>
            <w:tcW w:w="1244" w:type="dxa"/>
            <w:hideMark/>
          </w:tcPr>
          <w:p w:rsidR="002D5DDC" w:rsidRPr="005F6C8A" w:rsidRDefault="002D5DDC" w:rsidP="005F6C8A">
            <w:pPr>
              <w:rPr>
                <w:sz w:val="18"/>
                <w:szCs w:val="18"/>
              </w:rPr>
            </w:pPr>
            <w:r w:rsidRPr="005F6C8A">
              <w:rPr>
                <w:sz w:val="18"/>
                <w:szCs w:val="18"/>
              </w:rPr>
              <w:t>-5 662,8</w:t>
            </w:r>
          </w:p>
        </w:tc>
        <w:tc>
          <w:tcPr>
            <w:tcW w:w="1279" w:type="dxa"/>
            <w:noWrap/>
            <w:hideMark/>
          </w:tcPr>
          <w:p w:rsidR="002D5DDC" w:rsidRPr="005F6C8A" w:rsidRDefault="002D5DDC" w:rsidP="005F6C8A">
            <w:pPr>
              <w:rPr>
                <w:sz w:val="18"/>
                <w:szCs w:val="18"/>
              </w:rPr>
            </w:pPr>
            <w:r w:rsidRPr="005F6C8A">
              <w:rPr>
                <w:sz w:val="18"/>
                <w:szCs w:val="18"/>
              </w:rPr>
              <w:t>-5 755,5</w:t>
            </w:r>
          </w:p>
        </w:tc>
        <w:tc>
          <w:tcPr>
            <w:tcW w:w="1604" w:type="dxa"/>
            <w:noWrap/>
            <w:hideMark/>
          </w:tcPr>
          <w:p w:rsidR="002D5DDC" w:rsidRPr="005F6C8A" w:rsidRDefault="002D5DDC" w:rsidP="00DB3D83">
            <w:pPr>
              <w:jc w:val="center"/>
              <w:rPr>
                <w:sz w:val="18"/>
                <w:szCs w:val="18"/>
              </w:rPr>
            </w:pPr>
            <w:r w:rsidRPr="005F6C8A">
              <w:rPr>
                <w:sz w:val="18"/>
                <w:szCs w:val="18"/>
              </w:rPr>
              <w:t>101,6%</w:t>
            </w:r>
          </w:p>
        </w:tc>
      </w:tr>
      <w:tr w:rsidR="002D5DDC" w:rsidRPr="005F6C8A" w:rsidTr="00611A10">
        <w:trPr>
          <w:trHeight w:val="450"/>
        </w:trPr>
        <w:tc>
          <w:tcPr>
            <w:tcW w:w="2512" w:type="dxa"/>
            <w:noWrap/>
            <w:hideMark/>
          </w:tcPr>
          <w:p w:rsidR="002D5DDC" w:rsidRPr="005F6C8A" w:rsidRDefault="002D5DDC" w:rsidP="005F6C8A">
            <w:pPr>
              <w:rPr>
                <w:b/>
                <w:bCs/>
                <w:sz w:val="18"/>
                <w:szCs w:val="18"/>
              </w:rPr>
            </w:pPr>
            <w:r w:rsidRPr="005F6C8A">
              <w:rPr>
                <w:b/>
                <w:bCs/>
                <w:sz w:val="18"/>
                <w:szCs w:val="18"/>
              </w:rPr>
              <w:lastRenderedPageBreak/>
              <w:t>000 01 05 00 00 00 0000 600</w:t>
            </w:r>
          </w:p>
        </w:tc>
        <w:tc>
          <w:tcPr>
            <w:tcW w:w="3641" w:type="dxa"/>
            <w:hideMark/>
          </w:tcPr>
          <w:p w:rsidR="002D5DDC" w:rsidRPr="005F6C8A" w:rsidRDefault="002D5DDC" w:rsidP="005F6C8A">
            <w:pPr>
              <w:rPr>
                <w:b/>
                <w:bCs/>
                <w:sz w:val="18"/>
                <w:szCs w:val="18"/>
              </w:rPr>
            </w:pPr>
            <w:r w:rsidRPr="005F6C8A">
              <w:rPr>
                <w:b/>
                <w:bCs/>
                <w:sz w:val="18"/>
                <w:szCs w:val="18"/>
              </w:rPr>
              <w:t>Уменьшение остатков средств бюджетов</w:t>
            </w:r>
          </w:p>
        </w:tc>
        <w:tc>
          <w:tcPr>
            <w:tcW w:w="1244" w:type="dxa"/>
            <w:hideMark/>
          </w:tcPr>
          <w:p w:rsidR="002D5DDC" w:rsidRPr="005F6C8A" w:rsidRDefault="002D5DDC" w:rsidP="005F6C8A">
            <w:pPr>
              <w:rPr>
                <w:b/>
                <w:bCs/>
                <w:sz w:val="18"/>
                <w:szCs w:val="18"/>
              </w:rPr>
            </w:pPr>
            <w:r w:rsidRPr="005F6C8A">
              <w:rPr>
                <w:b/>
                <w:bCs/>
                <w:sz w:val="18"/>
                <w:szCs w:val="18"/>
              </w:rPr>
              <w:t>5 920,9</w:t>
            </w:r>
          </w:p>
        </w:tc>
        <w:tc>
          <w:tcPr>
            <w:tcW w:w="1279" w:type="dxa"/>
            <w:hideMark/>
          </w:tcPr>
          <w:p w:rsidR="002D5DDC" w:rsidRPr="005F6C8A" w:rsidRDefault="002D5DDC" w:rsidP="005F6C8A">
            <w:pPr>
              <w:rPr>
                <w:b/>
                <w:bCs/>
                <w:sz w:val="18"/>
                <w:szCs w:val="18"/>
              </w:rPr>
            </w:pPr>
            <w:r w:rsidRPr="005F6C8A">
              <w:rPr>
                <w:b/>
                <w:bCs/>
                <w:sz w:val="18"/>
                <w:szCs w:val="18"/>
              </w:rPr>
              <w:t>5 617,1</w:t>
            </w:r>
          </w:p>
        </w:tc>
        <w:tc>
          <w:tcPr>
            <w:tcW w:w="1604" w:type="dxa"/>
            <w:noWrap/>
            <w:hideMark/>
          </w:tcPr>
          <w:p w:rsidR="002D5DDC" w:rsidRPr="005F6C8A" w:rsidRDefault="002D5DDC" w:rsidP="00DB3D83">
            <w:pPr>
              <w:jc w:val="center"/>
              <w:rPr>
                <w:sz w:val="18"/>
                <w:szCs w:val="18"/>
              </w:rPr>
            </w:pPr>
            <w:r w:rsidRPr="005F6C8A">
              <w:rPr>
                <w:b/>
                <w:bCs/>
                <w:sz w:val="18"/>
                <w:szCs w:val="18"/>
              </w:rPr>
              <w:t>94,9%</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000 01 05 02 00 00 0000 600</w:t>
            </w:r>
          </w:p>
        </w:tc>
        <w:tc>
          <w:tcPr>
            <w:tcW w:w="3641" w:type="dxa"/>
            <w:hideMark/>
          </w:tcPr>
          <w:p w:rsidR="002D5DDC" w:rsidRPr="005F6C8A" w:rsidRDefault="002D5DDC" w:rsidP="005F6C8A">
            <w:pPr>
              <w:rPr>
                <w:sz w:val="18"/>
                <w:szCs w:val="18"/>
              </w:rPr>
            </w:pPr>
            <w:r w:rsidRPr="005F6C8A">
              <w:rPr>
                <w:sz w:val="18"/>
                <w:szCs w:val="18"/>
              </w:rPr>
              <w:t>Уменьшение прочих остатков средств бюджетов</w:t>
            </w:r>
          </w:p>
        </w:tc>
        <w:tc>
          <w:tcPr>
            <w:tcW w:w="1244" w:type="dxa"/>
            <w:hideMark/>
          </w:tcPr>
          <w:p w:rsidR="002D5DDC" w:rsidRPr="005F6C8A" w:rsidRDefault="002D5DDC" w:rsidP="005F6C8A">
            <w:pPr>
              <w:rPr>
                <w:sz w:val="18"/>
                <w:szCs w:val="18"/>
              </w:rPr>
            </w:pPr>
            <w:r w:rsidRPr="005F6C8A">
              <w:rPr>
                <w:sz w:val="18"/>
                <w:szCs w:val="18"/>
              </w:rPr>
              <w:t>5 920,9</w:t>
            </w:r>
          </w:p>
        </w:tc>
        <w:tc>
          <w:tcPr>
            <w:tcW w:w="1279" w:type="dxa"/>
            <w:hideMark/>
          </w:tcPr>
          <w:p w:rsidR="002D5DDC" w:rsidRPr="005F6C8A" w:rsidRDefault="002D5DDC" w:rsidP="005F6C8A">
            <w:pPr>
              <w:rPr>
                <w:sz w:val="18"/>
                <w:szCs w:val="18"/>
              </w:rPr>
            </w:pPr>
            <w:r w:rsidRPr="005F6C8A">
              <w:rPr>
                <w:sz w:val="18"/>
                <w:szCs w:val="18"/>
              </w:rPr>
              <w:t>5 617,1</w:t>
            </w:r>
          </w:p>
        </w:tc>
        <w:tc>
          <w:tcPr>
            <w:tcW w:w="1604" w:type="dxa"/>
            <w:noWrap/>
            <w:hideMark/>
          </w:tcPr>
          <w:p w:rsidR="002D5DDC" w:rsidRPr="005F6C8A" w:rsidRDefault="002D5DDC" w:rsidP="00DB3D83">
            <w:pPr>
              <w:jc w:val="center"/>
              <w:rPr>
                <w:sz w:val="18"/>
                <w:szCs w:val="18"/>
              </w:rPr>
            </w:pPr>
            <w:r w:rsidRPr="005F6C8A">
              <w:rPr>
                <w:sz w:val="18"/>
                <w:szCs w:val="18"/>
              </w:rPr>
              <w:t>94,9%</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000 01 05 02 01 00 0000 610</w:t>
            </w:r>
          </w:p>
        </w:tc>
        <w:tc>
          <w:tcPr>
            <w:tcW w:w="3641" w:type="dxa"/>
            <w:hideMark/>
          </w:tcPr>
          <w:p w:rsidR="002D5DDC" w:rsidRPr="005F6C8A" w:rsidRDefault="002D5DDC" w:rsidP="005F6C8A">
            <w:pPr>
              <w:rPr>
                <w:sz w:val="18"/>
                <w:szCs w:val="18"/>
              </w:rPr>
            </w:pPr>
            <w:r w:rsidRPr="005F6C8A">
              <w:rPr>
                <w:sz w:val="18"/>
                <w:szCs w:val="18"/>
              </w:rPr>
              <w:t>Уменьшение прочих остатков денежных средств бюджетов</w:t>
            </w:r>
          </w:p>
        </w:tc>
        <w:tc>
          <w:tcPr>
            <w:tcW w:w="1244" w:type="dxa"/>
            <w:hideMark/>
          </w:tcPr>
          <w:p w:rsidR="002D5DDC" w:rsidRPr="005F6C8A" w:rsidRDefault="002D5DDC" w:rsidP="005F6C8A">
            <w:pPr>
              <w:rPr>
                <w:sz w:val="18"/>
                <w:szCs w:val="18"/>
              </w:rPr>
            </w:pPr>
            <w:r w:rsidRPr="005F6C8A">
              <w:rPr>
                <w:sz w:val="18"/>
                <w:szCs w:val="18"/>
              </w:rPr>
              <w:t>5 920,9</w:t>
            </w:r>
          </w:p>
        </w:tc>
        <w:tc>
          <w:tcPr>
            <w:tcW w:w="1279" w:type="dxa"/>
            <w:hideMark/>
          </w:tcPr>
          <w:p w:rsidR="002D5DDC" w:rsidRPr="005F6C8A" w:rsidRDefault="002D5DDC" w:rsidP="005F6C8A">
            <w:pPr>
              <w:rPr>
                <w:sz w:val="18"/>
                <w:szCs w:val="18"/>
              </w:rPr>
            </w:pPr>
            <w:r w:rsidRPr="005F6C8A">
              <w:rPr>
                <w:sz w:val="18"/>
                <w:szCs w:val="18"/>
              </w:rPr>
              <w:t>5 617,1</w:t>
            </w:r>
          </w:p>
        </w:tc>
        <w:tc>
          <w:tcPr>
            <w:tcW w:w="1604" w:type="dxa"/>
            <w:noWrap/>
            <w:hideMark/>
          </w:tcPr>
          <w:p w:rsidR="002D5DDC" w:rsidRPr="005F6C8A" w:rsidRDefault="002D5DDC" w:rsidP="00DB3D83">
            <w:pPr>
              <w:jc w:val="center"/>
              <w:rPr>
                <w:sz w:val="18"/>
                <w:szCs w:val="18"/>
              </w:rPr>
            </w:pPr>
            <w:r w:rsidRPr="005F6C8A">
              <w:rPr>
                <w:sz w:val="18"/>
                <w:szCs w:val="18"/>
              </w:rPr>
              <w:t>94,9%</w:t>
            </w:r>
          </w:p>
        </w:tc>
      </w:tr>
      <w:tr w:rsidR="002D5DDC" w:rsidRPr="005F6C8A" w:rsidTr="00611A10">
        <w:trPr>
          <w:trHeight w:val="528"/>
        </w:trPr>
        <w:tc>
          <w:tcPr>
            <w:tcW w:w="2512" w:type="dxa"/>
            <w:noWrap/>
            <w:hideMark/>
          </w:tcPr>
          <w:p w:rsidR="002D5DDC" w:rsidRPr="005F6C8A" w:rsidRDefault="002D5DDC" w:rsidP="005F6C8A">
            <w:pPr>
              <w:rPr>
                <w:sz w:val="18"/>
                <w:szCs w:val="18"/>
              </w:rPr>
            </w:pPr>
            <w:r w:rsidRPr="005F6C8A">
              <w:rPr>
                <w:sz w:val="18"/>
                <w:szCs w:val="18"/>
              </w:rPr>
              <w:t>000 01 05 02 01 10 0000 610</w:t>
            </w:r>
          </w:p>
        </w:tc>
        <w:tc>
          <w:tcPr>
            <w:tcW w:w="3641" w:type="dxa"/>
            <w:hideMark/>
          </w:tcPr>
          <w:p w:rsidR="002D5DDC" w:rsidRPr="005F6C8A" w:rsidRDefault="002D5DDC" w:rsidP="005F6C8A">
            <w:pPr>
              <w:rPr>
                <w:sz w:val="18"/>
                <w:szCs w:val="18"/>
              </w:rPr>
            </w:pPr>
            <w:r w:rsidRPr="005F6C8A">
              <w:rPr>
                <w:sz w:val="18"/>
                <w:szCs w:val="18"/>
              </w:rPr>
              <w:t>Уменьшение прочих остатков денежных средств бюджетов сельских поселений</w:t>
            </w:r>
          </w:p>
        </w:tc>
        <w:tc>
          <w:tcPr>
            <w:tcW w:w="1244" w:type="dxa"/>
            <w:hideMark/>
          </w:tcPr>
          <w:p w:rsidR="002D5DDC" w:rsidRPr="005F6C8A" w:rsidRDefault="002D5DDC" w:rsidP="005F6C8A">
            <w:pPr>
              <w:rPr>
                <w:sz w:val="18"/>
                <w:szCs w:val="18"/>
              </w:rPr>
            </w:pPr>
            <w:r w:rsidRPr="005F6C8A">
              <w:rPr>
                <w:sz w:val="18"/>
                <w:szCs w:val="18"/>
              </w:rPr>
              <w:t>5 920,9</w:t>
            </w:r>
          </w:p>
        </w:tc>
        <w:tc>
          <w:tcPr>
            <w:tcW w:w="1279" w:type="dxa"/>
            <w:noWrap/>
            <w:hideMark/>
          </w:tcPr>
          <w:p w:rsidR="002D5DDC" w:rsidRPr="005F6C8A" w:rsidRDefault="002D5DDC" w:rsidP="005F6C8A">
            <w:pPr>
              <w:rPr>
                <w:sz w:val="18"/>
                <w:szCs w:val="18"/>
              </w:rPr>
            </w:pPr>
            <w:r w:rsidRPr="005F6C8A">
              <w:rPr>
                <w:sz w:val="18"/>
                <w:szCs w:val="18"/>
              </w:rPr>
              <w:t>5 617,1</w:t>
            </w:r>
          </w:p>
        </w:tc>
        <w:tc>
          <w:tcPr>
            <w:tcW w:w="1604" w:type="dxa"/>
            <w:noWrap/>
            <w:hideMark/>
          </w:tcPr>
          <w:p w:rsidR="002D5DDC" w:rsidRPr="005F6C8A" w:rsidRDefault="002D5DDC" w:rsidP="00DB3D83">
            <w:pPr>
              <w:jc w:val="center"/>
              <w:rPr>
                <w:sz w:val="18"/>
                <w:szCs w:val="18"/>
              </w:rPr>
            </w:pPr>
            <w:r w:rsidRPr="005F6C8A">
              <w:rPr>
                <w:sz w:val="18"/>
                <w:szCs w:val="18"/>
              </w:rPr>
              <w:t>94,9%</w:t>
            </w:r>
          </w:p>
        </w:tc>
      </w:tr>
    </w:tbl>
    <w:p w:rsidR="0016142F" w:rsidRPr="001A69A5" w:rsidRDefault="0016142F" w:rsidP="00426CAF">
      <w:pPr>
        <w:rPr>
          <w:sz w:val="18"/>
          <w:szCs w:val="18"/>
        </w:rPr>
      </w:pPr>
    </w:p>
    <w:p w:rsidR="0016142F" w:rsidRPr="001A69A5" w:rsidRDefault="0016142F" w:rsidP="00426CAF">
      <w:pPr>
        <w:rPr>
          <w:sz w:val="18"/>
          <w:szCs w:val="18"/>
        </w:rPr>
      </w:pPr>
    </w:p>
    <w:tbl>
      <w:tblPr>
        <w:tblStyle w:val="af8"/>
        <w:tblW w:w="10316" w:type="dxa"/>
        <w:tblLook w:val="04A0" w:firstRow="1" w:lastRow="0" w:firstColumn="1" w:lastColumn="0" w:noHBand="0" w:noVBand="1"/>
      </w:tblPr>
      <w:tblGrid>
        <w:gridCol w:w="4200"/>
        <w:gridCol w:w="1460"/>
        <w:gridCol w:w="403"/>
        <w:gridCol w:w="1701"/>
        <w:gridCol w:w="2552"/>
      </w:tblGrid>
      <w:tr w:rsidR="001357FA" w:rsidRPr="001357FA" w:rsidTr="001357FA">
        <w:trPr>
          <w:trHeight w:val="264"/>
        </w:trPr>
        <w:tc>
          <w:tcPr>
            <w:tcW w:w="4200" w:type="dxa"/>
            <w:noWrap/>
            <w:hideMark/>
          </w:tcPr>
          <w:p w:rsidR="001357FA" w:rsidRPr="001357FA" w:rsidRDefault="001357FA">
            <w:pPr>
              <w:rPr>
                <w:sz w:val="18"/>
                <w:szCs w:val="18"/>
              </w:rPr>
            </w:pPr>
            <w:bookmarkStart w:id="7" w:name="RANGE!A1:E22"/>
            <w:bookmarkEnd w:id="7"/>
          </w:p>
        </w:tc>
        <w:tc>
          <w:tcPr>
            <w:tcW w:w="6116" w:type="dxa"/>
            <w:gridSpan w:val="4"/>
            <w:noWrap/>
            <w:hideMark/>
          </w:tcPr>
          <w:p w:rsidR="001357FA" w:rsidRPr="001357FA" w:rsidRDefault="001357FA">
            <w:pPr>
              <w:rPr>
                <w:sz w:val="18"/>
                <w:szCs w:val="18"/>
              </w:rPr>
            </w:pPr>
            <w:r w:rsidRPr="001357FA">
              <w:rPr>
                <w:sz w:val="18"/>
                <w:szCs w:val="18"/>
              </w:rPr>
              <w:t xml:space="preserve">                               Приложение 6</w:t>
            </w:r>
          </w:p>
        </w:tc>
      </w:tr>
      <w:tr w:rsidR="001357FA" w:rsidRPr="001357FA" w:rsidTr="001357FA">
        <w:trPr>
          <w:trHeight w:val="264"/>
        </w:trPr>
        <w:tc>
          <w:tcPr>
            <w:tcW w:w="4200" w:type="dxa"/>
            <w:noWrap/>
            <w:hideMark/>
          </w:tcPr>
          <w:p w:rsidR="001357FA" w:rsidRPr="001357FA" w:rsidRDefault="001357FA">
            <w:pPr>
              <w:rPr>
                <w:sz w:val="18"/>
                <w:szCs w:val="18"/>
              </w:rPr>
            </w:pPr>
          </w:p>
        </w:tc>
        <w:tc>
          <w:tcPr>
            <w:tcW w:w="6116" w:type="dxa"/>
            <w:gridSpan w:val="4"/>
            <w:noWrap/>
            <w:hideMark/>
          </w:tcPr>
          <w:p w:rsidR="001357FA" w:rsidRPr="001357FA" w:rsidRDefault="001357FA">
            <w:pPr>
              <w:rPr>
                <w:sz w:val="18"/>
                <w:szCs w:val="18"/>
              </w:rPr>
            </w:pPr>
            <w:r w:rsidRPr="001357FA">
              <w:rPr>
                <w:sz w:val="18"/>
                <w:szCs w:val="18"/>
              </w:rPr>
              <w:t xml:space="preserve">                               к решению Совета депутатов</w:t>
            </w:r>
          </w:p>
        </w:tc>
      </w:tr>
      <w:tr w:rsidR="001357FA" w:rsidRPr="001357FA" w:rsidTr="001357FA">
        <w:trPr>
          <w:trHeight w:val="264"/>
        </w:trPr>
        <w:tc>
          <w:tcPr>
            <w:tcW w:w="4200" w:type="dxa"/>
            <w:noWrap/>
            <w:hideMark/>
          </w:tcPr>
          <w:p w:rsidR="001357FA" w:rsidRPr="001357FA" w:rsidRDefault="001357FA">
            <w:pPr>
              <w:rPr>
                <w:sz w:val="18"/>
                <w:szCs w:val="18"/>
              </w:rPr>
            </w:pPr>
          </w:p>
        </w:tc>
        <w:tc>
          <w:tcPr>
            <w:tcW w:w="6116" w:type="dxa"/>
            <w:gridSpan w:val="4"/>
            <w:noWrap/>
            <w:hideMark/>
          </w:tcPr>
          <w:p w:rsidR="001357FA" w:rsidRPr="001357FA" w:rsidRDefault="001357FA">
            <w:pPr>
              <w:rPr>
                <w:sz w:val="18"/>
                <w:szCs w:val="18"/>
              </w:rPr>
            </w:pPr>
            <w:r w:rsidRPr="001357FA">
              <w:rPr>
                <w:sz w:val="18"/>
                <w:szCs w:val="18"/>
              </w:rPr>
              <w:t xml:space="preserve">                               муниципального образования</w:t>
            </w:r>
          </w:p>
        </w:tc>
      </w:tr>
      <w:tr w:rsidR="001357FA" w:rsidRPr="001357FA" w:rsidTr="001357FA">
        <w:trPr>
          <w:trHeight w:val="264"/>
        </w:trPr>
        <w:tc>
          <w:tcPr>
            <w:tcW w:w="4200" w:type="dxa"/>
            <w:noWrap/>
            <w:hideMark/>
          </w:tcPr>
          <w:p w:rsidR="001357FA" w:rsidRPr="001357FA" w:rsidRDefault="001357FA">
            <w:pPr>
              <w:rPr>
                <w:sz w:val="18"/>
                <w:szCs w:val="18"/>
              </w:rPr>
            </w:pPr>
          </w:p>
        </w:tc>
        <w:tc>
          <w:tcPr>
            <w:tcW w:w="6116" w:type="dxa"/>
            <w:gridSpan w:val="4"/>
            <w:noWrap/>
            <w:hideMark/>
          </w:tcPr>
          <w:p w:rsidR="001357FA" w:rsidRPr="001357FA" w:rsidRDefault="001357FA">
            <w:pPr>
              <w:rPr>
                <w:sz w:val="18"/>
                <w:szCs w:val="18"/>
              </w:rPr>
            </w:pPr>
            <w:r w:rsidRPr="001357FA">
              <w:rPr>
                <w:sz w:val="18"/>
                <w:szCs w:val="18"/>
              </w:rPr>
              <w:t xml:space="preserve">                               сельское поселение Илирней</w:t>
            </w:r>
          </w:p>
        </w:tc>
      </w:tr>
      <w:tr w:rsidR="001357FA" w:rsidRPr="001357FA" w:rsidTr="001357FA">
        <w:trPr>
          <w:trHeight w:val="264"/>
        </w:trPr>
        <w:tc>
          <w:tcPr>
            <w:tcW w:w="4200" w:type="dxa"/>
            <w:noWrap/>
            <w:hideMark/>
          </w:tcPr>
          <w:p w:rsidR="001357FA" w:rsidRPr="001357FA" w:rsidRDefault="001357FA">
            <w:pPr>
              <w:rPr>
                <w:sz w:val="18"/>
                <w:szCs w:val="18"/>
              </w:rPr>
            </w:pPr>
          </w:p>
        </w:tc>
        <w:tc>
          <w:tcPr>
            <w:tcW w:w="6116" w:type="dxa"/>
            <w:gridSpan w:val="4"/>
            <w:noWrap/>
            <w:hideMark/>
          </w:tcPr>
          <w:p w:rsidR="001357FA" w:rsidRPr="001357FA" w:rsidRDefault="001357FA">
            <w:pPr>
              <w:rPr>
                <w:sz w:val="18"/>
                <w:szCs w:val="18"/>
              </w:rPr>
            </w:pPr>
            <w:r w:rsidRPr="001357FA">
              <w:rPr>
                <w:sz w:val="18"/>
                <w:szCs w:val="18"/>
              </w:rPr>
              <w:t xml:space="preserve">                               от 14 мая 2026 года № 1 </w:t>
            </w:r>
          </w:p>
        </w:tc>
      </w:tr>
      <w:tr w:rsidR="001357FA" w:rsidRPr="001357FA" w:rsidTr="001357FA">
        <w:trPr>
          <w:trHeight w:val="264"/>
        </w:trPr>
        <w:tc>
          <w:tcPr>
            <w:tcW w:w="4200" w:type="dxa"/>
            <w:noWrap/>
            <w:hideMark/>
          </w:tcPr>
          <w:p w:rsidR="001357FA" w:rsidRPr="001357FA" w:rsidRDefault="001357FA">
            <w:pPr>
              <w:rPr>
                <w:sz w:val="18"/>
                <w:szCs w:val="18"/>
              </w:rPr>
            </w:pPr>
          </w:p>
        </w:tc>
        <w:tc>
          <w:tcPr>
            <w:tcW w:w="1460" w:type="dxa"/>
            <w:noWrap/>
            <w:hideMark/>
          </w:tcPr>
          <w:p w:rsidR="001357FA" w:rsidRPr="001357FA" w:rsidRDefault="001357FA" w:rsidP="001357FA">
            <w:pPr>
              <w:rPr>
                <w:sz w:val="18"/>
                <w:szCs w:val="18"/>
              </w:rPr>
            </w:pPr>
          </w:p>
        </w:tc>
        <w:tc>
          <w:tcPr>
            <w:tcW w:w="2104" w:type="dxa"/>
            <w:gridSpan w:val="2"/>
            <w:noWrap/>
            <w:hideMark/>
          </w:tcPr>
          <w:p w:rsidR="001357FA" w:rsidRPr="001357FA" w:rsidRDefault="001357FA" w:rsidP="001357FA">
            <w:pPr>
              <w:rPr>
                <w:sz w:val="18"/>
                <w:szCs w:val="18"/>
              </w:rPr>
            </w:pPr>
          </w:p>
        </w:tc>
        <w:tc>
          <w:tcPr>
            <w:tcW w:w="2552" w:type="dxa"/>
            <w:noWrap/>
            <w:hideMark/>
          </w:tcPr>
          <w:p w:rsidR="001357FA" w:rsidRPr="001357FA" w:rsidRDefault="001357FA" w:rsidP="001357FA">
            <w:pPr>
              <w:rPr>
                <w:sz w:val="18"/>
                <w:szCs w:val="18"/>
              </w:rPr>
            </w:pPr>
          </w:p>
        </w:tc>
      </w:tr>
      <w:tr w:rsidR="001357FA" w:rsidRPr="001357FA" w:rsidTr="001357FA">
        <w:trPr>
          <w:trHeight w:val="264"/>
        </w:trPr>
        <w:tc>
          <w:tcPr>
            <w:tcW w:w="4200" w:type="dxa"/>
            <w:noWrap/>
            <w:hideMark/>
          </w:tcPr>
          <w:p w:rsidR="001357FA" w:rsidRPr="001357FA" w:rsidRDefault="001357FA">
            <w:pPr>
              <w:rPr>
                <w:sz w:val="18"/>
                <w:szCs w:val="18"/>
              </w:rPr>
            </w:pPr>
          </w:p>
        </w:tc>
        <w:tc>
          <w:tcPr>
            <w:tcW w:w="1460" w:type="dxa"/>
            <w:noWrap/>
            <w:hideMark/>
          </w:tcPr>
          <w:p w:rsidR="001357FA" w:rsidRPr="001357FA" w:rsidRDefault="001357FA" w:rsidP="001357FA">
            <w:pPr>
              <w:rPr>
                <w:sz w:val="18"/>
                <w:szCs w:val="18"/>
              </w:rPr>
            </w:pPr>
          </w:p>
        </w:tc>
        <w:tc>
          <w:tcPr>
            <w:tcW w:w="2104" w:type="dxa"/>
            <w:gridSpan w:val="2"/>
            <w:noWrap/>
            <w:hideMark/>
          </w:tcPr>
          <w:p w:rsidR="001357FA" w:rsidRPr="001357FA" w:rsidRDefault="001357FA" w:rsidP="001357FA">
            <w:pPr>
              <w:rPr>
                <w:sz w:val="18"/>
                <w:szCs w:val="18"/>
              </w:rPr>
            </w:pPr>
          </w:p>
        </w:tc>
        <w:tc>
          <w:tcPr>
            <w:tcW w:w="2552" w:type="dxa"/>
            <w:noWrap/>
            <w:hideMark/>
          </w:tcPr>
          <w:p w:rsidR="001357FA" w:rsidRPr="001357FA" w:rsidRDefault="001357FA" w:rsidP="001357FA">
            <w:pPr>
              <w:rPr>
                <w:sz w:val="18"/>
                <w:szCs w:val="18"/>
              </w:rPr>
            </w:pPr>
          </w:p>
        </w:tc>
      </w:tr>
      <w:tr w:rsidR="001357FA" w:rsidRPr="001357FA" w:rsidTr="001357FA">
        <w:trPr>
          <w:trHeight w:val="255"/>
        </w:trPr>
        <w:tc>
          <w:tcPr>
            <w:tcW w:w="10316" w:type="dxa"/>
            <w:gridSpan w:val="5"/>
            <w:hideMark/>
          </w:tcPr>
          <w:p w:rsidR="001357FA" w:rsidRPr="001357FA" w:rsidRDefault="001357FA" w:rsidP="001357FA">
            <w:pPr>
              <w:rPr>
                <w:b/>
                <w:bCs/>
                <w:sz w:val="18"/>
                <w:szCs w:val="18"/>
              </w:rPr>
            </w:pPr>
            <w:r w:rsidRPr="001357FA">
              <w:rPr>
                <w:b/>
                <w:bCs/>
                <w:sz w:val="18"/>
                <w:szCs w:val="18"/>
              </w:rPr>
              <w:t>Распределение иных межбюджетных трансфертов,</w:t>
            </w:r>
          </w:p>
        </w:tc>
      </w:tr>
      <w:tr w:rsidR="001357FA" w:rsidRPr="001357FA" w:rsidTr="001357FA">
        <w:trPr>
          <w:trHeight w:val="255"/>
        </w:trPr>
        <w:tc>
          <w:tcPr>
            <w:tcW w:w="10316" w:type="dxa"/>
            <w:gridSpan w:val="5"/>
            <w:hideMark/>
          </w:tcPr>
          <w:p w:rsidR="001357FA" w:rsidRPr="001357FA" w:rsidRDefault="001357FA" w:rsidP="001357FA">
            <w:pPr>
              <w:rPr>
                <w:b/>
                <w:bCs/>
                <w:sz w:val="18"/>
                <w:szCs w:val="18"/>
              </w:rPr>
            </w:pPr>
            <w:proofErr w:type="gramStart"/>
            <w:r w:rsidRPr="001357FA">
              <w:rPr>
                <w:b/>
                <w:bCs/>
                <w:sz w:val="18"/>
                <w:szCs w:val="18"/>
              </w:rPr>
              <w:t>передаваемых</w:t>
            </w:r>
            <w:proofErr w:type="gramEnd"/>
            <w:r w:rsidRPr="001357FA">
              <w:rPr>
                <w:b/>
                <w:bCs/>
                <w:sz w:val="18"/>
                <w:szCs w:val="18"/>
              </w:rPr>
              <w:t xml:space="preserve"> в бюджет муниципального района из бюджета сельского поселения Илирней</w:t>
            </w:r>
          </w:p>
        </w:tc>
      </w:tr>
      <w:tr w:rsidR="001357FA" w:rsidRPr="001357FA" w:rsidTr="001357FA">
        <w:trPr>
          <w:trHeight w:val="255"/>
        </w:trPr>
        <w:tc>
          <w:tcPr>
            <w:tcW w:w="10316" w:type="dxa"/>
            <w:gridSpan w:val="5"/>
            <w:hideMark/>
          </w:tcPr>
          <w:p w:rsidR="001357FA" w:rsidRPr="001357FA" w:rsidRDefault="001357FA" w:rsidP="001357FA">
            <w:pPr>
              <w:rPr>
                <w:b/>
                <w:bCs/>
                <w:sz w:val="18"/>
                <w:szCs w:val="18"/>
              </w:rPr>
            </w:pPr>
            <w:r w:rsidRPr="001357FA">
              <w:rPr>
                <w:b/>
                <w:bCs/>
                <w:sz w:val="18"/>
                <w:szCs w:val="18"/>
              </w:rPr>
              <w:t>на осуществление части полномочий по решению вопросов местного значения на 2025 год</w:t>
            </w:r>
          </w:p>
        </w:tc>
      </w:tr>
      <w:tr w:rsidR="001357FA" w:rsidRPr="001357FA" w:rsidTr="001357FA">
        <w:trPr>
          <w:trHeight w:val="255"/>
        </w:trPr>
        <w:tc>
          <w:tcPr>
            <w:tcW w:w="4200" w:type="dxa"/>
            <w:hideMark/>
          </w:tcPr>
          <w:p w:rsidR="001357FA" w:rsidRPr="001357FA" w:rsidRDefault="001357FA" w:rsidP="001357FA">
            <w:pPr>
              <w:rPr>
                <w:b/>
                <w:bCs/>
                <w:sz w:val="18"/>
                <w:szCs w:val="18"/>
              </w:rPr>
            </w:pPr>
          </w:p>
        </w:tc>
        <w:tc>
          <w:tcPr>
            <w:tcW w:w="1863" w:type="dxa"/>
            <w:gridSpan w:val="2"/>
            <w:hideMark/>
          </w:tcPr>
          <w:p w:rsidR="001357FA" w:rsidRPr="001357FA" w:rsidRDefault="001357FA" w:rsidP="001357FA">
            <w:pPr>
              <w:rPr>
                <w:b/>
                <w:bCs/>
                <w:sz w:val="18"/>
                <w:szCs w:val="18"/>
              </w:rPr>
            </w:pPr>
          </w:p>
        </w:tc>
        <w:tc>
          <w:tcPr>
            <w:tcW w:w="1701" w:type="dxa"/>
            <w:hideMark/>
          </w:tcPr>
          <w:p w:rsidR="001357FA" w:rsidRPr="001357FA" w:rsidRDefault="001357FA" w:rsidP="001357FA">
            <w:pPr>
              <w:rPr>
                <w:b/>
                <w:bCs/>
                <w:sz w:val="18"/>
                <w:szCs w:val="18"/>
              </w:rPr>
            </w:pPr>
          </w:p>
        </w:tc>
        <w:tc>
          <w:tcPr>
            <w:tcW w:w="2552" w:type="dxa"/>
            <w:noWrap/>
            <w:hideMark/>
          </w:tcPr>
          <w:p w:rsidR="001357FA" w:rsidRPr="001357FA" w:rsidRDefault="001357FA" w:rsidP="001357FA">
            <w:pPr>
              <w:rPr>
                <w:sz w:val="18"/>
                <w:szCs w:val="18"/>
              </w:rPr>
            </w:pPr>
          </w:p>
        </w:tc>
      </w:tr>
      <w:tr w:rsidR="001357FA" w:rsidRPr="001357FA" w:rsidTr="001357FA">
        <w:trPr>
          <w:trHeight w:val="264"/>
        </w:trPr>
        <w:tc>
          <w:tcPr>
            <w:tcW w:w="4200" w:type="dxa"/>
            <w:hideMark/>
          </w:tcPr>
          <w:p w:rsidR="001357FA" w:rsidRPr="001357FA" w:rsidRDefault="001357FA">
            <w:pPr>
              <w:rPr>
                <w:sz w:val="18"/>
                <w:szCs w:val="18"/>
              </w:rPr>
            </w:pPr>
          </w:p>
        </w:tc>
        <w:tc>
          <w:tcPr>
            <w:tcW w:w="1863" w:type="dxa"/>
            <w:gridSpan w:val="2"/>
            <w:noWrap/>
            <w:hideMark/>
          </w:tcPr>
          <w:p w:rsidR="001357FA" w:rsidRPr="001357FA" w:rsidRDefault="001357FA" w:rsidP="001357FA">
            <w:pPr>
              <w:rPr>
                <w:b/>
                <w:bCs/>
                <w:sz w:val="18"/>
                <w:szCs w:val="18"/>
              </w:rPr>
            </w:pPr>
          </w:p>
        </w:tc>
        <w:tc>
          <w:tcPr>
            <w:tcW w:w="1701" w:type="dxa"/>
            <w:noWrap/>
            <w:hideMark/>
          </w:tcPr>
          <w:p w:rsidR="001357FA" w:rsidRPr="001357FA" w:rsidRDefault="001357FA" w:rsidP="001357FA">
            <w:pPr>
              <w:rPr>
                <w:b/>
                <w:bCs/>
                <w:sz w:val="18"/>
                <w:szCs w:val="18"/>
              </w:rPr>
            </w:pPr>
          </w:p>
        </w:tc>
        <w:tc>
          <w:tcPr>
            <w:tcW w:w="2552" w:type="dxa"/>
            <w:noWrap/>
            <w:hideMark/>
          </w:tcPr>
          <w:p w:rsidR="001357FA" w:rsidRPr="001357FA" w:rsidRDefault="001357FA" w:rsidP="001357FA">
            <w:pPr>
              <w:rPr>
                <w:sz w:val="18"/>
                <w:szCs w:val="18"/>
              </w:rPr>
            </w:pPr>
            <w:r w:rsidRPr="001357FA">
              <w:rPr>
                <w:sz w:val="18"/>
                <w:szCs w:val="18"/>
              </w:rPr>
              <w:t>(тыс. руб.)</w:t>
            </w:r>
          </w:p>
        </w:tc>
      </w:tr>
      <w:tr w:rsidR="001357FA" w:rsidRPr="001357FA" w:rsidTr="001357FA">
        <w:trPr>
          <w:trHeight w:val="528"/>
        </w:trPr>
        <w:tc>
          <w:tcPr>
            <w:tcW w:w="4200" w:type="dxa"/>
            <w:hideMark/>
          </w:tcPr>
          <w:p w:rsidR="001357FA" w:rsidRPr="001357FA" w:rsidRDefault="001357FA" w:rsidP="001357FA">
            <w:pPr>
              <w:rPr>
                <w:b/>
                <w:bCs/>
                <w:sz w:val="18"/>
                <w:szCs w:val="18"/>
              </w:rPr>
            </w:pPr>
            <w:r w:rsidRPr="001357FA">
              <w:rPr>
                <w:b/>
                <w:bCs/>
                <w:sz w:val="18"/>
                <w:szCs w:val="18"/>
              </w:rPr>
              <w:t>Наименование</w:t>
            </w:r>
          </w:p>
        </w:tc>
        <w:tc>
          <w:tcPr>
            <w:tcW w:w="1863" w:type="dxa"/>
            <w:gridSpan w:val="2"/>
            <w:hideMark/>
          </w:tcPr>
          <w:p w:rsidR="001357FA" w:rsidRPr="001357FA" w:rsidRDefault="001357FA" w:rsidP="001357FA">
            <w:pPr>
              <w:rPr>
                <w:b/>
                <w:bCs/>
                <w:sz w:val="18"/>
                <w:szCs w:val="18"/>
              </w:rPr>
            </w:pPr>
            <w:r w:rsidRPr="001357FA">
              <w:rPr>
                <w:b/>
                <w:bCs/>
                <w:sz w:val="18"/>
                <w:szCs w:val="18"/>
              </w:rPr>
              <w:t>План на 2025 год</w:t>
            </w:r>
          </w:p>
        </w:tc>
        <w:tc>
          <w:tcPr>
            <w:tcW w:w="1701" w:type="dxa"/>
            <w:hideMark/>
          </w:tcPr>
          <w:p w:rsidR="001357FA" w:rsidRPr="001357FA" w:rsidRDefault="001357FA" w:rsidP="001357FA">
            <w:pPr>
              <w:rPr>
                <w:b/>
                <w:bCs/>
                <w:sz w:val="18"/>
                <w:szCs w:val="18"/>
              </w:rPr>
            </w:pPr>
            <w:r w:rsidRPr="001357FA">
              <w:rPr>
                <w:b/>
                <w:bCs/>
                <w:sz w:val="18"/>
                <w:szCs w:val="18"/>
              </w:rPr>
              <w:t>Факт за 2025 год</w:t>
            </w:r>
          </w:p>
        </w:tc>
        <w:tc>
          <w:tcPr>
            <w:tcW w:w="2552" w:type="dxa"/>
            <w:hideMark/>
          </w:tcPr>
          <w:p w:rsidR="001357FA" w:rsidRPr="001357FA" w:rsidRDefault="001357FA" w:rsidP="001357FA">
            <w:pPr>
              <w:rPr>
                <w:b/>
                <w:bCs/>
                <w:sz w:val="18"/>
                <w:szCs w:val="18"/>
              </w:rPr>
            </w:pPr>
            <w:r w:rsidRPr="001357FA">
              <w:rPr>
                <w:b/>
                <w:bCs/>
                <w:sz w:val="18"/>
                <w:szCs w:val="18"/>
              </w:rPr>
              <w:t>Исполнение %</w:t>
            </w:r>
          </w:p>
        </w:tc>
      </w:tr>
      <w:tr w:rsidR="001357FA" w:rsidRPr="001357FA" w:rsidTr="001357FA">
        <w:trPr>
          <w:trHeight w:val="264"/>
        </w:trPr>
        <w:tc>
          <w:tcPr>
            <w:tcW w:w="4200" w:type="dxa"/>
            <w:hideMark/>
          </w:tcPr>
          <w:p w:rsidR="001357FA" w:rsidRPr="001357FA" w:rsidRDefault="001357FA" w:rsidP="001357FA">
            <w:pPr>
              <w:rPr>
                <w:b/>
                <w:bCs/>
                <w:sz w:val="18"/>
                <w:szCs w:val="18"/>
              </w:rPr>
            </w:pPr>
            <w:r w:rsidRPr="001357FA">
              <w:rPr>
                <w:b/>
                <w:bCs/>
                <w:sz w:val="18"/>
                <w:szCs w:val="18"/>
              </w:rPr>
              <w:t>1</w:t>
            </w:r>
          </w:p>
        </w:tc>
        <w:tc>
          <w:tcPr>
            <w:tcW w:w="1863" w:type="dxa"/>
            <w:gridSpan w:val="2"/>
            <w:hideMark/>
          </w:tcPr>
          <w:p w:rsidR="001357FA" w:rsidRPr="001357FA" w:rsidRDefault="001357FA" w:rsidP="001357FA">
            <w:pPr>
              <w:rPr>
                <w:b/>
                <w:bCs/>
                <w:sz w:val="18"/>
                <w:szCs w:val="18"/>
              </w:rPr>
            </w:pPr>
            <w:r w:rsidRPr="001357FA">
              <w:rPr>
                <w:b/>
                <w:bCs/>
                <w:sz w:val="18"/>
                <w:szCs w:val="18"/>
              </w:rPr>
              <w:t>2</w:t>
            </w:r>
          </w:p>
        </w:tc>
        <w:tc>
          <w:tcPr>
            <w:tcW w:w="1701" w:type="dxa"/>
            <w:hideMark/>
          </w:tcPr>
          <w:p w:rsidR="001357FA" w:rsidRPr="001357FA" w:rsidRDefault="001357FA" w:rsidP="001357FA">
            <w:pPr>
              <w:rPr>
                <w:b/>
                <w:bCs/>
                <w:sz w:val="18"/>
                <w:szCs w:val="18"/>
              </w:rPr>
            </w:pPr>
            <w:r w:rsidRPr="001357FA">
              <w:rPr>
                <w:b/>
                <w:bCs/>
                <w:sz w:val="18"/>
                <w:szCs w:val="18"/>
              </w:rPr>
              <w:t>3</w:t>
            </w:r>
          </w:p>
        </w:tc>
        <w:tc>
          <w:tcPr>
            <w:tcW w:w="2552" w:type="dxa"/>
            <w:hideMark/>
          </w:tcPr>
          <w:p w:rsidR="001357FA" w:rsidRPr="001357FA" w:rsidRDefault="001357FA" w:rsidP="001357FA">
            <w:pPr>
              <w:rPr>
                <w:b/>
                <w:bCs/>
                <w:sz w:val="18"/>
                <w:szCs w:val="18"/>
              </w:rPr>
            </w:pPr>
            <w:r w:rsidRPr="001357FA">
              <w:rPr>
                <w:b/>
                <w:bCs/>
                <w:sz w:val="18"/>
                <w:szCs w:val="18"/>
              </w:rPr>
              <w:t>4</w:t>
            </w:r>
          </w:p>
        </w:tc>
      </w:tr>
      <w:tr w:rsidR="001357FA" w:rsidRPr="001357FA" w:rsidTr="001357FA">
        <w:trPr>
          <w:trHeight w:val="264"/>
        </w:trPr>
        <w:tc>
          <w:tcPr>
            <w:tcW w:w="4200" w:type="dxa"/>
            <w:hideMark/>
          </w:tcPr>
          <w:p w:rsidR="001357FA" w:rsidRPr="001357FA" w:rsidRDefault="001357FA">
            <w:pPr>
              <w:rPr>
                <w:b/>
                <w:bCs/>
                <w:sz w:val="18"/>
                <w:szCs w:val="18"/>
              </w:rPr>
            </w:pPr>
            <w:r w:rsidRPr="001357FA">
              <w:rPr>
                <w:b/>
                <w:bCs/>
                <w:sz w:val="18"/>
                <w:szCs w:val="18"/>
              </w:rPr>
              <w:t>ВСЕГО</w:t>
            </w:r>
          </w:p>
        </w:tc>
        <w:tc>
          <w:tcPr>
            <w:tcW w:w="1863" w:type="dxa"/>
            <w:gridSpan w:val="2"/>
            <w:noWrap/>
            <w:hideMark/>
          </w:tcPr>
          <w:p w:rsidR="001357FA" w:rsidRPr="001357FA" w:rsidRDefault="001357FA" w:rsidP="001357FA">
            <w:pPr>
              <w:rPr>
                <w:b/>
                <w:bCs/>
                <w:sz w:val="18"/>
                <w:szCs w:val="18"/>
              </w:rPr>
            </w:pPr>
            <w:r w:rsidRPr="001357FA">
              <w:rPr>
                <w:b/>
                <w:bCs/>
                <w:sz w:val="18"/>
                <w:szCs w:val="18"/>
              </w:rPr>
              <w:t xml:space="preserve">970,0  </w:t>
            </w:r>
          </w:p>
        </w:tc>
        <w:tc>
          <w:tcPr>
            <w:tcW w:w="1701" w:type="dxa"/>
            <w:noWrap/>
            <w:hideMark/>
          </w:tcPr>
          <w:p w:rsidR="001357FA" w:rsidRPr="001357FA" w:rsidRDefault="001357FA" w:rsidP="001357FA">
            <w:pPr>
              <w:rPr>
                <w:b/>
                <w:bCs/>
                <w:sz w:val="18"/>
                <w:szCs w:val="18"/>
              </w:rPr>
            </w:pPr>
            <w:r w:rsidRPr="001357FA">
              <w:rPr>
                <w:b/>
                <w:bCs/>
                <w:sz w:val="18"/>
                <w:szCs w:val="18"/>
              </w:rPr>
              <w:t xml:space="preserve">741,7  </w:t>
            </w:r>
          </w:p>
        </w:tc>
        <w:tc>
          <w:tcPr>
            <w:tcW w:w="2552" w:type="dxa"/>
            <w:noWrap/>
            <w:hideMark/>
          </w:tcPr>
          <w:p w:rsidR="001357FA" w:rsidRPr="001357FA" w:rsidRDefault="001357FA" w:rsidP="001357FA">
            <w:pPr>
              <w:rPr>
                <w:b/>
                <w:bCs/>
                <w:sz w:val="18"/>
                <w:szCs w:val="18"/>
              </w:rPr>
            </w:pPr>
            <w:r w:rsidRPr="001357FA">
              <w:rPr>
                <w:b/>
                <w:bCs/>
                <w:sz w:val="18"/>
                <w:szCs w:val="18"/>
              </w:rPr>
              <w:t>76,5%</w:t>
            </w:r>
          </w:p>
        </w:tc>
      </w:tr>
      <w:tr w:rsidR="001357FA" w:rsidRPr="001357FA" w:rsidTr="001357FA">
        <w:trPr>
          <w:trHeight w:val="435"/>
        </w:trPr>
        <w:tc>
          <w:tcPr>
            <w:tcW w:w="4200" w:type="dxa"/>
            <w:hideMark/>
          </w:tcPr>
          <w:p w:rsidR="001357FA" w:rsidRPr="001357FA" w:rsidRDefault="001357FA">
            <w:pPr>
              <w:rPr>
                <w:sz w:val="18"/>
                <w:szCs w:val="18"/>
              </w:rPr>
            </w:pPr>
            <w:r w:rsidRPr="001357FA">
              <w:rPr>
                <w:sz w:val="18"/>
                <w:szCs w:val="18"/>
              </w:rPr>
              <w:t xml:space="preserve">Уличное освещение </w:t>
            </w:r>
          </w:p>
        </w:tc>
        <w:tc>
          <w:tcPr>
            <w:tcW w:w="1863" w:type="dxa"/>
            <w:gridSpan w:val="2"/>
            <w:noWrap/>
            <w:hideMark/>
          </w:tcPr>
          <w:p w:rsidR="001357FA" w:rsidRPr="001357FA" w:rsidRDefault="001357FA" w:rsidP="001357FA">
            <w:pPr>
              <w:rPr>
                <w:sz w:val="18"/>
                <w:szCs w:val="18"/>
              </w:rPr>
            </w:pPr>
            <w:r w:rsidRPr="001357FA">
              <w:rPr>
                <w:sz w:val="18"/>
                <w:szCs w:val="18"/>
              </w:rPr>
              <w:t xml:space="preserve">725,7  </w:t>
            </w:r>
          </w:p>
        </w:tc>
        <w:tc>
          <w:tcPr>
            <w:tcW w:w="1701" w:type="dxa"/>
            <w:noWrap/>
            <w:hideMark/>
          </w:tcPr>
          <w:p w:rsidR="001357FA" w:rsidRPr="001357FA" w:rsidRDefault="001357FA" w:rsidP="001357FA">
            <w:pPr>
              <w:rPr>
                <w:sz w:val="18"/>
                <w:szCs w:val="18"/>
              </w:rPr>
            </w:pPr>
            <w:r w:rsidRPr="001357FA">
              <w:rPr>
                <w:sz w:val="18"/>
                <w:szCs w:val="18"/>
              </w:rPr>
              <w:t xml:space="preserve">641,7  </w:t>
            </w:r>
          </w:p>
        </w:tc>
        <w:tc>
          <w:tcPr>
            <w:tcW w:w="2552" w:type="dxa"/>
            <w:noWrap/>
            <w:hideMark/>
          </w:tcPr>
          <w:p w:rsidR="001357FA" w:rsidRPr="001357FA" w:rsidRDefault="001357FA" w:rsidP="001357FA">
            <w:pPr>
              <w:rPr>
                <w:sz w:val="18"/>
                <w:szCs w:val="18"/>
              </w:rPr>
            </w:pPr>
            <w:r w:rsidRPr="001357FA">
              <w:rPr>
                <w:sz w:val="18"/>
                <w:szCs w:val="18"/>
              </w:rPr>
              <w:t>88,4%</w:t>
            </w:r>
          </w:p>
        </w:tc>
      </w:tr>
      <w:tr w:rsidR="001357FA" w:rsidRPr="001357FA" w:rsidTr="001357FA">
        <w:trPr>
          <w:trHeight w:val="390"/>
        </w:trPr>
        <w:tc>
          <w:tcPr>
            <w:tcW w:w="4200" w:type="dxa"/>
            <w:hideMark/>
          </w:tcPr>
          <w:p w:rsidR="001357FA" w:rsidRPr="001357FA" w:rsidRDefault="001357FA">
            <w:pPr>
              <w:rPr>
                <w:sz w:val="18"/>
                <w:szCs w:val="18"/>
              </w:rPr>
            </w:pPr>
            <w:r w:rsidRPr="001357FA">
              <w:rPr>
                <w:sz w:val="18"/>
                <w:szCs w:val="18"/>
              </w:rPr>
              <w:t xml:space="preserve">Озеленение </w:t>
            </w:r>
          </w:p>
        </w:tc>
        <w:tc>
          <w:tcPr>
            <w:tcW w:w="1863" w:type="dxa"/>
            <w:gridSpan w:val="2"/>
            <w:noWrap/>
            <w:hideMark/>
          </w:tcPr>
          <w:p w:rsidR="001357FA" w:rsidRPr="001357FA" w:rsidRDefault="001357FA" w:rsidP="001357FA">
            <w:pPr>
              <w:rPr>
                <w:sz w:val="18"/>
                <w:szCs w:val="18"/>
              </w:rPr>
            </w:pPr>
            <w:r w:rsidRPr="001357FA">
              <w:rPr>
                <w:sz w:val="18"/>
                <w:szCs w:val="18"/>
              </w:rPr>
              <w:t xml:space="preserve">6,7  </w:t>
            </w:r>
          </w:p>
        </w:tc>
        <w:tc>
          <w:tcPr>
            <w:tcW w:w="1701" w:type="dxa"/>
            <w:noWrap/>
            <w:hideMark/>
          </w:tcPr>
          <w:p w:rsidR="001357FA" w:rsidRPr="001357FA" w:rsidRDefault="001357FA" w:rsidP="001357FA">
            <w:pPr>
              <w:rPr>
                <w:sz w:val="18"/>
                <w:szCs w:val="18"/>
              </w:rPr>
            </w:pPr>
            <w:r w:rsidRPr="001357FA">
              <w:rPr>
                <w:sz w:val="18"/>
                <w:szCs w:val="18"/>
              </w:rPr>
              <w:t xml:space="preserve">0,0  </w:t>
            </w:r>
          </w:p>
        </w:tc>
        <w:tc>
          <w:tcPr>
            <w:tcW w:w="2552" w:type="dxa"/>
            <w:noWrap/>
            <w:hideMark/>
          </w:tcPr>
          <w:p w:rsidR="001357FA" w:rsidRPr="001357FA" w:rsidRDefault="001357FA" w:rsidP="001357FA">
            <w:pPr>
              <w:rPr>
                <w:sz w:val="18"/>
                <w:szCs w:val="18"/>
              </w:rPr>
            </w:pPr>
            <w:r w:rsidRPr="001357FA">
              <w:rPr>
                <w:sz w:val="18"/>
                <w:szCs w:val="18"/>
              </w:rPr>
              <w:t> </w:t>
            </w:r>
          </w:p>
        </w:tc>
      </w:tr>
      <w:tr w:rsidR="001357FA" w:rsidRPr="001357FA" w:rsidTr="001357FA">
        <w:trPr>
          <w:trHeight w:val="540"/>
        </w:trPr>
        <w:tc>
          <w:tcPr>
            <w:tcW w:w="4200" w:type="dxa"/>
            <w:hideMark/>
          </w:tcPr>
          <w:p w:rsidR="001357FA" w:rsidRPr="001357FA" w:rsidRDefault="001357FA">
            <w:pPr>
              <w:rPr>
                <w:sz w:val="18"/>
                <w:szCs w:val="18"/>
              </w:rPr>
            </w:pPr>
            <w:r w:rsidRPr="001357FA">
              <w:rPr>
                <w:sz w:val="18"/>
                <w:szCs w:val="18"/>
              </w:rPr>
              <w:t xml:space="preserve">Прочие мероприятия по благоустройству городских округов и поселений </w:t>
            </w:r>
          </w:p>
        </w:tc>
        <w:tc>
          <w:tcPr>
            <w:tcW w:w="1863" w:type="dxa"/>
            <w:gridSpan w:val="2"/>
            <w:noWrap/>
            <w:hideMark/>
          </w:tcPr>
          <w:p w:rsidR="001357FA" w:rsidRPr="001357FA" w:rsidRDefault="001357FA" w:rsidP="001357FA">
            <w:pPr>
              <w:rPr>
                <w:sz w:val="18"/>
                <w:szCs w:val="18"/>
              </w:rPr>
            </w:pPr>
            <w:r w:rsidRPr="001357FA">
              <w:rPr>
                <w:sz w:val="18"/>
                <w:szCs w:val="18"/>
              </w:rPr>
              <w:t xml:space="preserve">237,6  </w:t>
            </w:r>
          </w:p>
        </w:tc>
        <w:tc>
          <w:tcPr>
            <w:tcW w:w="1701" w:type="dxa"/>
            <w:noWrap/>
            <w:hideMark/>
          </w:tcPr>
          <w:p w:rsidR="001357FA" w:rsidRPr="001357FA" w:rsidRDefault="001357FA" w:rsidP="001357FA">
            <w:pPr>
              <w:rPr>
                <w:sz w:val="18"/>
                <w:szCs w:val="18"/>
              </w:rPr>
            </w:pPr>
            <w:r w:rsidRPr="001357FA">
              <w:rPr>
                <w:sz w:val="18"/>
                <w:szCs w:val="18"/>
              </w:rPr>
              <w:t xml:space="preserve">100,0  </w:t>
            </w:r>
          </w:p>
        </w:tc>
        <w:tc>
          <w:tcPr>
            <w:tcW w:w="2552" w:type="dxa"/>
            <w:noWrap/>
            <w:hideMark/>
          </w:tcPr>
          <w:p w:rsidR="001357FA" w:rsidRPr="001357FA" w:rsidRDefault="001357FA" w:rsidP="001357FA">
            <w:pPr>
              <w:rPr>
                <w:sz w:val="18"/>
                <w:szCs w:val="18"/>
              </w:rPr>
            </w:pPr>
            <w:r w:rsidRPr="001357FA">
              <w:rPr>
                <w:sz w:val="18"/>
                <w:szCs w:val="18"/>
              </w:rPr>
              <w:t>42,1%</w:t>
            </w:r>
          </w:p>
        </w:tc>
      </w:tr>
    </w:tbl>
    <w:p w:rsidR="0016142F" w:rsidRPr="001A69A5" w:rsidRDefault="0016142F" w:rsidP="00426CAF">
      <w:pPr>
        <w:rPr>
          <w:sz w:val="18"/>
          <w:szCs w:val="18"/>
        </w:rPr>
      </w:pPr>
    </w:p>
    <w:p w:rsidR="0016142F" w:rsidRPr="001A69A5" w:rsidRDefault="0016142F" w:rsidP="00426CAF">
      <w:pPr>
        <w:rPr>
          <w:sz w:val="18"/>
          <w:szCs w:val="18"/>
        </w:rPr>
      </w:pPr>
    </w:p>
    <w:p w:rsidR="0016142F" w:rsidRDefault="0016142F" w:rsidP="00426CAF">
      <w:pPr>
        <w:rPr>
          <w:sz w:val="18"/>
          <w:szCs w:val="18"/>
        </w:rPr>
      </w:pPr>
    </w:p>
    <w:p w:rsidR="00611A10" w:rsidRPr="00611A10" w:rsidRDefault="00611A10" w:rsidP="00611A10">
      <w:pPr>
        <w:jc w:val="center"/>
        <w:rPr>
          <w:b/>
          <w:sz w:val="18"/>
          <w:szCs w:val="18"/>
        </w:rPr>
      </w:pPr>
      <w:r w:rsidRPr="00611A10">
        <w:rPr>
          <w:b/>
          <w:sz w:val="18"/>
          <w:szCs w:val="18"/>
        </w:rPr>
        <w:t>АДМИНИСТРАЦИЯ</w:t>
      </w:r>
    </w:p>
    <w:p w:rsidR="00611A10" w:rsidRPr="00611A10" w:rsidRDefault="00611A10" w:rsidP="00611A10">
      <w:pPr>
        <w:jc w:val="center"/>
        <w:rPr>
          <w:b/>
          <w:sz w:val="18"/>
          <w:szCs w:val="18"/>
        </w:rPr>
      </w:pPr>
      <w:r w:rsidRPr="00611A10">
        <w:rPr>
          <w:b/>
          <w:sz w:val="18"/>
          <w:szCs w:val="18"/>
        </w:rPr>
        <w:t>МУНИЦИПАЛЬНОГО ОБРАЗОВАНИЯ</w:t>
      </w:r>
    </w:p>
    <w:p w:rsidR="00611A10" w:rsidRPr="00611A10" w:rsidRDefault="00611A10" w:rsidP="00611A10">
      <w:pPr>
        <w:jc w:val="center"/>
        <w:rPr>
          <w:b/>
          <w:sz w:val="18"/>
          <w:szCs w:val="18"/>
        </w:rPr>
      </w:pPr>
      <w:r w:rsidRPr="00611A10">
        <w:rPr>
          <w:b/>
          <w:sz w:val="18"/>
          <w:szCs w:val="18"/>
        </w:rPr>
        <w:t>БИЛИБИНСКИЙ МУНИЦИПАЛЬНЫЙ РАЙОН</w:t>
      </w:r>
    </w:p>
    <w:p w:rsidR="00611A10" w:rsidRPr="00611A10" w:rsidRDefault="00611A10" w:rsidP="00611A10">
      <w:pPr>
        <w:ind w:right="283"/>
        <w:jc w:val="center"/>
        <w:rPr>
          <w:b/>
          <w:sz w:val="18"/>
          <w:szCs w:val="18"/>
        </w:rPr>
      </w:pPr>
      <w:r w:rsidRPr="00611A10">
        <w:rPr>
          <w:b/>
          <w:sz w:val="18"/>
          <w:szCs w:val="18"/>
        </w:rPr>
        <w:t>ЧУКОТСКОГО АВТОНОМНОГО ОКРУГА</w:t>
      </w:r>
    </w:p>
    <w:p w:rsidR="00611A10" w:rsidRPr="00611A10" w:rsidRDefault="00611A10" w:rsidP="00611A10">
      <w:pPr>
        <w:jc w:val="center"/>
        <w:rPr>
          <w:sz w:val="18"/>
          <w:szCs w:val="18"/>
        </w:rPr>
      </w:pPr>
    </w:p>
    <w:p w:rsidR="00611A10" w:rsidRPr="00611A10" w:rsidRDefault="00611A10" w:rsidP="00611A10">
      <w:pPr>
        <w:jc w:val="center"/>
        <w:rPr>
          <w:b/>
          <w:sz w:val="18"/>
          <w:szCs w:val="18"/>
        </w:rPr>
      </w:pPr>
      <w:proofErr w:type="gramStart"/>
      <w:r w:rsidRPr="00611A10">
        <w:rPr>
          <w:b/>
          <w:sz w:val="18"/>
          <w:szCs w:val="18"/>
        </w:rPr>
        <w:t>П</w:t>
      </w:r>
      <w:proofErr w:type="gramEnd"/>
      <w:r w:rsidRPr="00611A10">
        <w:rPr>
          <w:b/>
          <w:sz w:val="18"/>
          <w:szCs w:val="18"/>
        </w:rPr>
        <w:t xml:space="preserve"> О С Т А Н О В Л Е Н И Е</w:t>
      </w:r>
    </w:p>
    <w:p w:rsidR="00611A10" w:rsidRPr="00611A10" w:rsidRDefault="00611A10" w:rsidP="00611A10">
      <w:pPr>
        <w:jc w:val="center"/>
        <w:rPr>
          <w:b/>
          <w:sz w:val="18"/>
          <w:szCs w:val="18"/>
        </w:rPr>
      </w:pPr>
    </w:p>
    <w:p w:rsidR="00611A10" w:rsidRPr="00611A10" w:rsidRDefault="00611A10" w:rsidP="00611A10">
      <w:pPr>
        <w:jc w:val="center"/>
        <w:rPr>
          <w:b/>
          <w:sz w:val="18"/>
          <w:szCs w:val="18"/>
        </w:rPr>
      </w:pPr>
    </w:p>
    <w:tbl>
      <w:tblPr>
        <w:tblW w:w="9747" w:type="dxa"/>
        <w:tblLook w:val="01E0" w:firstRow="1" w:lastRow="1" w:firstColumn="1" w:lastColumn="1" w:noHBand="0" w:noVBand="0"/>
      </w:tblPr>
      <w:tblGrid>
        <w:gridCol w:w="4219"/>
        <w:gridCol w:w="2976"/>
        <w:gridCol w:w="2552"/>
      </w:tblGrid>
      <w:tr w:rsidR="00611A10" w:rsidRPr="00611A10" w:rsidTr="00611A10">
        <w:tc>
          <w:tcPr>
            <w:tcW w:w="4219" w:type="dxa"/>
            <w:hideMark/>
          </w:tcPr>
          <w:p w:rsidR="00611A10" w:rsidRPr="00611A10" w:rsidRDefault="00611A10" w:rsidP="00611A10">
            <w:pPr>
              <w:jc w:val="both"/>
              <w:rPr>
                <w:sz w:val="18"/>
                <w:szCs w:val="18"/>
              </w:rPr>
            </w:pPr>
            <w:r w:rsidRPr="00611A10">
              <w:rPr>
                <w:sz w:val="18"/>
                <w:szCs w:val="18"/>
              </w:rPr>
              <w:t>от 14 мая  2026 года</w:t>
            </w:r>
            <w:r w:rsidRPr="00611A10">
              <w:rPr>
                <w:sz w:val="18"/>
                <w:szCs w:val="18"/>
                <w:u w:val="single"/>
              </w:rPr>
              <w:t xml:space="preserve"> </w:t>
            </w:r>
          </w:p>
        </w:tc>
        <w:tc>
          <w:tcPr>
            <w:tcW w:w="2976" w:type="dxa"/>
            <w:hideMark/>
          </w:tcPr>
          <w:p w:rsidR="00611A10" w:rsidRPr="00611A10" w:rsidRDefault="00611A10" w:rsidP="00611A10">
            <w:pPr>
              <w:ind w:left="-108"/>
              <w:rPr>
                <w:sz w:val="18"/>
                <w:szCs w:val="18"/>
              </w:rPr>
            </w:pPr>
            <w:r w:rsidRPr="00611A10">
              <w:rPr>
                <w:sz w:val="18"/>
                <w:szCs w:val="18"/>
              </w:rPr>
              <w:t>№ 412</w:t>
            </w:r>
          </w:p>
        </w:tc>
        <w:tc>
          <w:tcPr>
            <w:tcW w:w="2552" w:type="dxa"/>
            <w:hideMark/>
          </w:tcPr>
          <w:p w:rsidR="00611A10" w:rsidRPr="00611A10" w:rsidRDefault="00611A10" w:rsidP="00611A10">
            <w:pPr>
              <w:widowControl w:val="0"/>
              <w:tabs>
                <w:tab w:val="left" w:pos="1875"/>
              </w:tabs>
              <w:autoSpaceDE w:val="0"/>
              <w:autoSpaceDN w:val="0"/>
              <w:adjustRightInd w:val="0"/>
              <w:ind w:right="36"/>
              <w:jc w:val="right"/>
              <w:rPr>
                <w:sz w:val="18"/>
                <w:szCs w:val="18"/>
              </w:rPr>
            </w:pPr>
            <w:r w:rsidRPr="00611A10">
              <w:rPr>
                <w:sz w:val="18"/>
                <w:szCs w:val="18"/>
              </w:rPr>
              <w:t xml:space="preserve">  г. Билибино</w:t>
            </w:r>
          </w:p>
        </w:tc>
      </w:tr>
    </w:tbl>
    <w:p w:rsidR="00611A10" w:rsidRPr="00611A10" w:rsidRDefault="00611A10" w:rsidP="00611A10">
      <w:pPr>
        <w:rPr>
          <w:sz w:val="18"/>
          <w:szCs w:val="18"/>
          <w:highlight w:val="yellow"/>
        </w:rPr>
      </w:pPr>
    </w:p>
    <w:tbl>
      <w:tblPr>
        <w:tblW w:w="9781" w:type="dxa"/>
        <w:tblLook w:val="01E0" w:firstRow="1" w:lastRow="1" w:firstColumn="1" w:lastColumn="1" w:noHBand="0" w:noVBand="0"/>
      </w:tblPr>
      <w:tblGrid>
        <w:gridCol w:w="9781"/>
      </w:tblGrid>
      <w:tr w:rsidR="00611A10" w:rsidRPr="00611A10" w:rsidTr="00611A10">
        <w:trPr>
          <w:trHeight w:val="974"/>
        </w:trPr>
        <w:tc>
          <w:tcPr>
            <w:tcW w:w="9781" w:type="dxa"/>
          </w:tcPr>
          <w:p w:rsidR="00611A10" w:rsidRPr="00611A10" w:rsidRDefault="00611A10" w:rsidP="00611A10">
            <w:pPr>
              <w:tabs>
                <w:tab w:val="left" w:pos="4678"/>
                <w:tab w:val="left" w:pos="4820"/>
              </w:tabs>
              <w:ind w:right="4320"/>
              <w:jc w:val="both"/>
              <w:rPr>
                <w:rFonts w:eastAsia="Calibri"/>
                <w:sz w:val="18"/>
                <w:szCs w:val="18"/>
                <w:lang w:eastAsia="en-US"/>
              </w:rPr>
            </w:pPr>
            <w:r w:rsidRPr="00611A10">
              <w:rPr>
                <w:rFonts w:eastAsia="Calibri"/>
                <w:sz w:val="18"/>
                <w:szCs w:val="18"/>
                <w:lang w:eastAsia="en-US"/>
              </w:rPr>
              <w:t xml:space="preserve">О признании </w:t>
            </w:r>
            <w:proofErr w:type="gramStart"/>
            <w:r w:rsidRPr="00611A10">
              <w:rPr>
                <w:rFonts w:eastAsia="Calibri"/>
                <w:sz w:val="18"/>
                <w:szCs w:val="18"/>
                <w:lang w:eastAsia="en-US"/>
              </w:rPr>
              <w:t>утратившим</w:t>
            </w:r>
            <w:proofErr w:type="gramEnd"/>
            <w:r w:rsidRPr="00611A10">
              <w:rPr>
                <w:rFonts w:eastAsia="Calibri"/>
                <w:sz w:val="18"/>
                <w:szCs w:val="18"/>
                <w:lang w:eastAsia="en-US"/>
              </w:rPr>
              <w:t xml:space="preserve"> силу Постановления Администрации муниципального образования Билибинский муниципальный район                     от 11 мая 2010 года № 72</w:t>
            </w:r>
          </w:p>
        </w:tc>
      </w:tr>
    </w:tbl>
    <w:p w:rsidR="00611A10" w:rsidRPr="00611A10" w:rsidRDefault="00611A10" w:rsidP="00611A10">
      <w:pPr>
        <w:ind w:right="-1" w:firstLine="709"/>
        <w:jc w:val="both"/>
        <w:rPr>
          <w:sz w:val="18"/>
          <w:szCs w:val="18"/>
        </w:rPr>
      </w:pPr>
      <w:r w:rsidRPr="00611A10">
        <w:rPr>
          <w:color w:val="000000"/>
          <w:sz w:val="18"/>
          <w:szCs w:val="18"/>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11A10" w:rsidRPr="00611A10" w:rsidRDefault="00611A10" w:rsidP="00611A10">
      <w:pPr>
        <w:shd w:val="clear" w:color="auto" w:fill="FFFFFF"/>
        <w:ind w:right="-1" w:firstLine="709"/>
        <w:jc w:val="both"/>
        <w:rPr>
          <w:b/>
          <w:spacing w:val="20"/>
          <w:sz w:val="18"/>
          <w:szCs w:val="18"/>
        </w:rPr>
      </w:pPr>
      <w:r w:rsidRPr="00611A10">
        <w:rPr>
          <w:b/>
          <w:spacing w:val="20"/>
          <w:sz w:val="18"/>
          <w:szCs w:val="18"/>
        </w:rPr>
        <w:t>ПОСТАНОВЛЯЕТ:</w:t>
      </w:r>
    </w:p>
    <w:p w:rsidR="00611A10" w:rsidRPr="00611A10" w:rsidRDefault="00611A10" w:rsidP="00611A10">
      <w:pPr>
        <w:shd w:val="clear" w:color="auto" w:fill="FFFFFF"/>
        <w:ind w:right="-1" w:firstLine="709"/>
        <w:jc w:val="both"/>
        <w:rPr>
          <w:sz w:val="18"/>
          <w:szCs w:val="18"/>
        </w:rPr>
      </w:pPr>
    </w:p>
    <w:p w:rsidR="00611A10" w:rsidRPr="00611A10" w:rsidRDefault="00611A10" w:rsidP="00611A10">
      <w:pPr>
        <w:widowControl w:val="0"/>
        <w:ind w:firstLine="709"/>
        <w:jc w:val="both"/>
        <w:rPr>
          <w:rFonts w:eastAsia="Calibri"/>
          <w:color w:val="000000"/>
          <w:sz w:val="18"/>
          <w:szCs w:val="18"/>
          <w:lang w:bidi="ru-RU"/>
        </w:rPr>
      </w:pPr>
      <w:r w:rsidRPr="00611A10">
        <w:rPr>
          <w:rFonts w:eastAsia="Calibri"/>
          <w:color w:val="000000"/>
          <w:sz w:val="18"/>
          <w:szCs w:val="18"/>
          <w:lang w:bidi="ru-RU"/>
        </w:rPr>
        <w:t xml:space="preserve">1. Признать утратившим силу Постановление Администрации муниципального образования Билибинский муниципальный район </w:t>
      </w:r>
      <w:r w:rsidRPr="00611A10">
        <w:rPr>
          <w:rFonts w:eastAsia="Calibri"/>
          <w:sz w:val="18"/>
          <w:szCs w:val="18"/>
          <w:lang w:eastAsia="en-US"/>
        </w:rPr>
        <w:t>от 11 мая 2010 года № 72</w:t>
      </w:r>
      <w:r w:rsidRPr="00611A10">
        <w:rPr>
          <w:rFonts w:eastAsia="Calibri"/>
          <w:color w:val="000000"/>
          <w:sz w:val="18"/>
          <w:szCs w:val="18"/>
          <w:lang w:bidi="ru-RU"/>
        </w:rPr>
        <w:t xml:space="preserve">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w:t>
      </w:r>
    </w:p>
    <w:p w:rsidR="00611A10" w:rsidRPr="00611A10" w:rsidRDefault="00611A10" w:rsidP="00611A10">
      <w:pPr>
        <w:ind w:firstLine="686"/>
        <w:jc w:val="both"/>
        <w:rPr>
          <w:sz w:val="18"/>
          <w:szCs w:val="18"/>
        </w:rPr>
      </w:pPr>
      <w:r w:rsidRPr="00611A10">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11A10" w:rsidRPr="00611A10" w:rsidRDefault="00611A10" w:rsidP="00611A10">
      <w:pPr>
        <w:tabs>
          <w:tab w:val="left" w:pos="709"/>
          <w:tab w:val="left" w:pos="993"/>
        </w:tabs>
        <w:ind w:firstLine="686"/>
        <w:jc w:val="both"/>
        <w:rPr>
          <w:sz w:val="18"/>
          <w:szCs w:val="18"/>
        </w:rPr>
      </w:pPr>
      <w:r w:rsidRPr="00611A10">
        <w:rPr>
          <w:sz w:val="18"/>
          <w:szCs w:val="18"/>
        </w:rPr>
        <w:t>3. Настоящее постановление вступает в законную силу с момента его опубликования.</w:t>
      </w:r>
    </w:p>
    <w:p w:rsidR="00611A10" w:rsidRPr="00611A10" w:rsidRDefault="00611A10" w:rsidP="00611A10">
      <w:pPr>
        <w:tabs>
          <w:tab w:val="left" w:pos="709"/>
          <w:tab w:val="left" w:pos="993"/>
        </w:tabs>
        <w:ind w:firstLine="686"/>
        <w:jc w:val="both"/>
        <w:rPr>
          <w:sz w:val="18"/>
          <w:szCs w:val="18"/>
        </w:rPr>
      </w:pPr>
      <w:r w:rsidRPr="00611A10">
        <w:rPr>
          <w:sz w:val="18"/>
          <w:szCs w:val="18"/>
        </w:rPr>
        <w:t xml:space="preserve">4. </w:t>
      </w:r>
      <w:proofErr w:type="gramStart"/>
      <w:r w:rsidRPr="00611A10">
        <w:rPr>
          <w:sz w:val="18"/>
          <w:szCs w:val="18"/>
        </w:rPr>
        <w:t>Контроль за</w:t>
      </w:r>
      <w:proofErr w:type="gramEnd"/>
      <w:r w:rsidRPr="00611A10">
        <w:rPr>
          <w:sz w:val="18"/>
          <w:szCs w:val="18"/>
        </w:rPr>
        <w:t xml:space="preserve"> исполнением настоящего постановления возлагаю на исполняющего обязанности начальника Управления правового и кадрового обеспечения </w:t>
      </w:r>
      <w:proofErr w:type="spellStart"/>
      <w:r w:rsidRPr="00611A10">
        <w:rPr>
          <w:sz w:val="18"/>
          <w:szCs w:val="18"/>
        </w:rPr>
        <w:t>Шаповалову</w:t>
      </w:r>
      <w:proofErr w:type="spellEnd"/>
      <w:r w:rsidRPr="00611A10">
        <w:rPr>
          <w:sz w:val="18"/>
          <w:szCs w:val="18"/>
        </w:rPr>
        <w:t xml:space="preserve"> А.В.</w:t>
      </w:r>
    </w:p>
    <w:p w:rsidR="00611A10" w:rsidRPr="00611A10" w:rsidRDefault="00611A10" w:rsidP="00611A10">
      <w:pPr>
        <w:ind w:right="-1"/>
        <w:outlineLvl w:val="0"/>
        <w:rPr>
          <w:sz w:val="18"/>
          <w:szCs w:val="18"/>
        </w:rPr>
      </w:pPr>
      <w:r w:rsidRPr="00611A10">
        <w:rPr>
          <w:sz w:val="18"/>
          <w:szCs w:val="18"/>
        </w:rPr>
        <w:tab/>
      </w:r>
      <w:r w:rsidRPr="00611A10">
        <w:rPr>
          <w:sz w:val="18"/>
          <w:szCs w:val="18"/>
        </w:rPr>
        <w:tab/>
      </w:r>
      <w:r w:rsidRPr="00611A10">
        <w:rPr>
          <w:sz w:val="18"/>
          <w:szCs w:val="18"/>
        </w:rPr>
        <w:tab/>
      </w:r>
      <w:r w:rsidRPr="00611A10">
        <w:rPr>
          <w:sz w:val="18"/>
          <w:szCs w:val="18"/>
        </w:rPr>
        <w:tab/>
      </w:r>
      <w:r w:rsidRPr="00611A10">
        <w:rPr>
          <w:sz w:val="18"/>
          <w:szCs w:val="18"/>
        </w:rPr>
        <w:tab/>
      </w:r>
      <w:r w:rsidRPr="00611A10">
        <w:rPr>
          <w:sz w:val="18"/>
          <w:szCs w:val="18"/>
        </w:rPr>
        <w:tab/>
      </w:r>
    </w:p>
    <w:p w:rsidR="00837FAF" w:rsidRDefault="00837FAF" w:rsidP="00611A10">
      <w:pPr>
        <w:ind w:right="-1"/>
        <w:outlineLvl w:val="0"/>
        <w:rPr>
          <w:sz w:val="18"/>
          <w:szCs w:val="18"/>
        </w:rPr>
      </w:pPr>
    </w:p>
    <w:p w:rsidR="00611A10" w:rsidRPr="00611A10" w:rsidRDefault="00611A10" w:rsidP="00611A10">
      <w:pPr>
        <w:ind w:right="-1"/>
        <w:outlineLvl w:val="0"/>
        <w:rPr>
          <w:sz w:val="18"/>
          <w:szCs w:val="18"/>
        </w:rPr>
      </w:pPr>
      <w:proofErr w:type="gramStart"/>
      <w:r w:rsidRPr="00611A10">
        <w:rPr>
          <w:sz w:val="18"/>
          <w:szCs w:val="18"/>
        </w:rPr>
        <w:t>Исполняющий</w:t>
      </w:r>
      <w:proofErr w:type="gramEnd"/>
      <w:r w:rsidRPr="00611A10">
        <w:rPr>
          <w:sz w:val="18"/>
          <w:szCs w:val="18"/>
        </w:rPr>
        <w:t xml:space="preserve"> обязанности</w:t>
      </w:r>
    </w:p>
    <w:p w:rsidR="00611A10" w:rsidRPr="00611A10" w:rsidRDefault="00611A10" w:rsidP="00611A10">
      <w:pPr>
        <w:ind w:right="-1"/>
        <w:outlineLvl w:val="0"/>
        <w:rPr>
          <w:sz w:val="18"/>
          <w:szCs w:val="18"/>
        </w:rPr>
      </w:pPr>
      <w:r w:rsidRPr="00611A10">
        <w:rPr>
          <w:sz w:val="18"/>
          <w:szCs w:val="18"/>
        </w:rPr>
        <w:t xml:space="preserve">Главы Администрации                                                                     </w:t>
      </w:r>
      <w:r w:rsidR="00FB6261">
        <w:rPr>
          <w:sz w:val="18"/>
          <w:szCs w:val="18"/>
        </w:rPr>
        <w:t xml:space="preserve">                                                                             </w:t>
      </w:r>
      <w:r w:rsidRPr="00611A10">
        <w:rPr>
          <w:sz w:val="18"/>
          <w:szCs w:val="18"/>
        </w:rPr>
        <w:t xml:space="preserve">             А.В. Медведев</w:t>
      </w:r>
    </w:p>
    <w:p w:rsidR="00DE4002" w:rsidRPr="00DE4002" w:rsidRDefault="00DE4002" w:rsidP="00DE4002">
      <w:pPr>
        <w:widowControl w:val="0"/>
        <w:autoSpaceDE w:val="0"/>
        <w:autoSpaceDN w:val="0"/>
        <w:adjustRightInd w:val="0"/>
        <w:jc w:val="center"/>
        <w:rPr>
          <w:rFonts w:cs="Arial"/>
          <w:b/>
          <w:sz w:val="18"/>
          <w:szCs w:val="18"/>
        </w:rPr>
      </w:pPr>
      <w:r w:rsidRPr="00DE4002">
        <w:rPr>
          <w:rFonts w:cs="Arial"/>
          <w:b/>
          <w:sz w:val="18"/>
          <w:szCs w:val="18"/>
        </w:rPr>
        <w:lastRenderedPageBreak/>
        <w:t>АДМИНИСТРАЦИЯ</w:t>
      </w:r>
    </w:p>
    <w:p w:rsidR="00DE4002" w:rsidRPr="00DE4002" w:rsidRDefault="00DE4002" w:rsidP="00DE4002">
      <w:pPr>
        <w:widowControl w:val="0"/>
        <w:autoSpaceDE w:val="0"/>
        <w:autoSpaceDN w:val="0"/>
        <w:adjustRightInd w:val="0"/>
        <w:spacing w:line="20" w:lineRule="atLeast"/>
        <w:jc w:val="center"/>
        <w:rPr>
          <w:rFonts w:cs="Arial"/>
          <w:b/>
          <w:sz w:val="18"/>
          <w:szCs w:val="18"/>
        </w:rPr>
      </w:pPr>
      <w:r w:rsidRPr="00DE4002">
        <w:rPr>
          <w:rFonts w:cs="Arial"/>
          <w:b/>
          <w:sz w:val="18"/>
          <w:szCs w:val="18"/>
        </w:rPr>
        <w:t>МУНИЦИПАЛЬНОГО ОБРАЗОВАНИЯ</w:t>
      </w:r>
    </w:p>
    <w:p w:rsidR="00DE4002" w:rsidRPr="00DE4002" w:rsidRDefault="00DE4002" w:rsidP="00DE4002">
      <w:pPr>
        <w:widowControl w:val="0"/>
        <w:autoSpaceDE w:val="0"/>
        <w:autoSpaceDN w:val="0"/>
        <w:adjustRightInd w:val="0"/>
        <w:spacing w:line="20" w:lineRule="atLeast"/>
        <w:jc w:val="center"/>
        <w:rPr>
          <w:rFonts w:cs="Arial"/>
          <w:b/>
          <w:sz w:val="18"/>
          <w:szCs w:val="18"/>
        </w:rPr>
      </w:pPr>
      <w:r w:rsidRPr="00DE4002">
        <w:rPr>
          <w:rFonts w:cs="Arial"/>
          <w:b/>
          <w:sz w:val="18"/>
          <w:szCs w:val="18"/>
        </w:rPr>
        <w:t>БИЛИБИНСКИЙ МУНИЦИПАЛЬНЫЙ РАЙОН</w:t>
      </w:r>
    </w:p>
    <w:p w:rsidR="00DE4002" w:rsidRPr="00DE4002" w:rsidRDefault="00DE4002" w:rsidP="00DE4002">
      <w:pPr>
        <w:widowControl w:val="0"/>
        <w:autoSpaceDE w:val="0"/>
        <w:autoSpaceDN w:val="0"/>
        <w:adjustRightInd w:val="0"/>
        <w:spacing w:line="20" w:lineRule="atLeast"/>
        <w:jc w:val="center"/>
        <w:rPr>
          <w:rFonts w:cs="Arial"/>
          <w:b/>
          <w:sz w:val="18"/>
          <w:szCs w:val="18"/>
        </w:rPr>
      </w:pPr>
      <w:r w:rsidRPr="00DE4002">
        <w:rPr>
          <w:rFonts w:cs="Arial"/>
          <w:b/>
          <w:sz w:val="18"/>
          <w:szCs w:val="18"/>
        </w:rPr>
        <w:t>ЧУКОТСКОГО АВТОНОМНОГО ОКРУГА</w:t>
      </w:r>
    </w:p>
    <w:p w:rsidR="00DE4002" w:rsidRPr="00DE4002" w:rsidRDefault="00DE4002" w:rsidP="00DE4002">
      <w:pPr>
        <w:widowControl w:val="0"/>
        <w:autoSpaceDE w:val="0"/>
        <w:autoSpaceDN w:val="0"/>
        <w:adjustRightInd w:val="0"/>
        <w:spacing w:line="20" w:lineRule="atLeast"/>
        <w:jc w:val="center"/>
        <w:rPr>
          <w:rFonts w:cs="Arial"/>
          <w:sz w:val="18"/>
          <w:szCs w:val="18"/>
        </w:rPr>
      </w:pPr>
    </w:p>
    <w:p w:rsidR="00DE4002" w:rsidRPr="00DE4002" w:rsidRDefault="00DE4002" w:rsidP="00DE4002">
      <w:pPr>
        <w:widowControl w:val="0"/>
        <w:autoSpaceDE w:val="0"/>
        <w:autoSpaceDN w:val="0"/>
        <w:adjustRightInd w:val="0"/>
        <w:spacing w:line="20" w:lineRule="atLeast"/>
        <w:jc w:val="center"/>
        <w:rPr>
          <w:rFonts w:cs="Arial"/>
          <w:b/>
          <w:sz w:val="18"/>
          <w:szCs w:val="18"/>
        </w:rPr>
      </w:pPr>
      <w:proofErr w:type="gramStart"/>
      <w:r w:rsidRPr="00DE4002">
        <w:rPr>
          <w:rFonts w:cs="Arial"/>
          <w:b/>
          <w:sz w:val="18"/>
          <w:szCs w:val="18"/>
        </w:rPr>
        <w:t>П</w:t>
      </w:r>
      <w:proofErr w:type="gramEnd"/>
      <w:r w:rsidRPr="00DE4002">
        <w:rPr>
          <w:rFonts w:cs="Arial"/>
          <w:b/>
          <w:sz w:val="18"/>
          <w:szCs w:val="18"/>
        </w:rPr>
        <w:t xml:space="preserve"> О С Т А Н О В Л Е Н И Е </w:t>
      </w:r>
    </w:p>
    <w:p w:rsidR="00DE4002" w:rsidRPr="00DE4002" w:rsidRDefault="00DE4002" w:rsidP="00DE4002">
      <w:pPr>
        <w:widowControl w:val="0"/>
        <w:autoSpaceDE w:val="0"/>
        <w:autoSpaceDN w:val="0"/>
        <w:adjustRightInd w:val="0"/>
        <w:spacing w:line="20" w:lineRule="atLeast"/>
        <w:jc w:val="center"/>
        <w:rPr>
          <w:rFonts w:cs="Arial"/>
          <w:b/>
          <w:sz w:val="18"/>
          <w:szCs w:val="18"/>
        </w:rPr>
      </w:pPr>
    </w:p>
    <w:p w:rsidR="00DE4002" w:rsidRPr="00DE4002" w:rsidRDefault="00DE4002" w:rsidP="00DE4002">
      <w:pPr>
        <w:widowControl w:val="0"/>
        <w:autoSpaceDE w:val="0"/>
        <w:autoSpaceDN w:val="0"/>
        <w:adjustRightInd w:val="0"/>
        <w:spacing w:line="20" w:lineRule="atLeast"/>
        <w:jc w:val="center"/>
        <w:rPr>
          <w:rFonts w:cs="Arial"/>
          <w:b/>
          <w:sz w:val="18"/>
          <w:szCs w:val="18"/>
        </w:rPr>
      </w:pPr>
    </w:p>
    <w:tbl>
      <w:tblPr>
        <w:tblW w:w="9747" w:type="dxa"/>
        <w:tblLook w:val="01E0" w:firstRow="1" w:lastRow="1" w:firstColumn="1" w:lastColumn="1" w:noHBand="0" w:noVBand="0"/>
      </w:tblPr>
      <w:tblGrid>
        <w:gridCol w:w="4219"/>
        <w:gridCol w:w="2693"/>
        <w:gridCol w:w="2835"/>
      </w:tblGrid>
      <w:tr w:rsidR="00DE4002" w:rsidRPr="00DE4002" w:rsidTr="005768F0">
        <w:tc>
          <w:tcPr>
            <w:tcW w:w="4219" w:type="dxa"/>
          </w:tcPr>
          <w:p w:rsidR="00DE4002" w:rsidRPr="00DE4002" w:rsidRDefault="00DE4002" w:rsidP="00DE4002">
            <w:pPr>
              <w:widowControl w:val="0"/>
              <w:autoSpaceDE w:val="0"/>
              <w:autoSpaceDN w:val="0"/>
              <w:adjustRightInd w:val="0"/>
              <w:spacing w:line="20" w:lineRule="atLeast"/>
              <w:jc w:val="both"/>
              <w:rPr>
                <w:rFonts w:cs="Arial"/>
                <w:sz w:val="18"/>
                <w:szCs w:val="18"/>
              </w:rPr>
            </w:pPr>
            <w:r w:rsidRPr="00DE4002">
              <w:rPr>
                <w:rFonts w:cs="Arial"/>
                <w:sz w:val="18"/>
                <w:szCs w:val="18"/>
              </w:rPr>
              <w:t xml:space="preserve">от  14 мая 2026 года </w:t>
            </w:r>
          </w:p>
        </w:tc>
        <w:tc>
          <w:tcPr>
            <w:tcW w:w="2693" w:type="dxa"/>
          </w:tcPr>
          <w:p w:rsidR="00DE4002" w:rsidRPr="00DE4002" w:rsidRDefault="00DE4002" w:rsidP="00DE4002">
            <w:pPr>
              <w:widowControl w:val="0"/>
              <w:autoSpaceDE w:val="0"/>
              <w:autoSpaceDN w:val="0"/>
              <w:adjustRightInd w:val="0"/>
              <w:spacing w:line="20" w:lineRule="atLeast"/>
              <w:rPr>
                <w:rFonts w:cs="Arial"/>
                <w:sz w:val="18"/>
                <w:szCs w:val="18"/>
              </w:rPr>
            </w:pPr>
            <w:r w:rsidRPr="00DE4002">
              <w:rPr>
                <w:rFonts w:cs="Arial"/>
                <w:sz w:val="18"/>
                <w:szCs w:val="18"/>
              </w:rPr>
              <w:t>№ 413</w:t>
            </w:r>
          </w:p>
        </w:tc>
        <w:tc>
          <w:tcPr>
            <w:tcW w:w="2835" w:type="dxa"/>
          </w:tcPr>
          <w:p w:rsidR="00DE4002" w:rsidRPr="00DE4002" w:rsidRDefault="00DE4002" w:rsidP="00DE4002">
            <w:pPr>
              <w:widowControl w:val="0"/>
              <w:autoSpaceDE w:val="0"/>
              <w:autoSpaceDN w:val="0"/>
              <w:adjustRightInd w:val="0"/>
              <w:spacing w:line="20" w:lineRule="atLeast"/>
              <w:jc w:val="right"/>
              <w:rPr>
                <w:rFonts w:cs="Arial"/>
                <w:sz w:val="18"/>
                <w:szCs w:val="18"/>
              </w:rPr>
            </w:pPr>
            <w:r w:rsidRPr="00DE4002">
              <w:rPr>
                <w:rFonts w:cs="Arial"/>
                <w:sz w:val="18"/>
                <w:szCs w:val="18"/>
              </w:rPr>
              <w:t>г. Билибино</w:t>
            </w:r>
          </w:p>
        </w:tc>
      </w:tr>
    </w:tbl>
    <w:p w:rsidR="00DE4002" w:rsidRPr="00DE4002" w:rsidRDefault="00DE4002" w:rsidP="00DE4002">
      <w:pPr>
        <w:widowControl w:val="0"/>
        <w:autoSpaceDE w:val="0"/>
        <w:autoSpaceDN w:val="0"/>
        <w:adjustRightInd w:val="0"/>
        <w:spacing w:line="20" w:lineRule="atLeast"/>
        <w:jc w:val="both"/>
        <w:rPr>
          <w:rFonts w:cs="Arial"/>
          <w:sz w:val="18"/>
          <w:szCs w:val="18"/>
        </w:rPr>
      </w:pPr>
    </w:p>
    <w:p w:rsidR="00DE4002" w:rsidRPr="00DE4002" w:rsidRDefault="00DE4002" w:rsidP="00DE4002">
      <w:pPr>
        <w:widowControl w:val="0"/>
        <w:autoSpaceDE w:val="0"/>
        <w:autoSpaceDN w:val="0"/>
        <w:adjustRightInd w:val="0"/>
        <w:spacing w:line="20" w:lineRule="atLeast"/>
        <w:jc w:val="both"/>
        <w:rPr>
          <w:rFonts w:cs="Arial"/>
          <w:sz w:val="18"/>
          <w:szCs w:val="18"/>
        </w:rPr>
      </w:pPr>
    </w:p>
    <w:tbl>
      <w:tblPr>
        <w:tblW w:w="9747" w:type="dxa"/>
        <w:tblLook w:val="01E0" w:firstRow="1" w:lastRow="1" w:firstColumn="1" w:lastColumn="1" w:noHBand="0" w:noVBand="0"/>
      </w:tblPr>
      <w:tblGrid>
        <w:gridCol w:w="9747"/>
      </w:tblGrid>
      <w:tr w:rsidR="00DE4002" w:rsidRPr="00DE4002" w:rsidTr="005768F0">
        <w:trPr>
          <w:trHeight w:val="187"/>
        </w:trPr>
        <w:tc>
          <w:tcPr>
            <w:tcW w:w="9747" w:type="dxa"/>
          </w:tcPr>
          <w:p w:rsidR="00DE4002" w:rsidRPr="00DE4002" w:rsidRDefault="00DE4002" w:rsidP="00DE4002">
            <w:pPr>
              <w:widowControl w:val="0"/>
              <w:autoSpaceDE w:val="0"/>
              <w:autoSpaceDN w:val="0"/>
              <w:adjustRightInd w:val="0"/>
              <w:spacing w:line="20" w:lineRule="atLeast"/>
              <w:jc w:val="both"/>
              <w:rPr>
                <w:sz w:val="18"/>
                <w:szCs w:val="18"/>
              </w:rPr>
            </w:pPr>
            <w:r w:rsidRPr="00DE4002">
              <w:rPr>
                <w:sz w:val="18"/>
                <w:szCs w:val="18"/>
              </w:rPr>
              <w:t>Об утверждении Положения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w:t>
            </w:r>
          </w:p>
        </w:tc>
      </w:tr>
    </w:tbl>
    <w:p w:rsidR="00DE4002" w:rsidRPr="00DE4002" w:rsidRDefault="00DE4002" w:rsidP="00DE4002">
      <w:pPr>
        <w:widowControl w:val="0"/>
        <w:autoSpaceDE w:val="0"/>
        <w:autoSpaceDN w:val="0"/>
        <w:adjustRightInd w:val="0"/>
        <w:spacing w:line="20" w:lineRule="atLeast"/>
        <w:jc w:val="both"/>
        <w:rPr>
          <w:rFonts w:cs="Arial"/>
          <w:sz w:val="18"/>
          <w:szCs w:val="18"/>
        </w:rPr>
      </w:pPr>
    </w:p>
    <w:p w:rsidR="00DE4002" w:rsidRPr="00DE4002" w:rsidRDefault="00DE4002" w:rsidP="00DE4002">
      <w:pPr>
        <w:widowControl w:val="0"/>
        <w:autoSpaceDE w:val="0"/>
        <w:autoSpaceDN w:val="0"/>
        <w:adjustRightInd w:val="0"/>
        <w:spacing w:line="20" w:lineRule="atLeast"/>
        <w:rPr>
          <w:sz w:val="18"/>
          <w:szCs w:val="18"/>
        </w:rPr>
      </w:pPr>
    </w:p>
    <w:p w:rsidR="00DE4002" w:rsidRPr="00DE4002" w:rsidRDefault="00DE4002" w:rsidP="00DE4002">
      <w:pPr>
        <w:widowControl w:val="0"/>
        <w:autoSpaceDE w:val="0"/>
        <w:autoSpaceDN w:val="0"/>
        <w:adjustRightInd w:val="0"/>
        <w:spacing w:line="20" w:lineRule="atLeast"/>
        <w:ind w:firstLine="709"/>
        <w:jc w:val="both"/>
        <w:rPr>
          <w:sz w:val="18"/>
          <w:szCs w:val="18"/>
        </w:rPr>
      </w:pPr>
      <w:proofErr w:type="gramStart"/>
      <w:r w:rsidRPr="00DE4002">
        <w:rPr>
          <w:sz w:val="18"/>
          <w:szCs w:val="18"/>
        </w:rPr>
        <w:t>В соответствии с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Методическими рекомендациями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разработанными</w:t>
      </w:r>
      <w:proofErr w:type="gramEnd"/>
      <w:r w:rsidRPr="00DE4002">
        <w:rPr>
          <w:sz w:val="18"/>
          <w:szCs w:val="18"/>
        </w:rPr>
        <w:t xml:space="preserve"> Министерством труда и социальной защиты Российской Федерации,</w:t>
      </w:r>
    </w:p>
    <w:p w:rsidR="00DE4002" w:rsidRPr="00DE4002" w:rsidRDefault="00DE4002" w:rsidP="00DE4002">
      <w:pPr>
        <w:widowControl w:val="0"/>
        <w:autoSpaceDE w:val="0"/>
        <w:autoSpaceDN w:val="0"/>
        <w:adjustRightInd w:val="0"/>
        <w:spacing w:line="20" w:lineRule="atLeast"/>
        <w:jc w:val="both"/>
        <w:rPr>
          <w:rFonts w:cs="Arial"/>
          <w:bCs/>
          <w:sz w:val="18"/>
          <w:szCs w:val="18"/>
        </w:rPr>
      </w:pPr>
      <w:r w:rsidRPr="00DE4002">
        <w:rPr>
          <w:sz w:val="18"/>
          <w:szCs w:val="18"/>
        </w:rPr>
        <w:t>в целях повышения эффективности мер по противодействию коррупции,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E4002" w:rsidRPr="00DE4002" w:rsidRDefault="00DE4002" w:rsidP="00DE4002">
      <w:pPr>
        <w:tabs>
          <w:tab w:val="left" w:pos="720"/>
        </w:tabs>
        <w:spacing w:line="20" w:lineRule="atLeast"/>
        <w:jc w:val="both"/>
        <w:rPr>
          <w:b/>
          <w:spacing w:val="20"/>
          <w:sz w:val="18"/>
          <w:szCs w:val="18"/>
        </w:rPr>
      </w:pPr>
      <w:r w:rsidRPr="00DE4002">
        <w:rPr>
          <w:b/>
          <w:sz w:val="18"/>
          <w:szCs w:val="18"/>
        </w:rPr>
        <w:tab/>
      </w:r>
      <w:r w:rsidRPr="00DE4002">
        <w:rPr>
          <w:b/>
          <w:spacing w:val="20"/>
          <w:sz w:val="18"/>
          <w:szCs w:val="18"/>
        </w:rPr>
        <w:t>ПОСТАНОВЛЯЕТ:</w:t>
      </w:r>
    </w:p>
    <w:p w:rsidR="00DE4002" w:rsidRPr="00DE4002" w:rsidRDefault="00DE4002" w:rsidP="00DE4002">
      <w:pPr>
        <w:widowControl w:val="0"/>
        <w:spacing w:line="20" w:lineRule="atLeast"/>
        <w:ind w:firstLine="686"/>
        <w:jc w:val="both"/>
        <w:rPr>
          <w:bCs/>
          <w:sz w:val="18"/>
          <w:szCs w:val="18"/>
          <w:lang w:bidi="ru-RU"/>
        </w:rPr>
      </w:pPr>
      <w:r w:rsidRPr="00DE4002">
        <w:rPr>
          <w:bCs/>
          <w:sz w:val="18"/>
          <w:szCs w:val="18"/>
          <w:lang w:eastAsia="en-US"/>
        </w:rPr>
        <w:t>1. Утвердить прилагаемое к настоящему постановлению Положение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w:t>
      </w:r>
      <w:r w:rsidRPr="00DE4002">
        <w:rPr>
          <w:bCs/>
          <w:sz w:val="18"/>
          <w:szCs w:val="18"/>
          <w:lang w:bidi="ru-RU"/>
        </w:rPr>
        <w:t>.</w:t>
      </w:r>
    </w:p>
    <w:p w:rsidR="00DE4002" w:rsidRPr="00DE4002" w:rsidRDefault="00DE4002" w:rsidP="00DE4002">
      <w:pPr>
        <w:widowControl w:val="0"/>
        <w:autoSpaceDE w:val="0"/>
        <w:autoSpaceDN w:val="0"/>
        <w:adjustRightInd w:val="0"/>
        <w:spacing w:line="20" w:lineRule="atLeast"/>
        <w:ind w:firstLine="686"/>
        <w:jc w:val="both"/>
        <w:rPr>
          <w:rFonts w:cs="Arial"/>
          <w:sz w:val="18"/>
          <w:szCs w:val="18"/>
        </w:rPr>
      </w:pPr>
      <w:r w:rsidRPr="00DE4002">
        <w:rPr>
          <w:sz w:val="18"/>
          <w:szCs w:val="18"/>
        </w:rPr>
        <w:t xml:space="preserve">2. </w:t>
      </w:r>
      <w:r w:rsidRPr="00DE4002">
        <w:rPr>
          <w:rFonts w:cs="Arial"/>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E4002" w:rsidRPr="00DE4002" w:rsidRDefault="00DE4002" w:rsidP="00DE4002">
      <w:pPr>
        <w:widowControl w:val="0"/>
        <w:tabs>
          <w:tab w:val="left" w:pos="709"/>
          <w:tab w:val="left" w:pos="993"/>
        </w:tabs>
        <w:autoSpaceDE w:val="0"/>
        <w:autoSpaceDN w:val="0"/>
        <w:adjustRightInd w:val="0"/>
        <w:spacing w:line="20" w:lineRule="atLeast"/>
        <w:ind w:firstLine="686"/>
        <w:jc w:val="both"/>
        <w:rPr>
          <w:rFonts w:cs="Arial"/>
          <w:sz w:val="18"/>
          <w:szCs w:val="18"/>
        </w:rPr>
      </w:pPr>
      <w:r w:rsidRPr="00DE4002">
        <w:rPr>
          <w:rFonts w:cs="Arial"/>
          <w:sz w:val="18"/>
          <w:szCs w:val="18"/>
        </w:rPr>
        <w:t>3. Настоящее постановление вступает в законную силу с момента его опубликования.</w:t>
      </w:r>
    </w:p>
    <w:p w:rsidR="00DE4002" w:rsidRPr="00DE4002" w:rsidRDefault="00DE4002" w:rsidP="00DE4002">
      <w:pPr>
        <w:widowControl w:val="0"/>
        <w:tabs>
          <w:tab w:val="left" w:pos="709"/>
          <w:tab w:val="left" w:pos="993"/>
        </w:tabs>
        <w:autoSpaceDE w:val="0"/>
        <w:autoSpaceDN w:val="0"/>
        <w:adjustRightInd w:val="0"/>
        <w:spacing w:line="20" w:lineRule="atLeast"/>
        <w:ind w:firstLine="686"/>
        <w:jc w:val="both"/>
        <w:rPr>
          <w:sz w:val="18"/>
          <w:szCs w:val="18"/>
        </w:rPr>
      </w:pPr>
      <w:r w:rsidRPr="00DE4002">
        <w:rPr>
          <w:rFonts w:cs="Arial"/>
          <w:sz w:val="18"/>
          <w:szCs w:val="18"/>
        </w:rPr>
        <w:t xml:space="preserve">4. </w:t>
      </w:r>
      <w:proofErr w:type="gramStart"/>
      <w:r w:rsidRPr="00DE4002">
        <w:rPr>
          <w:rFonts w:cs="Arial"/>
          <w:sz w:val="18"/>
          <w:szCs w:val="18"/>
        </w:rPr>
        <w:t>Контроль за</w:t>
      </w:r>
      <w:proofErr w:type="gramEnd"/>
      <w:r w:rsidRPr="00DE4002">
        <w:rPr>
          <w:rFonts w:cs="Arial"/>
          <w:sz w:val="18"/>
          <w:szCs w:val="18"/>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w:t>
      </w:r>
      <w:proofErr w:type="spellStart"/>
      <w:r w:rsidRPr="00DE4002">
        <w:rPr>
          <w:rFonts w:cs="Arial"/>
          <w:sz w:val="18"/>
          <w:szCs w:val="18"/>
        </w:rPr>
        <w:t>Гизбрехта</w:t>
      </w:r>
      <w:proofErr w:type="spellEnd"/>
      <w:r w:rsidRPr="00DE4002">
        <w:rPr>
          <w:rFonts w:cs="Arial"/>
          <w:sz w:val="18"/>
          <w:szCs w:val="18"/>
        </w:rPr>
        <w:t xml:space="preserve"> В.В.</w:t>
      </w:r>
    </w:p>
    <w:p w:rsidR="00DE4002" w:rsidRPr="00DE4002" w:rsidRDefault="00DE4002" w:rsidP="00DE4002">
      <w:pPr>
        <w:widowControl w:val="0"/>
        <w:tabs>
          <w:tab w:val="left" w:pos="709"/>
          <w:tab w:val="left" w:pos="993"/>
        </w:tabs>
        <w:autoSpaceDE w:val="0"/>
        <w:autoSpaceDN w:val="0"/>
        <w:adjustRightInd w:val="0"/>
        <w:jc w:val="both"/>
        <w:rPr>
          <w:sz w:val="18"/>
          <w:szCs w:val="18"/>
        </w:rPr>
      </w:pPr>
    </w:p>
    <w:p w:rsidR="00DE4002" w:rsidRPr="00DE4002" w:rsidRDefault="00DE4002" w:rsidP="00DE4002">
      <w:pPr>
        <w:widowControl w:val="0"/>
        <w:tabs>
          <w:tab w:val="left" w:pos="709"/>
          <w:tab w:val="left" w:pos="993"/>
        </w:tabs>
        <w:autoSpaceDE w:val="0"/>
        <w:autoSpaceDN w:val="0"/>
        <w:adjustRightInd w:val="0"/>
        <w:jc w:val="both"/>
        <w:rPr>
          <w:sz w:val="18"/>
          <w:szCs w:val="18"/>
        </w:rPr>
      </w:pPr>
    </w:p>
    <w:p w:rsidR="00DE4002" w:rsidRPr="00DE4002" w:rsidRDefault="00DE4002" w:rsidP="00DE4002">
      <w:pPr>
        <w:widowControl w:val="0"/>
        <w:tabs>
          <w:tab w:val="left" w:pos="709"/>
          <w:tab w:val="left" w:pos="993"/>
        </w:tabs>
        <w:autoSpaceDE w:val="0"/>
        <w:autoSpaceDN w:val="0"/>
        <w:adjustRightInd w:val="0"/>
        <w:jc w:val="both"/>
        <w:rPr>
          <w:sz w:val="18"/>
          <w:szCs w:val="18"/>
        </w:rPr>
      </w:pPr>
      <w:proofErr w:type="gramStart"/>
      <w:r w:rsidRPr="00DE4002">
        <w:rPr>
          <w:sz w:val="18"/>
          <w:szCs w:val="18"/>
        </w:rPr>
        <w:t>Исполняющий</w:t>
      </w:r>
      <w:proofErr w:type="gramEnd"/>
      <w:r w:rsidRPr="00DE4002">
        <w:rPr>
          <w:sz w:val="18"/>
          <w:szCs w:val="18"/>
        </w:rPr>
        <w:t xml:space="preserve"> обязанности</w:t>
      </w:r>
    </w:p>
    <w:p w:rsidR="00DE4002" w:rsidRPr="00DE4002" w:rsidRDefault="00DE4002" w:rsidP="00DE4002">
      <w:pPr>
        <w:widowControl w:val="0"/>
        <w:tabs>
          <w:tab w:val="left" w:pos="709"/>
          <w:tab w:val="left" w:pos="993"/>
        </w:tabs>
        <w:autoSpaceDE w:val="0"/>
        <w:autoSpaceDN w:val="0"/>
        <w:adjustRightInd w:val="0"/>
        <w:jc w:val="both"/>
        <w:rPr>
          <w:sz w:val="18"/>
          <w:szCs w:val="18"/>
        </w:rPr>
      </w:pPr>
      <w:r w:rsidRPr="00DE4002">
        <w:rPr>
          <w:sz w:val="18"/>
          <w:szCs w:val="18"/>
        </w:rPr>
        <w:t>Главы Администрации</w:t>
      </w:r>
      <w:r w:rsidRPr="00DE4002">
        <w:rPr>
          <w:sz w:val="18"/>
          <w:szCs w:val="18"/>
        </w:rPr>
        <w:tab/>
      </w:r>
      <w:r w:rsidRPr="00DE4002">
        <w:rPr>
          <w:sz w:val="18"/>
          <w:szCs w:val="18"/>
        </w:rPr>
        <w:tab/>
      </w:r>
      <w:r w:rsidRPr="00DE4002">
        <w:rPr>
          <w:sz w:val="18"/>
          <w:szCs w:val="18"/>
        </w:rPr>
        <w:tab/>
      </w:r>
      <w:r w:rsidRPr="00DE4002">
        <w:rPr>
          <w:sz w:val="18"/>
          <w:szCs w:val="18"/>
        </w:rPr>
        <w:tab/>
      </w:r>
      <w:r w:rsidRPr="00DE4002">
        <w:rPr>
          <w:sz w:val="18"/>
          <w:szCs w:val="18"/>
        </w:rPr>
        <w:tab/>
      </w:r>
      <w:r w:rsidRPr="00DE4002">
        <w:rPr>
          <w:sz w:val="18"/>
          <w:szCs w:val="18"/>
        </w:rPr>
        <w:tab/>
      </w:r>
      <w:r w:rsidRPr="00DE4002">
        <w:rPr>
          <w:sz w:val="18"/>
          <w:szCs w:val="18"/>
        </w:rPr>
        <w:tab/>
        <w:t xml:space="preserve">             </w:t>
      </w:r>
      <w:r w:rsidR="00837FAF">
        <w:rPr>
          <w:sz w:val="18"/>
          <w:szCs w:val="18"/>
        </w:rPr>
        <w:t xml:space="preserve">   </w:t>
      </w:r>
      <w:r w:rsidRPr="00DE4002">
        <w:rPr>
          <w:sz w:val="18"/>
          <w:szCs w:val="18"/>
        </w:rPr>
        <w:t>А.В. Медведев</w:t>
      </w:r>
    </w:p>
    <w:p w:rsidR="00DE4002" w:rsidRPr="00DE4002" w:rsidRDefault="00DE4002" w:rsidP="00DE4002">
      <w:pPr>
        <w:widowControl w:val="0"/>
        <w:tabs>
          <w:tab w:val="left" w:pos="709"/>
          <w:tab w:val="left" w:pos="993"/>
        </w:tabs>
        <w:autoSpaceDE w:val="0"/>
        <w:autoSpaceDN w:val="0"/>
        <w:adjustRightInd w:val="0"/>
        <w:jc w:val="both"/>
        <w:rPr>
          <w:sz w:val="18"/>
          <w:szCs w:val="18"/>
        </w:rPr>
      </w:pPr>
    </w:p>
    <w:p w:rsidR="00DE4002" w:rsidRPr="00DE4002" w:rsidRDefault="00DE4002" w:rsidP="00DE4002">
      <w:pPr>
        <w:widowControl w:val="0"/>
        <w:tabs>
          <w:tab w:val="left" w:pos="709"/>
          <w:tab w:val="left" w:pos="993"/>
        </w:tabs>
        <w:autoSpaceDE w:val="0"/>
        <w:autoSpaceDN w:val="0"/>
        <w:adjustRightInd w:val="0"/>
        <w:jc w:val="both"/>
        <w:rPr>
          <w:sz w:val="18"/>
          <w:szCs w:val="18"/>
        </w:rPr>
      </w:pPr>
    </w:p>
    <w:p w:rsidR="00770FE5" w:rsidRPr="00770FE5" w:rsidRDefault="00770FE5" w:rsidP="00770FE5">
      <w:pPr>
        <w:widowControl w:val="0"/>
        <w:autoSpaceDE w:val="0"/>
        <w:autoSpaceDN w:val="0"/>
        <w:adjustRightInd w:val="0"/>
        <w:ind w:left="5387"/>
        <w:rPr>
          <w:sz w:val="18"/>
          <w:szCs w:val="18"/>
        </w:rPr>
      </w:pPr>
      <w:r w:rsidRPr="00770FE5">
        <w:rPr>
          <w:sz w:val="18"/>
          <w:szCs w:val="18"/>
        </w:rPr>
        <w:t>УТВЕРЖДЕНО</w:t>
      </w:r>
    </w:p>
    <w:p w:rsidR="00770FE5" w:rsidRDefault="00770FE5" w:rsidP="00770FE5">
      <w:pPr>
        <w:widowControl w:val="0"/>
        <w:autoSpaceDE w:val="0"/>
        <w:autoSpaceDN w:val="0"/>
        <w:adjustRightInd w:val="0"/>
        <w:ind w:left="5387"/>
        <w:rPr>
          <w:sz w:val="18"/>
          <w:szCs w:val="18"/>
        </w:rPr>
      </w:pPr>
      <w:r w:rsidRPr="00770FE5">
        <w:rPr>
          <w:sz w:val="18"/>
          <w:szCs w:val="18"/>
        </w:rPr>
        <w:t xml:space="preserve">приложением к Постановлению Администрации муниципального образования Билибинский </w:t>
      </w:r>
    </w:p>
    <w:p w:rsidR="00770FE5" w:rsidRPr="00770FE5" w:rsidRDefault="00770FE5" w:rsidP="00770FE5">
      <w:pPr>
        <w:widowControl w:val="0"/>
        <w:autoSpaceDE w:val="0"/>
        <w:autoSpaceDN w:val="0"/>
        <w:adjustRightInd w:val="0"/>
        <w:ind w:left="5387"/>
        <w:rPr>
          <w:sz w:val="18"/>
          <w:szCs w:val="18"/>
        </w:rPr>
      </w:pPr>
      <w:r w:rsidRPr="00770FE5">
        <w:rPr>
          <w:sz w:val="18"/>
          <w:szCs w:val="18"/>
        </w:rPr>
        <w:t xml:space="preserve">муниципальный район </w:t>
      </w:r>
    </w:p>
    <w:p w:rsidR="00770FE5" w:rsidRPr="00770FE5" w:rsidRDefault="00770FE5" w:rsidP="00770FE5">
      <w:pPr>
        <w:widowControl w:val="0"/>
        <w:autoSpaceDE w:val="0"/>
        <w:autoSpaceDN w:val="0"/>
        <w:adjustRightInd w:val="0"/>
        <w:ind w:left="5387"/>
        <w:rPr>
          <w:sz w:val="18"/>
          <w:szCs w:val="18"/>
        </w:rPr>
      </w:pPr>
      <w:r w:rsidRPr="00770FE5">
        <w:rPr>
          <w:sz w:val="18"/>
          <w:szCs w:val="18"/>
        </w:rPr>
        <w:t>от 14 мая 2026 года № 413</w:t>
      </w:r>
    </w:p>
    <w:p w:rsidR="00770FE5" w:rsidRPr="00770FE5" w:rsidRDefault="00770FE5" w:rsidP="00770FE5">
      <w:pPr>
        <w:widowControl w:val="0"/>
        <w:autoSpaceDE w:val="0"/>
        <w:autoSpaceDN w:val="0"/>
        <w:adjustRightInd w:val="0"/>
        <w:rPr>
          <w:sz w:val="18"/>
          <w:szCs w:val="18"/>
        </w:rPr>
      </w:pPr>
    </w:p>
    <w:p w:rsidR="00770FE5" w:rsidRPr="00770FE5" w:rsidRDefault="00770FE5" w:rsidP="00770FE5">
      <w:pPr>
        <w:widowControl w:val="0"/>
        <w:autoSpaceDE w:val="0"/>
        <w:autoSpaceDN w:val="0"/>
        <w:adjustRightInd w:val="0"/>
        <w:jc w:val="center"/>
        <w:outlineLvl w:val="0"/>
        <w:rPr>
          <w:sz w:val="18"/>
          <w:szCs w:val="18"/>
        </w:rPr>
      </w:pPr>
    </w:p>
    <w:p w:rsidR="00770FE5" w:rsidRPr="00770FE5" w:rsidRDefault="00770FE5" w:rsidP="00770FE5">
      <w:pPr>
        <w:widowControl w:val="0"/>
        <w:autoSpaceDE w:val="0"/>
        <w:autoSpaceDN w:val="0"/>
        <w:adjustRightInd w:val="0"/>
        <w:jc w:val="center"/>
        <w:outlineLvl w:val="0"/>
        <w:rPr>
          <w:b/>
          <w:sz w:val="18"/>
          <w:szCs w:val="18"/>
        </w:rPr>
      </w:pPr>
      <w:r w:rsidRPr="00770FE5">
        <w:rPr>
          <w:b/>
          <w:sz w:val="18"/>
          <w:szCs w:val="18"/>
        </w:rPr>
        <w:t>ПОЛОЖЕНИЕ</w:t>
      </w:r>
    </w:p>
    <w:p w:rsidR="00770FE5" w:rsidRPr="00770FE5" w:rsidRDefault="00770FE5" w:rsidP="00770FE5">
      <w:pPr>
        <w:widowControl w:val="0"/>
        <w:autoSpaceDE w:val="0"/>
        <w:autoSpaceDN w:val="0"/>
        <w:adjustRightInd w:val="0"/>
        <w:jc w:val="center"/>
        <w:outlineLvl w:val="0"/>
        <w:rPr>
          <w:b/>
          <w:sz w:val="18"/>
          <w:szCs w:val="18"/>
        </w:rPr>
      </w:pPr>
      <w:r w:rsidRPr="00770FE5">
        <w:rPr>
          <w:b/>
          <w:sz w:val="18"/>
          <w:szCs w:val="18"/>
        </w:rPr>
        <w:t xml:space="preserve"> о порядке уведомления представителя нанимателя (работодателя) </w:t>
      </w:r>
    </w:p>
    <w:p w:rsidR="00770FE5" w:rsidRPr="00770FE5" w:rsidRDefault="00770FE5" w:rsidP="00770FE5">
      <w:pPr>
        <w:widowControl w:val="0"/>
        <w:autoSpaceDE w:val="0"/>
        <w:autoSpaceDN w:val="0"/>
        <w:adjustRightInd w:val="0"/>
        <w:jc w:val="center"/>
        <w:outlineLvl w:val="0"/>
        <w:rPr>
          <w:b/>
          <w:sz w:val="18"/>
          <w:szCs w:val="18"/>
        </w:rPr>
      </w:pPr>
      <w:r w:rsidRPr="00770FE5">
        <w:rPr>
          <w:b/>
          <w:sz w:val="18"/>
          <w:szCs w:val="18"/>
        </w:rPr>
        <w:t xml:space="preserve">о фактах обращения в целях склонения муниципального служащего </w:t>
      </w:r>
    </w:p>
    <w:p w:rsidR="00770FE5" w:rsidRPr="00770FE5" w:rsidRDefault="00770FE5" w:rsidP="00770FE5">
      <w:pPr>
        <w:widowControl w:val="0"/>
        <w:autoSpaceDE w:val="0"/>
        <w:autoSpaceDN w:val="0"/>
        <w:adjustRightInd w:val="0"/>
        <w:jc w:val="center"/>
        <w:outlineLvl w:val="0"/>
        <w:rPr>
          <w:b/>
          <w:sz w:val="18"/>
          <w:szCs w:val="18"/>
        </w:rPr>
      </w:pPr>
      <w:r w:rsidRPr="00770FE5">
        <w:rPr>
          <w:b/>
          <w:sz w:val="18"/>
          <w:szCs w:val="18"/>
        </w:rPr>
        <w:t>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w:t>
      </w:r>
    </w:p>
    <w:p w:rsidR="00770FE5" w:rsidRPr="00770FE5" w:rsidRDefault="00770FE5" w:rsidP="00770FE5">
      <w:pPr>
        <w:widowControl w:val="0"/>
        <w:autoSpaceDE w:val="0"/>
        <w:autoSpaceDN w:val="0"/>
        <w:adjustRightInd w:val="0"/>
        <w:jc w:val="both"/>
        <w:outlineLvl w:val="0"/>
        <w:rPr>
          <w:sz w:val="18"/>
          <w:szCs w:val="18"/>
        </w:rPr>
      </w:pPr>
    </w:p>
    <w:p w:rsidR="00770FE5" w:rsidRPr="00770FE5" w:rsidRDefault="00770FE5" w:rsidP="00770FE5">
      <w:pPr>
        <w:keepNext/>
        <w:keepLines/>
        <w:widowControl w:val="0"/>
        <w:shd w:val="clear" w:color="auto" w:fill="FFFFFF"/>
        <w:autoSpaceDE w:val="0"/>
        <w:autoSpaceDN w:val="0"/>
        <w:adjustRightInd w:val="0"/>
        <w:spacing w:before="200"/>
        <w:jc w:val="center"/>
        <w:textAlignment w:val="baseline"/>
        <w:outlineLvl w:val="2"/>
        <w:rPr>
          <w:b/>
          <w:bCs/>
          <w:sz w:val="18"/>
          <w:szCs w:val="18"/>
        </w:rPr>
      </w:pPr>
      <w:r w:rsidRPr="00770FE5">
        <w:rPr>
          <w:b/>
          <w:sz w:val="18"/>
          <w:szCs w:val="18"/>
        </w:rPr>
        <w:t>1. Общие положения</w:t>
      </w:r>
    </w:p>
    <w:p w:rsidR="00770FE5" w:rsidRPr="00770FE5" w:rsidRDefault="00770FE5" w:rsidP="00770FE5">
      <w:pPr>
        <w:widowControl w:val="0"/>
        <w:autoSpaceDE w:val="0"/>
        <w:autoSpaceDN w:val="0"/>
        <w:adjustRightInd w:val="0"/>
        <w:rPr>
          <w:rFonts w:ascii="Arial" w:hAnsi="Arial" w:cs="Arial"/>
          <w:sz w:val="18"/>
          <w:szCs w:val="18"/>
        </w:rPr>
      </w:pPr>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1.1. </w:t>
      </w:r>
      <w:proofErr w:type="gramStart"/>
      <w:r w:rsidRPr="00770FE5">
        <w:rPr>
          <w:sz w:val="18"/>
          <w:szCs w:val="18"/>
        </w:rPr>
        <w:t xml:space="preserve">Настоящее Положение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 (далее – Положение) разработано во исполнение положений </w:t>
      </w:r>
      <w:hyperlink r:id="rId12" w:history="1">
        <w:r w:rsidRPr="00770FE5">
          <w:rPr>
            <w:sz w:val="18"/>
            <w:szCs w:val="18"/>
          </w:rPr>
          <w:t>Федерального закона от 25 декабря 2008 года № 273-ФЗ «О противодействии коррупции</w:t>
        </w:r>
      </w:hyperlink>
      <w:r w:rsidRPr="00770FE5">
        <w:rPr>
          <w:sz w:val="18"/>
          <w:szCs w:val="18"/>
        </w:rPr>
        <w:t xml:space="preserve">» (далее – </w:t>
      </w:r>
      <w:hyperlink r:id="rId13" w:history="1">
        <w:r w:rsidRPr="00770FE5">
          <w:rPr>
            <w:sz w:val="18"/>
            <w:szCs w:val="18"/>
          </w:rPr>
          <w:t xml:space="preserve">Федеральный закон </w:t>
        </w:r>
      </w:hyperlink>
      <w:r w:rsidRPr="00770FE5">
        <w:rPr>
          <w:sz w:val="18"/>
          <w:szCs w:val="18"/>
        </w:rPr>
        <w:t>№ 273-ФЗ) и определяет процедуру уведомления муниципальными служащими</w:t>
      </w:r>
      <w:proofErr w:type="gramEnd"/>
      <w:r w:rsidRPr="00770FE5">
        <w:rPr>
          <w:sz w:val="18"/>
          <w:szCs w:val="18"/>
        </w:rPr>
        <w:t xml:space="preserve"> Администрации муниципального образования Билибинский муниципальный район (далее – муниципальный служащий) представителя нанимателя (работодателя) о фактах обращения к ним в целях склонения их к совершению коррупционных правонарушений, а также регистрации таких уведомлений и организации проверки содержащихся в них сведений.</w:t>
      </w:r>
    </w:p>
    <w:p w:rsidR="00770FE5" w:rsidRPr="00770FE5" w:rsidRDefault="00770FE5" w:rsidP="00770FE5">
      <w:pPr>
        <w:shd w:val="clear" w:color="auto" w:fill="FFFFFF"/>
        <w:ind w:firstLine="709"/>
        <w:jc w:val="both"/>
        <w:textAlignment w:val="baseline"/>
        <w:rPr>
          <w:sz w:val="18"/>
          <w:szCs w:val="18"/>
        </w:rPr>
      </w:pPr>
      <w:r w:rsidRPr="00770FE5">
        <w:rPr>
          <w:sz w:val="18"/>
          <w:szCs w:val="18"/>
        </w:rPr>
        <w:t>1.2. В соответствии со статьей 1 Федерального закона № 273-ФЗ коррупцией являются:</w:t>
      </w:r>
    </w:p>
    <w:p w:rsidR="00770FE5" w:rsidRPr="00770FE5" w:rsidRDefault="00770FE5" w:rsidP="00770FE5">
      <w:pPr>
        <w:shd w:val="clear" w:color="auto" w:fill="FFFFFF"/>
        <w:ind w:firstLine="709"/>
        <w:jc w:val="both"/>
        <w:textAlignment w:val="baseline"/>
        <w:rPr>
          <w:sz w:val="18"/>
          <w:szCs w:val="18"/>
        </w:rPr>
      </w:pPr>
      <w:proofErr w:type="gramStart"/>
      <w:r w:rsidRPr="00770FE5">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 совершение деяний, указанных в </w:t>
      </w:r>
      <w:hyperlink r:id="rId14" w:history="1">
        <w:r w:rsidRPr="00770FE5">
          <w:rPr>
            <w:sz w:val="18"/>
            <w:szCs w:val="18"/>
          </w:rPr>
          <w:t>подпункте 1 настоящего пункта</w:t>
        </w:r>
      </w:hyperlink>
      <w:r w:rsidRPr="00770FE5">
        <w:rPr>
          <w:sz w:val="18"/>
          <w:szCs w:val="18"/>
        </w:rPr>
        <w:t>, от имени или в интересах юридического лица.</w:t>
      </w:r>
    </w:p>
    <w:p w:rsidR="00770FE5" w:rsidRPr="00770FE5" w:rsidRDefault="00770FE5" w:rsidP="00770FE5">
      <w:pPr>
        <w:shd w:val="clear" w:color="auto" w:fill="FFFFFF"/>
        <w:ind w:firstLine="709"/>
        <w:jc w:val="both"/>
        <w:textAlignment w:val="baseline"/>
        <w:rPr>
          <w:sz w:val="18"/>
          <w:szCs w:val="18"/>
        </w:rPr>
      </w:pPr>
    </w:p>
    <w:p w:rsidR="00770FE5" w:rsidRPr="00770FE5" w:rsidRDefault="00770FE5" w:rsidP="00770FE5">
      <w:pPr>
        <w:keepNext/>
        <w:keepLines/>
        <w:widowControl w:val="0"/>
        <w:shd w:val="clear" w:color="auto" w:fill="FFFFFF"/>
        <w:autoSpaceDE w:val="0"/>
        <w:autoSpaceDN w:val="0"/>
        <w:adjustRightInd w:val="0"/>
        <w:ind w:firstLine="709"/>
        <w:jc w:val="center"/>
        <w:textAlignment w:val="baseline"/>
        <w:outlineLvl w:val="2"/>
        <w:rPr>
          <w:b/>
          <w:sz w:val="18"/>
          <w:szCs w:val="18"/>
        </w:rPr>
      </w:pPr>
      <w:r w:rsidRPr="00770FE5">
        <w:rPr>
          <w:b/>
          <w:sz w:val="18"/>
          <w:szCs w:val="18"/>
        </w:rPr>
        <w:lastRenderedPageBreak/>
        <w:t>2. Организация приема и регистрации уведомлений</w:t>
      </w:r>
    </w:p>
    <w:p w:rsidR="00770FE5" w:rsidRPr="00770FE5" w:rsidRDefault="00770FE5" w:rsidP="00770FE5">
      <w:pPr>
        <w:keepNext/>
        <w:keepLines/>
        <w:widowControl w:val="0"/>
        <w:shd w:val="clear" w:color="auto" w:fill="FFFFFF"/>
        <w:autoSpaceDE w:val="0"/>
        <w:autoSpaceDN w:val="0"/>
        <w:adjustRightInd w:val="0"/>
        <w:jc w:val="center"/>
        <w:textAlignment w:val="baseline"/>
        <w:outlineLvl w:val="2"/>
        <w:rPr>
          <w:b/>
          <w:sz w:val="18"/>
          <w:szCs w:val="18"/>
        </w:rPr>
      </w:pPr>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2.1. </w:t>
      </w:r>
      <w:proofErr w:type="gramStart"/>
      <w:r w:rsidRPr="00770FE5">
        <w:rPr>
          <w:sz w:val="18"/>
          <w:szCs w:val="18"/>
        </w:rPr>
        <w:t>Организация приема и регистрации уведомлений муниципальных служащих о фактах обращения к ним в целях склонения их к совершению коррупционных правонарушений осуществляется должностным лицом отдела муниципальной службы, кадровой работы и документооборота Управления правового и кадрового обеспечения Администрации муниципального образования Билибинский муниципальный район, ответственным за профилактику коррупционных и иных правонарушений (далее – уполномоченное должностное лицо).</w:t>
      </w:r>
      <w:proofErr w:type="gramEnd"/>
    </w:p>
    <w:p w:rsidR="00770FE5" w:rsidRPr="00770FE5" w:rsidRDefault="00770FE5" w:rsidP="00770FE5">
      <w:pPr>
        <w:shd w:val="clear" w:color="auto" w:fill="FFFFFF"/>
        <w:ind w:firstLine="709"/>
        <w:jc w:val="both"/>
        <w:textAlignment w:val="baseline"/>
        <w:rPr>
          <w:sz w:val="18"/>
          <w:szCs w:val="18"/>
        </w:rPr>
      </w:pPr>
      <w:r w:rsidRPr="00770FE5">
        <w:rPr>
          <w:sz w:val="18"/>
          <w:szCs w:val="18"/>
        </w:rPr>
        <w:t>2.2. Уведомление представителя нанимателя (работодателя) о фактах обращения в целях склонения муниципального служащего к совершению коррупционных правонарушений (далее - уведомление) осуществляется письменно по форме согласно приложению № 1 к настоящему Положению путем передачи его уполномоченному должностному лицу.</w:t>
      </w:r>
    </w:p>
    <w:p w:rsidR="00770FE5" w:rsidRPr="00770FE5" w:rsidRDefault="00770FE5" w:rsidP="00770FE5">
      <w:pPr>
        <w:shd w:val="clear" w:color="auto" w:fill="FFFFFF"/>
        <w:ind w:firstLine="709"/>
        <w:jc w:val="both"/>
        <w:textAlignment w:val="baseline"/>
        <w:rPr>
          <w:sz w:val="18"/>
          <w:szCs w:val="18"/>
        </w:rPr>
      </w:pPr>
      <w:r w:rsidRPr="00770FE5">
        <w:rPr>
          <w:sz w:val="18"/>
          <w:szCs w:val="18"/>
        </w:rPr>
        <w:t>2.3. Муниципальный служащий обязан незамедлительно уведомить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w:t>
      </w:r>
    </w:p>
    <w:p w:rsidR="00770FE5" w:rsidRPr="00770FE5" w:rsidRDefault="00770FE5" w:rsidP="00770FE5">
      <w:pPr>
        <w:shd w:val="clear" w:color="auto" w:fill="FFFFFF"/>
        <w:ind w:firstLine="709"/>
        <w:jc w:val="both"/>
        <w:textAlignment w:val="baseline"/>
        <w:rPr>
          <w:sz w:val="18"/>
          <w:szCs w:val="18"/>
        </w:rPr>
      </w:pPr>
      <w:r w:rsidRPr="00770FE5">
        <w:rPr>
          <w:sz w:val="18"/>
          <w:szCs w:val="18"/>
        </w:rPr>
        <w:t>В случае нахождения муниципального служащего в командировке, в отпуске, вне места прохождения службы он обязан уведомить представителя нанимателя (работодателя) незамедлительно с момента прибытия к месту прохождения службы.</w:t>
      </w:r>
    </w:p>
    <w:p w:rsidR="00770FE5" w:rsidRPr="00770FE5" w:rsidRDefault="00770FE5" w:rsidP="00770FE5">
      <w:pPr>
        <w:shd w:val="clear" w:color="auto" w:fill="FFFFFF"/>
        <w:ind w:firstLine="709"/>
        <w:jc w:val="both"/>
        <w:textAlignment w:val="baseline"/>
        <w:rPr>
          <w:sz w:val="18"/>
          <w:szCs w:val="18"/>
        </w:rPr>
      </w:pPr>
      <w:r w:rsidRPr="00770FE5">
        <w:rPr>
          <w:sz w:val="18"/>
          <w:szCs w:val="18"/>
        </w:rPr>
        <w:t>2.4. Муниципальный служащий, которому стало известно о факте обращения к иным муниципальным служащим в связи с исполнением ими служебных обязанностей каких-либо лиц в целях склонения их к совершению коррупционных правонарушений, вправе уведомить об этом представителя нанимателя (работодателя), органы прокуратуры или другие государственные органы в соответствии с настоящим Положением.</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2.5. Представляемое муниципальным служащим уведомление должно содержать сведения согласно </w:t>
      </w:r>
      <w:proofErr w:type="gramStart"/>
      <w:r w:rsidRPr="00770FE5">
        <w:rPr>
          <w:sz w:val="18"/>
          <w:szCs w:val="18"/>
        </w:rPr>
        <w:t>ниже указанному</w:t>
      </w:r>
      <w:proofErr w:type="gramEnd"/>
      <w:r w:rsidRPr="00770FE5">
        <w:rPr>
          <w:sz w:val="18"/>
          <w:szCs w:val="18"/>
        </w:rPr>
        <w:t xml:space="preserve"> перечню сведений, содержащихся в уведомлениях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770FE5" w:rsidRPr="00770FE5" w:rsidRDefault="00770FE5" w:rsidP="00770FE5">
      <w:pPr>
        <w:shd w:val="clear" w:color="auto" w:fill="FFFFFF"/>
        <w:ind w:firstLine="709"/>
        <w:jc w:val="both"/>
        <w:textAlignment w:val="baseline"/>
        <w:rPr>
          <w:sz w:val="18"/>
          <w:szCs w:val="18"/>
        </w:rPr>
      </w:pPr>
      <w:r w:rsidRPr="00770FE5">
        <w:rPr>
          <w:sz w:val="18"/>
          <w:szCs w:val="18"/>
        </w:rPr>
        <w:t>Перечень сведений, подлежащих отражению в уведомлении, должен содержать:</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фамилию, имя, отчество, должность, место жительства и телефон лица, направившего уведомление;</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описание обстоятельств, при которых стало известно о случаях обращения к государственному или муниципальному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Если уведомление направляется государственным или муниципальным служащим, указанным в пункте 10 настоящих рекомендаций, указывается фамилия, имя, отчество и должность служащего, которого склоняют к совершению коррупционных правонарушений;</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подробные сведения о коррупционных правонарушениях, которые должен был бы совершить государственный или муниципальный служащий по просьбе обратившихся лиц;</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все известные сведения о физическом (юридическом) лице, склоняющем к коррупционному правонарушению;</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770FE5" w:rsidRPr="00770FE5" w:rsidRDefault="00770FE5" w:rsidP="00770FE5">
      <w:pPr>
        <w:shd w:val="clear" w:color="auto" w:fill="FFFFFF"/>
        <w:ind w:firstLine="709"/>
        <w:jc w:val="both"/>
        <w:textAlignment w:val="baseline"/>
        <w:rPr>
          <w:sz w:val="18"/>
          <w:szCs w:val="18"/>
        </w:rPr>
      </w:pPr>
      <w:r w:rsidRPr="00770FE5">
        <w:rPr>
          <w:sz w:val="18"/>
          <w:szCs w:val="18"/>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 а также изложенные выше факты коррупционной направленности.</w:t>
      </w:r>
    </w:p>
    <w:p w:rsidR="00770FE5" w:rsidRPr="00770FE5" w:rsidRDefault="00770FE5" w:rsidP="00770FE5">
      <w:pPr>
        <w:widowControl w:val="0"/>
        <w:autoSpaceDE w:val="0"/>
        <w:autoSpaceDN w:val="0"/>
        <w:ind w:firstLine="709"/>
        <w:jc w:val="both"/>
        <w:rPr>
          <w:sz w:val="18"/>
          <w:szCs w:val="18"/>
        </w:rPr>
      </w:pPr>
      <w:r w:rsidRPr="00770FE5">
        <w:rPr>
          <w:sz w:val="18"/>
          <w:szCs w:val="18"/>
        </w:rPr>
        <w:t>2.6. Регистрация уведомлений осуществляется уполномоченным должностным лицом в день его поступления в журнале регистрации уведомлений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(далее – журнал регистрации уведомлений), согласно приложению № 2 к настоящему Положению.</w:t>
      </w:r>
    </w:p>
    <w:p w:rsidR="00770FE5" w:rsidRPr="00770FE5" w:rsidRDefault="00770FE5" w:rsidP="00770FE5">
      <w:pPr>
        <w:shd w:val="clear" w:color="auto" w:fill="FFFFFF"/>
        <w:tabs>
          <w:tab w:val="left" w:pos="1080"/>
        </w:tabs>
        <w:ind w:firstLine="709"/>
        <w:jc w:val="both"/>
        <w:textAlignment w:val="baseline"/>
        <w:rPr>
          <w:sz w:val="18"/>
          <w:szCs w:val="18"/>
        </w:rPr>
      </w:pPr>
      <w:r w:rsidRPr="00770FE5">
        <w:rPr>
          <w:sz w:val="18"/>
          <w:szCs w:val="18"/>
        </w:rPr>
        <w:t>Листы журнала регистрации уведомлений должны быть пронумерованы, прошнурованы и скреплены печатью.</w:t>
      </w:r>
    </w:p>
    <w:p w:rsidR="00770FE5" w:rsidRPr="00770FE5" w:rsidRDefault="00770FE5" w:rsidP="00770FE5">
      <w:pPr>
        <w:shd w:val="clear" w:color="auto" w:fill="FFFFFF"/>
        <w:tabs>
          <w:tab w:val="left" w:pos="1260"/>
        </w:tabs>
        <w:ind w:firstLine="709"/>
        <w:jc w:val="both"/>
        <w:textAlignment w:val="baseline"/>
        <w:rPr>
          <w:sz w:val="18"/>
          <w:szCs w:val="18"/>
        </w:rPr>
      </w:pPr>
      <w:r w:rsidRPr="00770FE5">
        <w:rPr>
          <w:sz w:val="18"/>
          <w:szCs w:val="18"/>
        </w:rPr>
        <w:t>2.7. Уполномоченное должностное лицо обязано выдать муниципальному служащему, направившему уведомление, копию данного уведомления с отметкой «Уведомление зарегистрировано» с указанием даты и номера регистрации, фамилии, инициалов и должности лица, зарегистрировавшего уведомление.</w:t>
      </w:r>
    </w:p>
    <w:p w:rsidR="00770FE5" w:rsidRPr="00770FE5" w:rsidRDefault="00770FE5" w:rsidP="00770FE5">
      <w:pPr>
        <w:shd w:val="clear" w:color="auto" w:fill="FFFFFF"/>
        <w:tabs>
          <w:tab w:val="left" w:pos="1260"/>
        </w:tabs>
        <w:ind w:firstLine="709"/>
        <w:jc w:val="both"/>
        <w:textAlignment w:val="baseline"/>
        <w:rPr>
          <w:sz w:val="18"/>
          <w:szCs w:val="18"/>
        </w:rPr>
      </w:pPr>
      <w:r w:rsidRPr="00770FE5">
        <w:rPr>
          <w:sz w:val="18"/>
          <w:szCs w:val="18"/>
        </w:rPr>
        <w:t>В случае</w:t>
      </w:r>
      <w:proofErr w:type="gramStart"/>
      <w:r w:rsidRPr="00770FE5">
        <w:rPr>
          <w:sz w:val="18"/>
          <w:szCs w:val="18"/>
        </w:rPr>
        <w:t>,</w:t>
      </w:r>
      <w:proofErr w:type="gramEnd"/>
      <w:r w:rsidRPr="00770FE5">
        <w:rPr>
          <w:sz w:val="18"/>
          <w:szCs w:val="18"/>
        </w:rPr>
        <w:t xml:space="preserve"> если уведомление поступило по почте, копия уведомления направляется муниципальному служащему, направившему уведомление, по почте заказным письмом.</w:t>
      </w:r>
    </w:p>
    <w:p w:rsidR="00770FE5" w:rsidRPr="00770FE5" w:rsidRDefault="00770FE5" w:rsidP="00770FE5">
      <w:pPr>
        <w:shd w:val="clear" w:color="auto" w:fill="FFFFFF"/>
        <w:tabs>
          <w:tab w:val="left" w:pos="1260"/>
        </w:tabs>
        <w:ind w:firstLine="709"/>
        <w:jc w:val="both"/>
        <w:textAlignment w:val="baseline"/>
        <w:rPr>
          <w:sz w:val="18"/>
          <w:szCs w:val="18"/>
        </w:rPr>
      </w:pPr>
      <w:r w:rsidRPr="00770FE5">
        <w:rPr>
          <w:sz w:val="18"/>
          <w:szCs w:val="18"/>
        </w:rPr>
        <w:t>2.8. Отказ в регистрации уведомления не допускается.</w:t>
      </w:r>
    </w:p>
    <w:p w:rsidR="00770FE5" w:rsidRPr="00770FE5" w:rsidRDefault="00770FE5" w:rsidP="00770FE5">
      <w:pPr>
        <w:widowControl w:val="0"/>
        <w:tabs>
          <w:tab w:val="left" w:pos="1260"/>
        </w:tabs>
        <w:autoSpaceDE w:val="0"/>
        <w:autoSpaceDN w:val="0"/>
        <w:ind w:firstLine="709"/>
        <w:jc w:val="both"/>
        <w:rPr>
          <w:sz w:val="18"/>
          <w:szCs w:val="18"/>
        </w:rPr>
      </w:pPr>
      <w:r w:rsidRPr="00770FE5">
        <w:rPr>
          <w:sz w:val="18"/>
          <w:szCs w:val="18"/>
        </w:rPr>
        <w:t>2.9. Зарегистрированное уведомление в тот же день (за исключением выходных и нерабочих праздничных дней) передается на рассмотрение представителю нанимателя (работодателю) для принятия решения о назначении в установленном порядке проверки изложенных в нем сведений.</w:t>
      </w:r>
    </w:p>
    <w:p w:rsidR="00770FE5" w:rsidRPr="00770FE5" w:rsidRDefault="00770FE5" w:rsidP="00770FE5">
      <w:pPr>
        <w:shd w:val="clear" w:color="auto" w:fill="FFFFFF"/>
        <w:jc w:val="center"/>
        <w:textAlignment w:val="baseline"/>
        <w:rPr>
          <w:bCs/>
          <w:sz w:val="18"/>
          <w:szCs w:val="18"/>
        </w:rPr>
      </w:pPr>
    </w:p>
    <w:p w:rsidR="00770FE5" w:rsidRPr="00770FE5" w:rsidRDefault="00770FE5" w:rsidP="00770FE5">
      <w:pPr>
        <w:shd w:val="clear" w:color="auto" w:fill="FFFFFF"/>
        <w:jc w:val="center"/>
        <w:textAlignment w:val="baseline"/>
        <w:rPr>
          <w:b/>
          <w:bCs/>
          <w:sz w:val="18"/>
          <w:szCs w:val="18"/>
        </w:rPr>
      </w:pPr>
      <w:r w:rsidRPr="00770FE5">
        <w:rPr>
          <w:b/>
          <w:bCs/>
          <w:sz w:val="18"/>
          <w:szCs w:val="18"/>
        </w:rPr>
        <w:t>3. Организация проверки содержащихся в уведомлениях сведений</w:t>
      </w:r>
    </w:p>
    <w:p w:rsidR="00770FE5" w:rsidRPr="00770FE5" w:rsidRDefault="00770FE5" w:rsidP="00770FE5">
      <w:pPr>
        <w:shd w:val="clear" w:color="auto" w:fill="FFFFFF"/>
        <w:jc w:val="center"/>
        <w:textAlignment w:val="baseline"/>
        <w:rPr>
          <w:b/>
          <w:bCs/>
          <w:sz w:val="18"/>
          <w:szCs w:val="18"/>
        </w:rPr>
      </w:pPr>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3.1. </w:t>
      </w:r>
      <w:proofErr w:type="gramStart"/>
      <w:r w:rsidRPr="00770FE5">
        <w:rPr>
          <w:sz w:val="18"/>
          <w:szCs w:val="18"/>
        </w:rPr>
        <w:t>Организация проверки сведений о случаях обращения к муниципальному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каких-либо лиц в целях склонения их к совершению коррупционных правонарушений осуществляется уполномоченным должностным лицом по поручению представителя нанимателя (работодателя) путем направления уведомлений в территориальные органы</w:t>
      </w:r>
      <w:proofErr w:type="gramEnd"/>
      <w:r w:rsidRPr="00770FE5">
        <w:rPr>
          <w:sz w:val="18"/>
          <w:szCs w:val="18"/>
        </w:rPr>
        <w:t xml:space="preserve"> прокуратуры, МВД, ФСБ, проведения бесед с муниципальным служащим, подавшим уведомление, указанным в уведомлении, получения от муниципального служащего пояснения по сведениям, изложенным в уведомлении.</w:t>
      </w:r>
    </w:p>
    <w:p w:rsidR="00770FE5" w:rsidRPr="00770FE5" w:rsidRDefault="00770FE5" w:rsidP="00770FE5">
      <w:pPr>
        <w:shd w:val="clear" w:color="auto" w:fill="FFFFFF"/>
        <w:ind w:firstLine="709"/>
        <w:jc w:val="both"/>
        <w:textAlignment w:val="baseline"/>
        <w:rPr>
          <w:sz w:val="18"/>
          <w:szCs w:val="18"/>
        </w:rPr>
      </w:pPr>
      <w:r w:rsidRPr="00770FE5">
        <w:rPr>
          <w:sz w:val="18"/>
          <w:szCs w:val="18"/>
        </w:rPr>
        <w:t xml:space="preserve">3.2. Уведомление направляется представителем нанимателя (работодателя) в  территориальные органы прокуратуры, МВД, ФСБ не позднее 10 дней </w:t>
      </w:r>
      <w:proofErr w:type="gramStart"/>
      <w:r w:rsidRPr="00770FE5">
        <w:rPr>
          <w:sz w:val="18"/>
          <w:szCs w:val="18"/>
        </w:rPr>
        <w:t>с даты</w:t>
      </w:r>
      <w:proofErr w:type="gramEnd"/>
      <w:r w:rsidRPr="00770FE5">
        <w:rPr>
          <w:sz w:val="18"/>
          <w:szCs w:val="18"/>
        </w:rPr>
        <w:t xml:space="preserve"> его регистрации в журнале. По решению представителя нанимателя (работодателя) уведомление может направляться как одновременно во все перечисленные государственные органы, так и в один из них по компетенции.</w:t>
      </w:r>
    </w:p>
    <w:p w:rsidR="00770FE5" w:rsidRPr="00770FE5" w:rsidRDefault="00770FE5" w:rsidP="00770FE5">
      <w:pPr>
        <w:shd w:val="clear" w:color="auto" w:fill="FFFFFF"/>
        <w:ind w:firstLine="709"/>
        <w:jc w:val="both"/>
        <w:textAlignment w:val="baseline"/>
        <w:rPr>
          <w:sz w:val="18"/>
          <w:szCs w:val="18"/>
        </w:rPr>
      </w:pPr>
      <w:r w:rsidRPr="00770FE5">
        <w:rPr>
          <w:sz w:val="18"/>
          <w:szCs w:val="18"/>
        </w:rPr>
        <w:t>В случае направления уведомления одновременно в несколько федеральных государственных органов (их территориальные органы) в сопроводительном письме перечисляются все адресаты с указанием реквизитов исходящих писем.</w:t>
      </w:r>
    </w:p>
    <w:p w:rsidR="00770FE5" w:rsidRPr="00770FE5" w:rsidRDefault="00770FE5" w:rsidP="00770FE5">
      <w:pPr>
        <w:widowControl w:val="0"/>
        <w:autoSpaceDE w:val="0"/>
        <w:autoSpaceDN w:val="0"/>
        <w:ind w:firstLine="709"/>
        <w:jc w:val="both"/>
        <w:rPr>
          <w:sz w:val="18"/>
          <w:szCs w:val="18"/>
        </w:rPr>
      </w:pPr>
      <w:r w:rsidRPr="00770FE5">
        <w:rPr>
          <w:sz w:val="18"/>
          <w:szCs w:val="18"/>
        </w:rPr>
        <w:t xml:space="preserve">3.3. Проверка сведений проводится в десятидневный срок </w:t>
      </w:r>
      <w:proofErr w:type="gramStart"/>
      <w:r w:rsidRPr="00770FE5">
        <w:rPr>
          <w:sz w:val="18"/>
          <w:szCs w:val="18"/>
        </w:rPr>
        <w:t>с даты регистрации</w:t>
      </w:r>
      <w:proofErr w:type="gramEnd"/>
      <w:r w:rsidRPr="00770FE5">
        <w:rPr>
          <w:sz w:val="18"/>
          <w:szCs w:val="18"/>
        </w:rPr>
        <w:t xml:space="preserve"> уведомления.</w:t>
      </w:r>
    </w:p>
    <w:p w:rsidR="00770FE5" w:rsidRPr="00770FE5" w:rsidRDefault="00770FE5" w:rsidP="00770FE5">
      <w:pPr>
        <w:widowControl w:val="0"/>
        <w:autoSpaceDE w:val="0"/>
        <w:autoSpaceDN w:val="0"/>
        <w:adjustRightInd w:val="0"/>
        <w:ind w:firstLine="709"/>
        <w:jc w:val="both"/>
        <w:outlineLvl w:val="0"/>
        <w:rPr>
          <w:sz w:val="18"/>
          <w:szCs w:val="18"/>
          <w:shd w:val="clear" w:color="auto" w:fill="FFFFFF"/>
        </w:rPr>
      </w:pPr>
      <w:r w:rsidRPr="00770FE5">
        <w:rPr>
          <w:sz w:val="18"/>
          <w:szCs w:val="18"/>
          <w:shd w:val="clear" w:color="auto" w:fill="FFFFFF"/>
        </w:rPr>
        <w:t xml:space="preserve">3.4. О результатах проверки по уведомлению сообщается муниципальному служащему, направившему уведомление, в пятидневный срок </w:t>
      </w:r>
      <w:proofErr w:type="gramStart"/>
      <w:r w:rsidRPr="00770FE5">
        <w:rPr>
          <w:sz w:val="18"/>
          <w:szCs w:val="18"/>
          <w:shd w:val="clear" w:color="auto" w:fill="FFFFFF"/>
        </w:rPr>
        <w:t>с даты принятия</w:t>
      </w:r>
      <w:proofErr w:type="gramEnd"/>
      <w:r w:rsidRPr="00770FE5">
        <w:rPr>
          <w:sz w:val="18"/>
          <w:szCs w:val="18"/>
          <w:shd w:val="clear" w:color="auto" w:fill="FFFFFF"/>
        </w:rPr>
        <w:t xml:space="preserve"> решения.</w:t>
      </w:r>
    </w:p>
    <w:p w:rsidR="00770FE5" w:rsidRPr="00770FE5" w:rsidRDefault="00770FE5" w:rsidP="00770FE5">
      <w:pPr>
        <w:widowControl w:val="0"/>
        <w:autoSpaceDE w:val="0"/>
        <w:autoSpaceDN w:val="0"/>
        <w:adjustRightInd w:val="0"/>
        <w:ind w:firstLine="709"/>
        <w:jc w:val="both"/>
        <w:outlineLvl w:val="0"/>
        <w:rPr>
          <w:sz w:val="18"/>
          <w:szCs w:val="18"/>
        </w:rPr>
      </w:pPr>
      <w:r w:rsidRPr="00770FE5">
        <w:rPr>
          <w:sz w:val="18"/>
          <w:szCs w:val="18"/>
          <w:shd w:val="clear" w:color="auto" w:fill="FFFFFF"/>
        </w:rPr>
        <w:t xml:space="preserve">3.5. Конфиденциальность сведений, содержащихся в уведомлениях, и результатах их рассмотрения обеспечивается </w:t>
      </w:r>
      <w:r w:rsidRPr="00770FE5">
        <w:rPr>
          <w:sz w:val="18"/>
          <w:szCs w:val="18"/>
        </w:rPr>
        <w:t>Администрацией муниципального образования Билибинский муниципальный район с момента поступления уведомлений. Лица, виновные в разглашении ставших им известными в результате поступления уведомления сведений, несут персональную ответственность за их разглашение в соответствии с законодательством Российской Федерации.</w:t>
      </w:r>
    </w:p>
    <w:p w:rsidR="00770FE5" w:rsidRPr="00770FE5" w:rsidRDefault="00770FE5" w:rsidP="00770FE5">
      <w:pPr>
        <w:widowControl w:val="0"/>
        <w:autoSpaceDE w:val="0"/>
        <w:autoSpaceDN w:val="0"/>
        <w:adjustRightInd w:val="0"/>
        <w:ind w:firstLine="709"/>
        <w:jc w:val="both"/>
        <w:outlineLvl w:val="0"/>
        <w:rPr>
          <w:sz w:val="18"/>
          <w:szCs w:val="18"/>
        </w:rPr>
      </w:pPr>
      <w:r w:rsidRPr="00770FE5">
        <w:rPr>
          <w:sz w:val="18"/>
          <w:szCs w:val="18"/>
        </w:rPr>
        <w:t>3.6. Копии уведомления и прилагаемых материалов, а также результатов его рассмотрения, хранятся Администрацией муниципального образования Билибинский муниципальный район в течение 5 лет.</w:t>
      </w:r>
    </w:p>
    <w:p w:rsidR="00122751" w:rsidRPr="00122751" w:rsidRDefault="00122751" w:rsidP="00122751">
      <w:pPr>
        <w:widowControl w:val="0"/>
        <w:autoSpaceDE w:val="0"/>
        <w:autoSpaceDN w:val="0"/>
        <w:adjustRightInd w:val="0"/>
        <w:ind w:left="4536"/>
        <w:rPr>
          <w:bCs/>
          <w:sz w:val="18"/>
          <w:szCs w:val="18"/>
        </w:rPr>
      </w:pPr>
      <w:r w:rsidRPr="00122751">
        <w:rPr>
          <w:bCs/>
          <w:sz w:val="18"/>
          <w:szCs w:val="18"/>
        </w:rPr>
        <w:lastRenderedPageBreak/>
        <w:t>Приложение № 1</w:t>
      </w:r>
    </w:p>
    <w:p w:rsidR="00122751" w:rsidRPr="00122751" w:rsidRDefault="00122751" w:rsidP="00122751">
      <w:pPr>
        <w:widowControl w:val="0"/>
        <w:tabs>
          <w:tab w:val="left" w:pos="1080"/>
        </w:tabs>
        <w:autoSpaceDE w:val="0"/>
        <w:autoSpaceDN w:val="0"/>
        <w:ind w:left="4536"/>
        <w:rPr>
          <w:bCs/>
          <w:sz w:val="18"/>
          <w:szCs w:val="18"/>
        </w:rPr>
      </w:pPr>
      <w:r w:rsidRPr="00122751">
        <w:rPr>
          <w:sz w:val="18"/>
          <w:szCs w:val="18"/>
        </w:rPr>
        <w:t>к Положению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w:t>
      </w:r>
    </w:p>
    <w:p w:rsidR="00122751" w:rsidRPr="00122751" w:rsidRDefault="00122751" w:rsidP="00122751">
      <w:pPr>
        <w:widowControl w:val="0"/>
        <w:autoSpaceDE w:val="0"/>
        <w:autoSpaceDN w:val="0"/>
        <w:jc w:val="right"/>
        <w:rPr>
          <w:sz w:val="18"/>
          <w:szCs w:val="18"/>
        </w:rPr>
      </w:pPr>
    </w:p>
    <w:p w:rsidR="00122751" w:rsidRPr="00122751" w:rsidRDefault="00122751" w:rsidP="00122751">
      <w:pPr>
        <w:widowControl w:val="0"/>
        <w:autoSpaceDE w:val="0"/>
        <w:autoSpaceDN w:val="0"/>
        <w:jc w:val="right"/>
        <w:rPr>
          <w:sz w:val="18"/>
          <w:szCs w:val="18"/>
        </w:rPr>
      </w:pPr>
    </w:p>
    <w:p w:rsidR="00122751" w:rsidRPr="00122751" w:rsidRDefault="00122751" w:rsidP="00122751">
      <w:pPr>
        <w:widowControl w:val="0"/>
        <w:autoSpaceDE w:val="0"/>
        <w:autoSpaceDN w:val="0"/>
        <w:jc w:val="right"/>
        <w:rPr>
          <w:sz w:val="18"/>
          <w:szCs w:val="18"/>
        </w:rPr>
      </w:pPr>
    </w:p>
    <w:p w:rsidR="00122751" w:rsidRPr="00122751" w:rsidRDefault="00122751" w:rsidP="00122751">
      <w:pPr>
        <w:autoSpaceDE w:val="0"/>
        <w:autoSpaceDN w:val="0"/>
        <w:adjustRightInd w:val="0"/>
        <w:ind w:left="3402"/>
        <w:jc w:val="right"/>
        <w:rPr>
          <w:sz w:val="18"/>
          <w:szCs w:val="18"/>
        </w:rPr>
      </w:pPr>
      <w:r w:rsidRPr="00122751">
        <w:rPr>
          <w:sz w:val="18"/>
          <w:szCs w:val="18"/>
        </w:rPr>
        <w:t xml:space="preserve"> ___________________________________________</w:t>
      </w:r>
    </w:p>
    <w:p w:rsidR="00122751" w:rsidRPr="00122751" w:rsidRDefault="00122751" w:rsidP="00122751">
      <w:pPr>
        <w:autoSpaceDE w:val="0"/>
        <w:autoSpaceDN w:val="0"/>
        <w:adjustRightInd w:val="0"/>
        <w:ind w:left="3402"/>
        <w:jc w:val="center"/>
        <w:rPr>
          <w:sz w:val="18"/>
          <w:szCs w:val="18"/>
        </w:rPr>
      </w:pPr>
      <w:r w:rsidRPr="00122751">
        <w:rPr>
          <w:sz w:val="18"/>
          <w:szCs w:val="18"/>
        </w:rPr>
        <w:t xml:space="preserve">                               должность, инициалы фамилия</w:t>
      </w:r>
    </w:p>
    <w:p w:rsidR="00122751" w:rsidRPr="00122751" w:rsidRDefault="00122751" w:rsidP="00122751">
      <w:pPr>
        <w:autoSpaceDE w:val="0"/>
        <w:autoSpaceDN w:val="0"/>
        <w:adjustRightInd w:val="0"/>
        <w:ind w:left="3402"/>
        <w:jc w:val="right"/>
        <w:rPr>
          <w:sz w:val="18"/>
          <w:szCs w:val="18"/>
        </w:rPr>
      </w:pPr>
      <w:r w:rsidRPr="00122751">
        <w:rPr>
          <w:sz w:val="18"/>
          <w:szCs w:val="18"/>
        </w:rPr>
        <w:t>__________________________________________</w:t>
      </w:r>
    </w:p>
    <w:p w:rsidR="00122751" w:rsidRPr="00122751" w:rsidRDefault="00122751" w:rsidP="00122751">
      <w:pPr>
        <w:autoSpaceDE w:val="0"/>
        <w:autoSpaceDN w:val="0"/>
        <w:adjustRightInd w:val="0"/>
        <w:ind w:left="3402"/>
        <w:jc w:val="center"/>
        <w:rPr>
          <w:sz w:val="18"/>
          <w:szCs w:val="18"/>
        </w:rPr>
      </w:pPr>
      <w:r w:rsidRPr="00122751">
        <w:rPr>
          <w:sz w:val="18"/>
          <w:szCs w:val="18"/>
        </w:rPr>
        <w:t xml:space="preserve">                            представителя нанимателя (работодателя)</w:t>
      </w:r>
    </w:p>
    <w:p w:rsidR="00122751" w:rsidRPr="00122751" w:rsidRDefault="00122751" w:rsidP="00122751">
      <w:pPr>
        <w:autoSpaceDE w:val="0"/>
        <w:autoSpaceDN w:val="0"/>
        <w:adjustRightInd w:val="0"/>
        <w:ind w:left="3402"/>
        <w:jc w:val="right"/>
        <w:rPr>
          <w:sz w:val="18"/>
          <w:szCs w:val="18"/>
        </w:rPr>
      </w:pPr>
      <w:r w:rsidRPr="00122751">
        <w:rPr>
          <w:sz w:val="18"/>
          <w:szCs w:val="18"/>
        </w:rPr>
        <w:t>от ________________________________________</w:t>
      </w:r>
    </w:p>
    <w:p w:rsidR="00122751" w:rsidRPr="00122751" w:rsidRDefault="00122751" w:rsidP="00122751">
      <w:pPr>
        <w:autoSpaceDE w:val="0"/>
        <w:autoSpaceDN w:val="0"/>
        <w:adjustRightInd w:val="0"/>
        <w:ind w:left="3402"/>
        <w:jc w:val="center"/>
        <w:rPr>
          <w:sz w:val="18"/>
          <w:szCs w:val="18"/>
        </w:rPr>
      </w:pPr>
      <w:r w:rsidRPr="00122751">
        <w:rPr>
          <w:sz w:val="18"/>
          <w:szCs w:val="18"/>
        </w:rPr>
        <w:t xml:space="preserve">                              </w:t>
      </w:r>
      <w:proofErr w:type="gramStart"/>
      <w:r w:rsidRPr="00122751">
        <w:rPr>
          <w:sz w:val="18"/>
          <w:szCs w:val="18"/>
        </w:rPr>
        <w:t>(должность, фамилия, имя, отчество,</w:t>
      </w:r>
      <w:proofErr w:type="gramEnd"/>
    </w:p>
    <w:p w:rsidR="00122751" w:rsidRPr="00122751" w:rsidRDefault="00122751" w:rsidP="00122751">
      <w:pPr>
        <w:autoSpaceDE w:val="0"/>
        <w:autoSpaceDN w:val="0"/>
        <w:adjustRightInd w:val="0"/>
        <w:ind w:left="3402"/>
        <w:jc w:val="right"/>
        <w:rPr>
          <w:sz w:val="18"/>
          <w:szCs w:val="18"/>
        </w:rPr>
      </w:pPr>
      <w:r w:rsidRPr="00122751">
        <w:rPr>
          <w:sz w:val="18"/>
          <w:szCs w:val="18"/>
        </w:rPr>
        <w:t>___________________________________________</w:t>
      </w:r>
    </w:p>
    <w:p w:rsidR="00122751" w:rsidRPr="00122751" w:rsidRDefault="00122751" w:rsidP="00122751">
      <w:pPr>
        <w:autoSpaceDE w:val="0"/>
        <w:autoSpaceDN w:val="0"/>
        <w:adjustRightInd w:val="0"/>
        <w:ind w:left="3402"/>
        <w:jc w:val="center"/>
        <w:rPr>
          <w:sz w:val="18"/>
          <w:szCs w:val="18"/>
        </w:rPr>
      </w:pPr>
      <w:r w:rsidRPr="00122751">
        <w:rPr>
          <w:sz w:val="18"/>
          <w:szCs w:val="18"/>
        </w:rPr>
        <w:t xml:space="preserve">                             телефон муниципального служащего)</w:t>
      </w:r>
    </w:p>
    <w:p w:rsidR="00122751" w:rsidRPr="00122751" w:rsidRDefault="00122751" w:rsidP="00122751">
      <w:pPr>
        <w:autoSpaceDE w:val="0"/>
        <w:autoSpaceDN w:val="0"/>
        <w:adjustRightInd w:val="0"/>
        <w:jc w:val="right"/>
        <w:rPr>
          <w:rFonts w:ascii="Courier New" w:hAnsi="Courier New" w:cs="Courier New"/>
          <w:sz w:val="18"/>
          <w:szCs w:val="18"/>
        </w:rPr>
      </w:pPr>
    </w:p>
    <w:p w:rsidR="00122751" w:rsidRPr="00122751" w:rsidRDefault="00122751" w:rsidP="00122751">
      <w:pPr>
        <w:autoSpaceDE w:val="0"/>
        <w:autoSpaceDN w:val="0"/>
        <w:adjustRightInd w:val="0"/>
        <w:jc w:val="center"/>
        <w:rPr>
          <w:sz w:val="18"/>
          <w:szCs w:val="18"/>
        </w:rPr>
      </w:pPr>
      <w:bookmarkStart w:id="8" w:name="P94"/>
      <w:bookmarkEnd w:id="8"/>
      <w:r w:rsidRPr="00122751">
        <w:rPr>
          <w:sz w:val="18"/>
          <w:szCs w:val="18"/>
        </w:rPr>
        <w:t>УВЕДОМЛЕНИЕ</w:t>
      </w:r>
    </w:p>
    <w:p w:rsidR="00122751" w:rsidRPr="00122751" w:rsidRDefault="00122751" w:rsidP="00122751">
      <w:pPr>
        <w:autoSpaceDE w:val="0"/>
        <w:autoSpaceDN w:val="0"/>
        <w:adjustRightInd w:val="0"/>
        <w:jc w:val="center"/>
        <w:rPr>
          <w:sz w:val="18"/>
          <w:szCs w:val="18"/>
        </w:rPr>
      </w:pPr>
      <w:r w:rsidRPr="00122751">
        <w:rPr>
          <w:sz w:val="18"/>
          <w:szCs w:val="18"/>
        </w:rPr>
        <w:t>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w:t>
      </w:r>
    </w:p>
    <w:p w:rsidR="00122751" w:rsidRPr="00122751" w:rsidRDefault="00122751" w:rsidP="00122751">
      <w:pPr>
        <w:autoSpaceDE w:val="0"/>
        <w:autoSpaceDN w:val="0"/>
        <w:adjustRightInd w:val="0"/>
        <w:jc w:val="center"/>
        <w:rPr>
          <w:sz w:val="18"/>
          <w:szCs w:val="18"/>
        </w:rPr>
      </w:pPr>
    </w:p>
    <w:p w:rsidR="00122751" w:rsidRPr="00122751" w:rsidRDefault="00122751" w:rsidP="00122751">
      <w:pPr>
        <w:autoSpaceDE w:val="0"/>
        <w:autoSpaceDN w:val="0"/>
        <w:adjustRightInd w:val="0"/>
        <w:rPr>
          <w:sz w:val="18"/>
          <w:szCs w:val="18"/>
        </w:rPr>
      </w:pPr>
      <w:r w:rsidRPr="00122751">
        <w:rPr>
          <w:sz w:val="18"/>
          <w:szCs w:val="18"/>
        </w:rPr>
        <w:t>Сообщаю, что:</w:t>
      </w:r>
    </w:p>
    <w:p w:rsidR="00122751" w:rsidRPr="00122751" w:rsidRDefault="00122751" w:rsidP="00122751">
      <w:pPr>
        <w:autoSpaceDE w:val="0"/>
        <w:autoSpaceDN w:val="0"/>
        <w:adjustRightInd w:val="0"/>
        <w:jc w:val="both"/>
        <w:rPr>
          <w:sz w:val="18"/>
          <w:szCs w:val="18"/>
        </w:rPr>
      </w:pPr>
      <w:r w:rsidRPr="00122751">
        <w:rPr>
          <w:sz w:val="18"/>
          <w:szCs w:val="18"/>
        </w:rPr>
        <w:t>1) ____________________________________________________________________</w:t>
      </w:r>
    </w:p>
    <w:p w:rsidR="00122751" w:rsidRPr="00122751" w:rsidRDefault="00122751" w:rsidP="00122751">
      <w:pPr>
        <w:autoSpaceDE w:val="0"/>
        <w:autoSpaceDN w:val="0"/>
        <w:adjustRightInd w:val="0"/>
        <w:jc w:val="center"/>
        <w:rPr>
          <w:sz w:val="18"/>
          <w:szCs w:val="18"/>
        </w:rPr>
      </w:pPr>
      <w:r w:rsidRPr="00122751">
        <w:rPr>
          <w:sz w:val="18"/>
          <w:szCs w:val="18"/>
        </w:rPr>
        <w:t>(все известные сведения о физическом (юридическом) лице, склоняющем к коррупционному правонарушению)</w:t>
      </w:r>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w:t>
      </w:r>
    </w:p>
    <w:p w:rsidR="00122751" w:rsidRPr="00122751" w:rsidRDefault="00122751" w:rsidP="00122751">
      <w:pPr>
        <w:autoSpaceDE w:val="0"/>
        <w:autoSpaceDN w:val="0"/>
        <w:adjustRightInd w:val="0"/>
        <w:jc w:val="both"/>
        <w:rPr>
          <w:sz w:val="18"/>
          <w:szCs w:val="18"/>
        </w:rPr>
      </w:pPr>
      <w:r w:rsidRPr="00122751">
        <w:rPr>
          <w:sz w:val="18"/>
          <w:szCs w:val="18"/>
        </w:rPr>
        <w:t>2) ______________________________________________________________________</w:t>
      </w:r>
    </w:p>
    <w:p w:rsidR="00122751" w:rsidRPr="00122751" w:rsidRDefault="00122751" w:rsidP="00122751">
      <w:pPr>
        <w:autoSpaceDE w:val="0"/>
        <w:autoSpaceDN w:val="0"/>
        <w:adjustRightInd w:val="0"/>
        <w:jc w:val="center"/>
        <w:rPr>
          <w:sz w:val="18"/>
          <w:szCs w:val="18"/>
        </w:rPr>
      </w:pPr>
      <w:proofErr w:type="gramStart"/>
      <w:r w:rsidRPr="00122751">
        <w:rPr>
          <w:sz w:val="18"/>
          <w:szCs w:val="18"/>
        </w:rPr>
        <w:t>(сущность предполагаемого коррупционного правонарушения, которое должен был бы совершить муниципальный служащий</w:t>
      </w:r>
      <w:proofErr w:type="gramEnd"/>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______________________________________________________________________</w:t>
      </w:r>
    </w:p>
    <w:p w:rsidR="00122751" w:rsidRPr="00122751" w:rsidRDefault="00122751" w:rsidP="00122751">
      <w:pPr>
        <w:autoSpaceDE w:val="0"/>
        <w:autoSpaceDN w:val="0"/>
        <w:adjustRightInd w:val="0"/>
        <w:jc w:val="center"/>
        <w:rPr>
          <w:sz w:val="18"/>
          <w:szCs w:val="18"/>
        </w:rPr>
      </w:pPr>
      <w:r w:rsidRPr="00122751">
        <w:rPr>
          <w:sz w:val="18"/>
          <w:szCs w:val="18"/>
        </w:rPr>
        <w:t>по просьбе обратившегося лица (лиц)</w:t>
      </w:r>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______________________________________________________________________;</w:t>
      </w:r>
    </w:p>
    <w:p w:rsidR="00122751" w:rsidRPr="00122751" w:rsidRDefault="00122751" w:rsidP="00122751">
      <w:pPr>
        <w:autoSpaceDE w:val="0"/>
        <w:autoSpaceDN w:val="0"/>
        <w:adjustRightInd w:val="0"/>
        <w:jc w:val="both"/>
        <w:rPr>
          <w:sz w:val="18"/>
          <w:szCs w:val="18"/>
        </w:rPr>
      </w:pPr>
      <w:r w:rsidRPr="00122751">
        <w:rPr>
          <w:sz w:val="18"/>
          <w:szCs w:val="18"/>
        </w:rPr>
        <w:t>3) ______________________________________________________________________</w:t>
      </w:r>
    </w:p>
    <w:p w:rsidR="00122751" w:rsidRPr="00122751" w:rsidRDefault="00122751" w:rsidP="00122751">
      <w:pPr>
        <w:autoSpaceDE w:val="0"/>
        <w:autoSpaceDN w:val="0"/>
        <w:adjustRightInd w:val="0"/>
        <w:jc w:val="center"/>
        <w:rPr>
          <w:sz w:val="18"/>
          <w:szCs w:val="18"/>
        </w:rPr>
      </w:pPr>
      <w:proofErr w:type="gramStart"/>
      <w:r w:rsidRPr="00122751">
        <w:rPr>
          <w:sz w:val="18"/>
          <w:szCs w:val="18"/>
        </w:rPr>
        <w:t>(способ и обстоятельства склонения к коррупционному правонарушению, а также информация о совершении коррупционного</w:t>
      </w:r>
      <w:proofErr w:type="gramEnd"/>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______________________________________________________________________.</w:t>
      </w:r>
    </w:p>
    <w:p w:rsidR="00122751" w:rsidRPr="00122751" w:rsidRDefault="00122751" w:rsidP="00122751">
      <w:pPr>
        <w:autoSpaceDE w:val="0"/>
        <w:autoSpaceDN w:val="0"/>
        <w:adjustRightInd w:val="0"/>
        <w:jc w:val="center"/>
        <w:rPr>
          <w:sz w:val="18"/>
          <w:szCs w:val="18"/>
        </w:rPr>
      </w:pPr>
      <w:r w:rsidRPr="00122751">
        <w:rPr>
          <w:sz w:val="18"/>
          <w:szCs w:val="18"/>
        </w:rPr>
        <w:t>правонарушения, дата, место, время)</w:t>
      </w:r>
    </w:p>
    <w:p w:rsidR="00122751" w:rsidRPr="00122751" w:rsidRDefault="00122751" w:rsidP="00122751">
      <w:pPr>
        <w:autoSpaceDE w:val="0"/>
        <w:autoSpaceDN w:val="0"/>
        <w:adjustRightInd w:val="0"/>
        <w:jc w:val="both"/>
        <w:rPr>
          <w:sz w:val="18"/>
          <w:szCs w:val="18"/>
        </w:rPr>
      </w:pPr>
    </w:p>
    <w:p w:rsidR="00122751" w:rsidRPr="00122751" w:rsidRDefault="00122751" w:rsidP="00122751">
      <w:pPr>
        <w:autoSpaceDE w:val="0"/>
        <w:autoSpaceDN w:val="0"/>
        <w:adjustRightInd w:val="0"/>
        <w:jc w:val="both"/>
        <w:rPr>
          <w:sz w:val="18"/>
          <w:szCs w:val="18"/>
        </w:rPr>
      </w:pPr>
      <w:r w:rsidRPr="00122751">
        <w:rPr>
          <w:sz w:val="18"/>
          <w:szCs w:val="18"/>
        </w:rPr>
        <w:t>Прилагаемые к уведомлению материалы: __________________________________.</w:t>
      </w:r>
    </w:p>
    <w:p w:rsidR="00122751" w:rsidRPr="00122751" w:rsidRDefault="00122751" w:rsidP="00122751">
      <w:pPr>
        <w:autoSpaceDE w:val="0"/>
        <w:autoSpaceDN w:val="0"/>
        <w:adjustRightInd w:val="0"/>
        <w:jc w:val="both"/>
        <w:rPr>
          <w:sz w:val="18"/>
          <w:szCs w:val="18"/>
        </w:rPr>
      </w:pPr>
    </w:p>
    <w:p w:rsidR="00122751" w:rsidRPr="00122751" w:rsidRDefault="00122751" w:rsidP="00122751">
      <w:pPr>
        <w:autoSpaceDE w:val="0"/>
        <w:autoSpaceDN w:val="0"/>
        <w:adjustRightInd w:val="0"/>
        <w:jc w:val="both"/>
        <w:rPr>
          <w:sz w:val="18"/>
          <w:szCs w:val="18"/>
        </w:rPr>
      </w:pPr>
      <w:r w:rsidRPr="00122751">
        <w:rPr>
          <w:sz w:val="18"/>
          <w:szCs w:val="18"/>
        </w:rPr>
        <w:t>______________                            __________________________________________</w:t>
      </w:r>
    </w:p>
    <w:p w:rsidR="00122751" w:rsidRPr="00122751" w:rsidRDefault="00122751" w:rsidP="00122751">
      <w:pPr>
        <w:autoSpaceDE w:val="0"/>
        <w:autoSpaceDN w:val="0"/>
        <w:adjustRightInd w:val="0"/>
        <w:jc w:val="both"/>
        <w:rPr>
          <w:sz w:val="18"/>
          <w:szCs w:val="18"/>
        </w:rPr>
      </w:pPr>
      <w:r w:rsidRPr="00122751">
        <w:rPr>
          <w:sz w:val="18"/>
          <w:szCs w:val="18"/>
        </w:rPr>
        <w:t xml:space="preserve">               (дата)                                                                                                                             (инициалы, фамилия и подпись)</w:t>
      </w:r>
    </w:p>
    <w:p w:rsidR="00122751" w:rsidRPr="00122751" w:rsidRDefault="00122751" w:rsidP="00122751">
      <w:pPr>
        <w:autoSpaceDE w:val="0"/>
        <w:autoSpaceDN w:val="0"/>
        <w:adjustRightInd w:val="0"/>
        <w:jc w:val="both"/>
        <w:rPr>
          <w:sz w:val="18"/>
          <w:szCs w:val="18"/>
        </w:rPr>
      </w:pPr>
    </w:p>
    <w:p w:rsidR="00122751" w:rsidRPr="00122751" w:rsidRDefault="00122751" w:rsidP="00122751">
      <w:pPr>
        <w:autoSpaceDE w:val="0"/>
        <w:autoSpaceDN w:val="0"/>
        <w:adjustRightInd w:val="0"/>
        <w:jc w:val="both"/>
        <w:rPr>
          <w:sz w:val="18"/>
          <w:szCs w:val="18"/>
        </w:rPr>
      </w:pPr>
      <w:r w:rsidRPr="00122751">
        <w:rPr>
          <w:sz w:val="18"/>
          <w:szCs w:val="18"/>
        </w:rPr>
        <w:t>Отметка об ознакомлении непосредственного начальника:</w:t>
      </w:r>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______________________________________________________________________</w:t>
      </w:r>
    </w:p>
    <w:p w:rsidR="00122751" w:rsidRPr="00122751" w:rsidRDefault="00122751" w:rsidP="00122751">
      <w:pPr>
        <w:autoSpaceDE w:val="0"/>
        <w:autoSpaceDN w:val="0"/>
        <w:adjustRightInd w:val="0"/>
        <w:jc w:val="center"/>
        <w:rPr>
          <w:sz w:val="18"/>
          <w:szCs w:val="18"/>
        </w:rPr>
      </w:pPr>
      <w:r w:rsidRPr="00122751">
        <w:rPr>
          <w:sz w:val="18"/>
          <w:szCs w:val="18"/>
        </w:rPr>
        <w:t>(классный чин (при наличии), должность, инициалы, фамилия, подпись)</w:t>
      </w:r>
    </w:p>
    <w:p w:rsidR="00122751" w:rsidRPr="00122751" w:rsidRDefault="00122751" w:rsidP="00122751">
      <w:pPr>
        <w:autoSpaceDE w:val="0"/>
        <w:autoSpaceDN w:val="0"/>
        <w:adjustRightInd w:val="0"/>
        <w:jc w:val="center"/>
        <w:rPr>
          <w:sz w:val="18"/>
          <w:szCs w:val="18"/>
        </w:rPr>
      </w:pPr>
    </w:p>
    <w:p w:rsidR="00122751" w:rsidRPr="00122751" w:rsidRDefault="00122751" w:rsidP="00122751">
      <w:pPr>
        <w:autoSpaceDE w:val="0"/>
        <w:autoSpaceDN w:val="0"/>
        <w:adjustRightInd w:val="0"/>
        <w:jc w:val="both"/>
        <w:rPr>
          <w:sz w:val="18"/>
          <w:szCs w:val="18"/>
        </w:rPr>
      </w:pPr>
      <w:r w:rsidRPr="00122751">
        <w:rPr>
          <w:sz w:val="18"/>
          <w:szCs w:val="18"/>
        </w:rPr>
        <w:t>Регистрация: от «____» ______________ 20 ____ года № _____</w:t>
      </w:r>
    </w:p>
    <w:p w:rsidR="00122751" w:rsidRPr="00122751" w:rsidRDefault="00122751" w:rsidP="00122751">
      <w:pPr>
        <w:autoSpaceDE w:val="0"/>
        <w:autoSpaceDN w:val="0"/>
        <w:adjustRightInd w:val="0"/>
        <w:jc w:val="both"/>
        <w:rPr>
          <w:sz w:val="18"/>
          <w:szCs w:val="18"/>
        </w:rPr>
      </w:pPr>
      <w:r w:rsidRPr="00122751">
        <w:rPr>
          <w:sz w:val="18"/>
          <w:szCs w:val="18"/>
        </w:rPr>
        <w:t>_____________________________________________________________________</w:t>
      </w:r>
    </w:p>
    <w:p w:rsidR="00122751" w:rsidRPr="00122751" w:rsidRDefault="00122751" w:rsidP="00122751">
      <w:pPr>
        <w:autoSpaceDE w:val="0"/>
        <w:autoSpaceDN w:val="0"/>
        <w:adjustRightInd w:val="0"/>
        <w:jc w:val="center"/>
        <w:rPr>
          <w:sz w:val="18"/>
          <w:szCs w:val="18"/>
        </w:rPr>
      </w:pPr>
      <w:r w:rsidRPr="00122751">
        <w:rPr>
          <w:sz w:val="18"/>
          <w:szCs w:val="18"/>
        </w:rPr>
        <w:t>(должность, инициалы, фамилия, подпись должностного лица, зарегистрировавшего уведомление)</w:t>
      </w:r>
    </w:p>
    <w:p w:rsidR="00611A10" w:rsidRPr="00BB6BB3" w:rsidRDefault="00611A10" w:rsidP="00426CAF">
      <w:pPr>
        <w:rPr>
          <w:sz w:val="18"/>
          <w:szCs w:val="18"/>
        </w:rPr>
      </w:pPr>
    </w:p>
    <w:p w:rsidR="00611A10" w:rsidRPr="00BB6BB3" w:rsidRDefault="00611A10" w:rsidP="00426CAF">
      <w:pPr>
        <w:rPr>
          <w:sz w:val="18"/>
          <w:szCs w:val="18"/>
        </w:rPr>
      </w:pPr>
    </w:p>
    <w:p w:rsidR="00BB6BB3" w:rsidRPr="00BB6BB3" w:rsidRDefault="00BB6BB3" w:rsidP="00BB6BB3">
      <w:pPr>
        <w:widowControl w:val="0"/>
        <w:autoSpaceDE w:val="0"/>
        <w:autoSpaceDN w:val="0"/>
        <w:adjustRightInd w:val="0"/>
        <w:ind w:left="7088"/>
        <w:rPr>
          <w:bCs/>
          <w:sz w:val="18"/>
          <w:szCs w:val="18"/>
        </w:rPr>
      </w:pPr>
      <w:r w:rsidRPr="00BB6BB3">
        <w:rPr>
          <w:bCs/>
          <w:sz w:val="18"/>
          <w:szCs w:val="18"/>
        </w:rPr>
        <w:t>Приложение № 2</w:t>
      </w:r>
    </w:p>
    <w:p w:rsidR="00BB6BB3" w:rsidRPr="00BB6BB3" w:rsidRDefault="00BB6BB3" w:rsidP="00BB6BB3">
      <w:pPr>
        <w:widowControl w:val="0"/>
        <w:tabs>
          <w:tab w:val="left" w:pos="1080"/>
        </w:tabs>
        <w:autoSpaceDE w:val="0"/>
        <w:autoSpaceDN w:val="0"/>
        <w:ind w:left="7088"/>
        <w:rPr>
          <w:bCs/>
          <w:sz w:val="18"/>
          <w:szCs w:val="18"/>
        </w:rPr>
      </w:pPr>
      <w:r w:rsidRPr="00BB6BB3">
        <w:rPr>
          <w:sz w:val="18"/>
          <w:szCs w:val="18"/>
        </w:rPr>
        <w:t>к Положению о порядке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 регистрации уведомлений и организации проверки этих сведений</w:t>
      </w:r>
    </w:p>
    <w:p w:rsidR="00BB6BB3" w:rsidRPr="00BB6BB3" w:rsidRDefault="00BB6BB3" w:rsidP="00BB6BB3">
      <w:pPr>
        <w:widowControl w:val="0"/>
        <w:tabs>
          <w:tab w:val="left" w:pos="1080"/>
        </w:tabs>
        <w:autoSpaceDE w:val="0"/>
        <w:autoSpaceDN w:val="0"/>
        <w:ind w:left="7088" w:firstLine="709"/>
        <w:jc w:val="both"/>
        <w:rPr>
          <w:bCs/>
          <w:sz w:val="18"/>
          <w:szCs w:val="18"/>
        </w:rPr>
      </w:pPr>
    </w:p>
    <w:p w:rsidR="00BB6BB3" w:rsidRPr="00BB6BB3" w:rsidRDefault="00BB6BB3" w:rsidP="00BB6BB3">
      <w:pPr>
        <w:widowControl w:val="0"/>
        <w:autoSpaceDE w:val="0"/>
        <w:autoSpaceDN w:val="0"/>
        <w:jc w:val="both"/>
        <w:rPr>
          <w:sz w:val="18"/>
          <w:szCs w:val="18"/>
        </w:rPr>
      </w:pPr>
    </w:p>
    <w:p w:rsidR="00BB6BB3" w:rsidRPr="00BB6BB3" w:rsidRDefault="00BB6BB3" w:rsidP="00BB6BB3">
      <w:pPr>
        <w:widowControl w:val="0"/>
        <w:autoSpaceDE w:val="0"/>
        <w:autoSpaceDN w:val="0"/>
        <w:jc w:val="both"/>
        <w:rPr>
          <w:sz w:val="18"/>
          <w:szCs w:val="18"/>
        </w:rPr>
      </w:pPr>
    </w:p>
    <w:p w:rsidR="00BB6BB3" w:rsidRPr="00BB6BB3" w:rsidRDefault="00BB6BB3" w:rsidP="00BB6BB3">
      <w:pPr>
        <w:widowControl w:val="0"/>
        <w:autoSpaceDE w:val="0"/>
        <w:autoSpaceDN w:val="0"/>
        <w:jc w:val="center"/>
        <w:rPr>
          <w:sz w:val="18"/>
          <w:szCs w:val="18"/>
        </w:rPr>
      </w:pPr>
      <w:bookmarkStart w:id="9" w:name="P176"/>
      <w:bookmarkEnd w:id="9"/>
      <w:r w:rsidRPr="00BB6BB3">
        <w:rPr>
          <w:sz w:val="18"/>
          <w:szCs w:val="18"/>
        </w:rPr>
        <w:t>ЖУРНАЛ</w:t>
      </w:r>
    </w:p>
    <w:p w:rsidR="00BB6BB3" w:rsidRPr="00BB6BB3" w:rsidRDefault="00BB6BB3" w:rsidP="00BB6BB3">
      <w:pPr>
        <w:widowControl w:val="0"/>
        <w:autoSpaceDE w:val="0"/>
        <w:autoSpaceDN w:val="0"/>
        <w:jc w:val="center"/>
        <w:rPr>
          <w:sz w:val="18"/>
          <w:szCs w:val="18"/>
        </w:rPr>
      </w:pPr>
      <w:r w:rsidRPr="00BB6BB3">
        <w:rPr>
          <w:sz w:val="18"/>
          <w:szCs w:val="18"/>
        </w:rPr>
        <w:t xml:space="preserve">регистрации уведомлений представителя нанимателя (работодателя) о фактах обращения в целях склонения </w:t>
      </w:r>
    </w:p>
    <w:p w:rsidR="00BB6BB3" w:rsidRPr="00BB6BB3" w:rsidRDefault="00BB6BB3" w:rsidP="00BB6BB3">
      <w:pPr>
        <w:widowControl w:val="0"/>
        <w:autoSpaceDE w:val="0"/>
        <w:autoSpaceDN w:val="0"/>
        <w:jc w:val="center"/>
        <w:rPr>
          <w:sz w:val="18"/>
          <w:szCs w:val="18"/>
        </w:rPr>
      </w:pPr>
      <w:r w:rsidRPr="00BB6BB3">
        <w:rPr>
          <w:sz w:val="18"/>
          <w:szCs w:val="18"/>
        </w:rPr>
        <w:t xml:space="preserve">муниципального служащего Администрации муниципального образования Билибинский муниципальный район </w:t>
      </w:r>
    </w:p>
    <w:p w:rsidR="00BB6BB3" w:rsidRPr="00BB6BB3" w:rsidRDefault="00BB6BB3" w:rsidP="00BB6BB3">
      <w:pPr>
        <w:widowControl w:val="0"/>
        <w:autoSpaceDE w:val="0"/>
        <w:autoSpaceDN w:val="0"/>
        <w:jc w:val="center"/>
        <w:rPr>
          <w:sz w:val="18"/>
          <w:szCs w:val="18"/>
        </w:rPr>
      </w:pPr>
      <w:r w:rsidRPr="00BB6BB3">
        <w:rPr>
          <w:sz w:val="18"/>
          <w:szCs w:val="18"/>
        </w:rPr>
        <w:t>к совершению коррупционных правонарушений</w:t>
      </w:r>
    </w:p>
    <w:p w:rsidR="00BB6BB3" w:rsidRPr="00BB6BB3" w:rsidRDefault="00BB6BB3" w:rsidP="00BB6BB3">
      <w:pPr>
        <w:widowControl w:val="0"/>
        <w:autoSpaceDE w:val="0"/>
        <w:autoSpaceDN w:val="0"/>
        <w:jc w:val="center"/>
        <w:rPr>
          <w:sz w:val="18"/>
          <w:szCs w:val="18"/>
        </w:rPr>
      </w:pPr>
    </w:p>
    <w:p w:rsidR="00BB6BB3" w:rsidRPr="00BB6BB3" w:rsidRDefault="00BB6BB3" w:rsidP="00BB6BB3">
      <w:pPr>
        <w:widowControl w:val="0"/>
        <w:autoSpaceDE w:val="0"/>
        <w:autoSpaceDN w:val="0"/>
        <w:jc w:val="both"/>
        <w:rPr>
          <w:sz w:val="18"/>
          <w:szCs w:val="18"/>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1417"/>
        <w:gridCol w:w="1701"/>
        <w:gridCol w:w="1276"/>
        <w:gridCol w:w="1276"/>
        <w:gridCol w:w="1277"/>
        <w:gridCol w:w="1559"/>
      </w:tblGrid>
      <w:tr w:rsidR="00BB6BB3" w:rsidRPr="00BB6BB3" w:rsidTr="00FC5DC2">
        <w:tc>
          <w:tcPr>
            <w:tcW w:w="675" w:type="dxa"/>
            <w:vMerge w:val="restart"/>
          </w:tcPr>
          <w:p w:rsidR="00BB6BB3" w:rsidRPr="00BB6BB3" w:rsidRDefault="00BB6BB3" w:rsidP="00BB6BB3">
            <w:pPr>
              <w:widowControl w:val="0"/>
              <w:autoSpaceDE w:val="0"/>
              <w:autoSpaceDN w:val="0"/>
              <w:jc w:val="center"/>
              <w:rPr>
                <w:sz w:val="18"/>
                <w:szCs w:val="18"/>
              </w:rPr>
            </w:pPr>
            <w:r w:rsidRPr="00BB6BB3">
              <w:rPr>
                <w:sz w:val="18"/>
                <w:szCs w:val="18"/>
              </w:rPr>
              <w:t>№</w:t>
            </w:r>
          </w:p>
          <w:p w:rsidR="00BB6BB3" w:rsidRPr="00BB6BB3" w:rsidRDefault="00BB6BB3" w:rsidP="00BB6BB3">
            <w:pPr>
              <w:widowControl w:val="0"/>
              <w:autoSpaceDE w:val="0"/>
              <w:autoSpaceDN w:val="0"/>
              <w:jc w:val="center"/>
              <w:rPr>
                <w:sz w:val="18"/>
                <w:szCs w:val="18"/>
              </w:rPr>
            </w:pPr>
            <w:proofErr w:type="gramStart"/>
            <w:r w:rsidRPr="00BB6BB3">
              <w:rPr>
                <w:sz w:val="18"/>
                <w:szCs w:val="18"/>
              </w:rPr>
              <w:t>п</w:t>
            </w:r>
            <w:proofErr w:type="gramEnd"/>
            <w:r w:rsidRPr="00BB6BB3">
              <w:rPr>
                <w:sz w:val="18"/>
                <w:szCs w:val="18"/>
              </w:rPr>
              <w:t>/п</w:t>
            </w:r>
          </w:p>
        </w:tc>
        <w:tc>
          <w:tcPr>
            <w:tcW w:w="1560" w:type="dxa"/>
            <w:vMerge w:val="restart"/>
          </w:tcPr>
          <w:p w:rsidR="00BB6BB3" w:rsidRPr="00BB6BB3" w:rsidRDefault="00BB6BB3" w:rsidP="00BB6BB3">
            <w:pPr>
              <w:widowControl w:val="0"/>
              <w:autoSpaceDE w:val="0"/>
              <w:autoSpaceDN w:val="0"/>
              <w:jc w:val="center"/>
              <w:rPr>
                <w:sz w:val="18"/>
                <w:szCs w:val="18"/>
              </w:rPr>
            </w:pPr>
            <w:r w:rsidRPr="00BB6BB3">
              <w:rPr>
                <w:sz w:val="18"/>
                <w:szCs w:val="18"/>
              </w:rPr>
              <w:t>Дата регистрации уведомления</w:t>
            </w:r>
          </w:p>
        </w:tc>
        <w:tc>
          <w:tcPr>
            <w:tcW w:w="1417" w:type="dxa"/>
            <w:vMerge w:val="restart"/>
          </w:tcPr>
          <w:p w:rsidR="00BB6BB3" w:rsidRPr="00BB6BB3" w:rsidRDefault="00BB6BB3" w:rsidP="00BB6BB3">
            <w:pPr>
              <w:widowControl w:val="0"/>
              <w:autoSpaceDE w:val="0"/>
              <w:autoSpaceDN w:val="0"/>
              <w:jc w:val="center"/>
              <w:rPr>
                <w:sz w:val="18"/>
                <w:szCs w:val="18"/>
              </w:rPr>
            </w:pPr>
            <w:r w:rsidRPr="00BB6BB3">
              <w:rPr>
                <w:sz w:val="18"/>
                <w:szCs w:val="18"/>
              </w:rPr>
              <w:t>Количество листов уведомления</w:t>
            </w:r>
          </w:p>
        </w:tc>
        <w:tc>
          <w:tcPr>
            <w:tcW w:w="4253" w:type="dxa"/>
            <w:gridSpan w:val="3"/>
          </w:tcPr>
          <w:p w:rsidR="00BB6BB3" w:rsidRPr="00BB6BB3" w:rsidRDefault="00BB6BB3" w:rsidP="00BB6BB3">
            <w:pPr>
              <w:widowControl w:val="0"/>
              <w:autoSpaceDE w:val="0"/>
              <w:autoSpaceDN w:val="0"/>
              <w:jc w:val="center"/>
              <w:rPr>
                <w:sz w:val="18"/>
                <w:szCs w:val="18"/>
              </w:rPr>
            </w:pPr>
            <w:r w:rsidRPr="00BB6BB3">
              <w:rPr>
                <w:sz w:val="18"/>
                <w:szCs w:val="18"/>
              </w:rPr>
              <w:t>Сведения о муниципальном служащем, подавшем уведомление</w:t>
            </w:r>
          </w:p>
        </w:tc>
        <w:tc>
          <w:tcPr>
            <w:tcW w:w="1277" w:type="dxa"/>
            <w:vMerge w:val="restart"/>
          </w:tcPr>
          <w:p w:rsidR="00BB6BB3" w:rsidRPr="00BB6BB3" w:rsidRDefault="00BB6BB3" w:rsidP="00BB6BB3">
            <w:pPr>
              <w:widowControl w:val="0"/>
              <w:autoSpaceDE w:val="0"/>
              <w:autoSpaceDN w:val="0"/>
              <w:jc w:val="center"/>
              <w:rPr>
                <w:sz w:val="18"/>
                <w:szCs w:val="18"/>
              </w:rPr>
            </w:pPr>
            <w:r w:rsidRPr="00BB6BB3">
              <w:rPr>
                <w:sz w:val="18"/>
                <w:szCs w:val="18"/>
              </w:rPr>
              <w:t>Фамилия, имя, отчество</w:t>
            </w:r>
          </w:p>
          <w:p w:rsidR="00BB6BB3" w:rsidRPr="00BB6BB3" w:rsidRDefault="00BB6BB3" w:rsidP="00BB6BB3">
            <w:pPr>
              <w:widowControl w:val="0"/>
              <w:autoSpaceDE w:val="0"/>
              <w:autoSpaceDN w:val="0"/>
              <w:jc w:val="center"/>
              <w:rPr>
                <w:sz w:val="18"/>
                <w:szCs w:val="18"/>
              </w:rPr>
            </w:pPr>
            <w:r w:rsidRPr="00BB6BB3">
              <w:rPr>
                <w:sz w:val="18"/>
                <w:szCs w:val="18"/>
              </w:rPr>
              <w:t xml:space="preserve">должность, </w:t>
            </w:r>
            <w:r w:rsidRPr="00BB6BB3">
              <w:rPr>
                <w:sz w:val="18"/>
                <w:szCs w:val="18"/>
              </w:rPr>
              <w:lastRenderedPageBreak/>
              <w:t>подпись лица, зарегистрировавшего уведомление</w:t>
            </w:r>
          </w:p>
        </w:tc>
        <w:tc>
          <w:tcPr>
            <w:tcW w:w="1559" w:type="dxa"/>
            <w:vMerge w:val="restart"/>
          </w:tcPr>
          <w:p w:rsidR="00BB6BB3" w:rsidRPr="00BB6BB3" w:rsidRDefault="00BB6BB3" w:rsidP="00BB6BB3">
            <w:pPr>
              <w:widowControl w:val="0"/>
              <w:autoSpaceDE w:val="0"/>
              <w:autoSpaceDN w:val="0"/>
              <w:jc w:val="center"/>
              <w:rPr>
                <w:sz w:val="18"/>
                <w:szCs w:val="18"/>
              </w:rPr>
            </w:pPr>
            <w:r w:rsidRPr="00BB6BB3">
              <w:rPr>
                <w:sz w:val="18"/>
                <w:szCs w:val="18"/>
              </w:rPr>
              <w:lastRenderedPageBreak/>
              <w:t xml:space="preserve">Сведения о результатах рассмотрения </w:t>
            </w:r>
            <w:r w:rsidRPr="00BB6BB3">
              <w:rPr>
                <w:sz w:val="18"/>
                <w:szCs w:val="18"/>
              </w:rPr>
              <w:lastRenderedPageBreak/>
              <w:t>уведомления</w:t>
            </w:r>
          </w:p>
        </w:tc>
      </w:tr>
      <w:tr w:rsidR="00BB6BB3" w:rsidRPr="00BB6BB3" w:rsidTr="00FC5DC2">
        <w:tc>
          <w:tcPr>
            <w:tcW w:w="675" w:type="dxa"/>
            <w:vMerge/>
          </w:tcPr>
          <w:p w:rsidR="00BB6BB3" w:rsidRPr="00BB6BB3" w:rsidRDefault="00BB6BB3" w:rsidP="00BB6BB3">
            <w:pPr>
              <w:widowControl w:val="0"/>
              <w:autoSpaceDE w:val="0"/>
              <w:autoSpaceDN w:val="0"/>
              <w:jc w:val="center"/>
              <w:rPr>
                <w:sz w:val="18"/>
                <w:szCs w:val="18"/>
              </w:rPr>
            </w:pPr>
          </w:p>
        </w:tc>
        <w:tc>
          <w:tcPr>
            <w:tcW w:w="1560" w:type="dxa"/>
            <w:vMerge/>
          </w:tcPr>
          <w:p w:rsidR="00BB6BB3" w:rsidRPr="00BB6BB3" w:rsidRDefault="00BB6BB3" w:rsidP="00BB6BB3">
            <w:pPr>
              <w:widowControl w:val="0"/>
              <w:autoSpaceDE w:val="0"/>
              <w:autoSpaceDN w:val="0"/>
              <w:jc w:val="center"/>
              <w:rPr>
                <w:sz w:val="18"/>
                <w:szCs w:val="18"/>
              </w:rPr>
            </w:pPr>
          </w:p>
        </w:tc>
        <w:tc>
          <w:tcPr>
            <w:tcW w:w="1417" w:type="dxa"/>
            <w:vMerge/>
          </w:tcPr>
          <w:p w:rsidR="00BB6BB3" w:rsidRPr="00BB6BB3" w:rsidRDefault="00BB6BB3" w:rsidP="00BB6BB3">
            <w:pPr>
              <w:widowControl w:val="0"/>
              <w:autoSpaceDE w:val="0"/>
              <w:autoSpaceDN w:val="0"/>
              <w:jc w:val="center"/>
              <w:rPr>
                <w:sz w:val="18"/>
                <w:szCs w:val="18"/>
              </w:rPr>
            </w:pPr>
          </w:p>
        </w:tc>
        <w:tc>
          <w:tcPr>
            <w:tcW w:w="1701" w:type="dxa"/>
          </w:tcPr>
          <w:p w:rsidR="00BB6BB3" w:rsidRPr="00BB6BB3" w:rsidRDefault="00BB6BB3" w:rsidP="00BB6BB3">
            <w:pPr>
              <w:widowControl w:val="0"/>
              <w:autoSpaceDE w:val="0"/>
              <w:autoSpaceDN w:val="0"/>
              <w:jc w:val="center"/>
              <w:rPr>
                <w:sz w:val="18"/>
                <w:szCs w:val="18"/>
              </w:rPr>
            </w:pPr>
            <w:r w:rsidRPr="00BB6BB3">
              <w:rPr>
                <w:sz w:val="18"/>
                <w:szCs w:val="18"/>
              </w:rPr>
              <w:t xml:space="preserve">Фамилия, имя, </w:t>
            </w:r>
            <w:r w:rsidRPr="00BB6BB3">
              <w:rPr>
                <w:sz w:val="18"/>
                <w:szCs w:val="18"/>
              </w:rPr>
              <w:lastRenderedPageBreak/>
              <w:t>отчество (при наличии)</w:t>
            </w:r>
          </w:p>
        </w:tc>
        <w:tc>
          <w:tcPr>
            <w:tcW w:w="1276" w:type="dxa"/>
          </w:tcPr>
          <w:p w:rsidR="00BB6BB3" w:rsidRPr="00BB6BB3" w:rsidRDefault="00BB6BB3" w:rsidP="00BB6BB3">
            <w:pPr>
              <w:widowControl w:val="0"/>
              <w:autoSpaceDE w:val="0"/>
              <w:autoSpaceDN w:val="0"/>
              <w:jc w:val="center"/>
              <w:rPr>
                <w:sz w:val="18"/>
                <w:szCs w:val="18"/>
              </w:rPr>
            </w:pPr>
            <w:r w:rsidRPr="00BB6BB3">
              <w:rPr>
                <w:sz w:val="18"/>
                <w:szCs w:val="18"/>
              </w:rPr>
              <w:lastRenderedPageBreak/>
              <w:t>Должность</w:t>
            </w:r>
          </w:p>
        </w:tc>
        <w:tc>
          <w:tcPr>
            <w:tcW w:w="1276" w:type="dxa"/>
          </w:tcPr>
          <w:p w:rsidR="00BB6BB3" w:rsidRPr="00BB6BB3" w:rsidRDefault="00BB6BB3" w:rsidP="00BB6BB3">
            <w:pPr>
              <w:widowControl w:val="0"/>
              <w:autoSpaceDE w:val="0"/>
              <w:autoSpaceDN w:val="0"/>
              <w:jc w:val="center"/>
              <w:rPr>
                <w:sz w:val="18"/>
                <w:szCs w:val="18"/>
              </w:rPr>
            </w:pPr>
            <w:r w:rsidRPr="00BB6BB3">
              <w:rPr>
                <w:sz w:val="18"/>
                <w:szCs w:val="18"/>
              </w:rPr>
              <w:t xml:space="preserve">Номер </w:t>
            </w:r>
            <w:r w:rsidRPr="00BB6BB3">
              <w:rPr>
                <w:sz w:val="18"/>
                <w:szCs w:val="18"/>
              </w:rPr>
              <w:lastRenderedPageBreak/>
              <w:t>телефона</w:t>
            </w:r>
          </w:p>
        </w:tc>
        <w:tc>
          <w:tcPr>
            <w:tcW w:w="1277" w:type="dxa"/>
            <w:vMerge/>
          </w:tcPr>
          <w:p w:rsidR="00BB6BB3" w:rsidRPr="00BB6BB3" w:rsidRDefault="00BB6BB3" w:rsidP="00BB6BB3">
            <w:pPr>
              <w:widowControl w:val="0"/>
              <w:autoSpaceDE w:val="0"/>
              <w:autoSpaceDN w:val="0"/>
              <w:jc w:val="center"/>
              <w:rPr>
                <w:sz w:val="18"/>
                <w:szCs w:val="18"/>
              </w:rPr>
            </w:pPr>
          </w:p>
        </w:tc>
        <w:tc>
          <w:tcPr>
            <w:tcW w:w="1559" w:type="dxa"/>
            <w:vMerge/>
          </w:tcPr>
          <w:p w:rsidR="00BB6BB3" w:rsidRPr="00BB6BB3" w:rsidRDefault="00BB6BB3" w:rsidP="00BB6BB3">
            <w:pPr>
              <w:widowControl w:val="0"/>
              <w:autoSpaceDE w:val="0"/>
              <w:autoSpaceDN w:val="0"/>
              <w:jc w:val="center"/>
              <w:rPr>
                <w:sz w:val="18"/>
                <w:szCs w:val="18"/>
              </w:rPr>
            </w:pPr>
          </w:p>
        </w:tc>
      </w:tr>
      <w:tr w:rsidR="00BB6BB3" w:rsidRPr="00BB6BB3" w:rsidTr="00FC5DC2">
        <w:tc>
          <w:tcPr>
            <w:tcW w:w="675" w:type="dxa"/>
          </w:tcPr>
          <w:p w:rsidR="00BB6BB3" w:rsidRPr="00BB6BB3" w:rsidRDefault="00BB6BB3" w:rsidP="00BB6BB3">
            <w:pPr>
              <w:widowControl w:val="0"/>
              <w:autoSpaceDE w:val="0"/>
              <w:autoSpaceDN w:val="0"/>
              <w:jc w:val="center"/>
              <w:rPr>
                <w:sz w:val="18"/>
                <w:szCs w:val="18"/>
              </w:rPr>
            </w:pPr>
            <w:r w:rsidRPr="00BB6BB3">
              <w:rPr>
                <w:sz w:val="18"/>
                <w:szCs w:val="18"/>
              </w:rPr>
              <w:lastRenderedPageBreak/>
              <w:t>1</w:t>
            </w:r>
          </w:p>
        </w:tc>
        <w:tc>
          <w:tcPr>
            <w:tcW w:w="1560" w:type="dxa"/>
          </w:tcPr>
          <w:p w:rsidR="00BB6BB3" w:rsidRPr="00BB6BB3" w:rsidRDefault="00BB6BB3" w:rsidP="00BB6BB3">
            <w:pPr>
              <w:widowControl w:val="0"/>
              <w:autoSpaceDE w:val="0"/>
              <w:autoSpaceDN w:val="0"/>
              <w:jc w:val="center"/>
              <w:rPr>
                <w:sz w:val="18"/>
                <w:szCs w:val="18"/>
              </w:rPr>
            </w:pPr>
            <w:r w:rsidRPr="00BB6BB3">
              <w:rPr>
                <w:sz w:val="18"/>
                <w:szCs w:val="18"/>
              </w:rPr>
              <w:t>2</w:t>
            </w:r>
          </w:p>
        </w:tc>
        <w:tc>
          <w:tcPr>
            <w:tcW w:w="1417" w:type="dxa"/>
          </w:tcPr>
          <w:p w:rsidR="00BB6BB3" w:rsidRPr="00BB6BB3" w:rsidRDefault="00BB6BB3" w:rsidP="00BB6BB3">
            <w:pPr>
              <w:widowControl w:val="0"/>
              <w:autoSpaceDE w:val="0"/>
              <w:autoSpaceDN w:val="0"/>
              <w:jc w:val="center"/>
              <w:rPr>
                <w:sz w:val="18"/>
                <w:szCs w:val="18"/>
              </w:rPr>
            </w:pPr>
            <w:r w:rsidRPr="00BB6BB3">
              <w:rPr>
                <w:sz w:val="18"/>
                <w:szCs w:val="18"/>
              </w:rPr>
              <w:t>3</w:t>
            </w:r>
          </w:p>
        </w:tc>
        <w:tc>
          <w:tcPr>
            <w:tcW w:w="1701" w:type="dxa"/>
          </w:tcPr>
          <w:p w:rsidR="00BB6BB3" w:rsidRPr="00BB6BB3" w:rsidRDefault="00BB6BB3" w:rsidP="00BB6BB3">
            <w:pPr>
              <w:widowControl w:val="0"/>
              <w:autoSpaceDE w:val="0"/>
              <w:autoSpaceDN w:val="0"/>
              <w:jc w:val="center"/>
              <w:rPr>
                <w:sz w:val="18"/>
                <w:szCs w:val="18"/>
              </w:rPr>
            </w:pPr>
            <w:r w:rsidRPr="00BB6BB3">
              <w:rPr>
                <w:sz w:val="18"/>
                <w:szCs w:val="18"/>
              </w:rPr>
              <w:t>4</w:t>
            </w:r>
          </w:p>
        </w:tc>
        <w:tc>
          <w:tcPr>
            <w:tcW w:w="1276" w:type="dxa"/>
          </w:tcPr>
          <w:p w:rsidR="00BB6BB3" w:rsidRPr="00BB6BB3" w:rsidRDefault="00BB6BB3" w:rsidP="00BB6BB3">
            <w:pPr>
              <w:widowControl w:val="0"/>
              <w:autoSpaceDE w:val="0"/>
              <w:autoSpaceDN w:val="0"/>
              <w:jc w:val="center"/>
              <w:rPr>
                <w:sz w:val="18"/>
                <w:szCs w:val="18"/>
              </w:rPr>
            </w:pPr>
            <w:r w:rsidRPr="00BB6BB3">
              <w:rPr>
                <w:sz w:val="18"/>
                <w:szCs w:val="18"/>
              </w:rPr>
              <w:t>5</w:t>
            </w:r>
          </w:p>
        </w:tc>
        <w:tc>
          <w:tcPr>
            <w:tcW w:w="1276" w:type="dxa"/>
          </w:tcPr>
          <w:p w:rsidR="00BB6BB3" w:rsidRPr="00BB6BB3" w:rsidRDefault="00BB6BB3" w:rsidP="00BB6BB3">
            <w:pPr>
              <w:widowControl w:val="0"/>
              <w:autoSpaceDE w:val="0"/>
              <w:autoSpaceDN w:val="0"/>
              <w:jc w:val="center"/>
              <w:rPr>
                <w:sz w:val="18"/>
                <w:szCs w:val="18"/>
              </w:rPr>
            </w:pPr>
            <w:r w:rsidRPr="00BB6BB3">
              <w:rPr>
                <w:sz w:val="18"/>
                <w:szCs w:val="18"/>
              </w:rPr>
              <w:t>6</w:t>
            </w:r>
          </w:p>
        </w:tc>
        <w:tc>
          <w:tcPr>
            <w:tcW w:w="1277" w:type="dxa"/>
          </w:tcPr>
          <w:p w:rsidR="00BB6BB3" w:rsidRPr="00BB6BB3" w:rsidRDefault="00BB6BB3" w:rsidP="00BB6BB3">
            <w:pPr>
              <w:widowControl w:val="0"/>
              <w:autoSpaceDE w:val="0"/>
              <w:autoSpaceDN w:val="0"/>
              <w:jc w:val="center"/>
              <w:rPr>
                <w:sz w:val="18"/>
                <w:szCs w:val="18"/>
              </w:rPr>
            </w:pPr>
            <w:r w:rsidRPr="00BB6BB3">
              <w:rPr>
                <w:sz w:val="18"/>
                <w:szCs w:val="18"/>
              </w:rPr>
              <w:t>7</w:t>
            </w:r>
          </w:p>
        </w:tc>
        <w:tc>
          <w:tcPr>
            <w:tcW w:w="1559" w:type="dxa"/>
          </w:tcPr>
          <w:p w:rsidR="00BB6BB3" w:rsidRPr="00BB6BB3" w:rsidRDefault="00BB6BB3" w:rsidP="00BB6BB3">
            <w:pPr>
              <w:widowControl w:val="0"/>
              <w:autoSpaceDE w:val="0"/>
              <w:autoSpaceDN w:val="0"/>
              <w:jc w:val="center"/>
              <w:rPr>
                <w:sz w:val="18"/>
                <w:szCs w:val="18"/>
              </w:rPr>
            </w:pPr>
            <w:r w:rsidRPr="00BB6BB3">
              <w:rPr>
                <w:sz w:val="18"/>
                <w:szCs w:val="18"/>
              </w:rPr>
              <w:t>8</w:t>
            </w:r>
          </w:p>
        </w:tc>
      </w:tr>
      <w:tr w:rsidR="00BB6BB3" w:rsidRPr="00BB6BB3" w:rsidTr="00FC5DC2">
        <w:tc>
          <w:tcPr>
            <w:tcW w:w="675" w:type="dxa"/>
          </w:tcPr>
          <w:p w:rsidR="00BB6BB3" w:rsidRPr="00BB6BB3" w:rsidRDefault="00BB6BB3" w:rsidP="00BB6BB3">
            <w:pPr>
              <w:widowControl w:val="0"/>
              <w:autoSpaceDE w:val="0"/>
              <w:autoSpaceDN w:val="0"/>
              <w:jc w:val="both"/>
              <w:rPr>
                <w:sz w:val="18"/>
                <w:szCs w:val="18"/>
              </w:rPr>
            </w:pPr>
          </w:p>
        </w:tc>
        <w:tc>
          <w:tcPr>
            <w:tcW w:w="1560" w:type="dxa"/>
          </w:tcPr>
          <w:p w:rsidR="00BB6BB3" w:rsidRPr="00BB6BB3" w:rsidRDefault="00BB6BB3" w:rsidP="00BB6BB3">
            <w:pPr>
              <w:widowControl w:val="0"/>
              <w:autoSpaceDE w:val="0"/>
              <w:autoSpaceDN w:val="0"/>
              <w:jc w:val="both"/>
              <w:rPr>
                <w:sz w:val="18"/>
                <w:szCs w:val="18"/>
              </w:rPr>
            </w:pPr>
          </w:p>
        </w:tc>
        <w:tc>
          <w:tcPr>
            <w:tcW w:w="1417" w:type="dxa"/>
          </w:tcPr>
          <w:p w:rsidR="00BB6BB3" w:rsidRPr="00BB6BB3" w:rsidRDefault="00BB6BB3" w:rsidP="00BB6BB3">
            <w:pPr>
              <w:widowControl w:val="0"/>
              <w:autoSpaceDE w:val="0"/>
              <w:autoSpaceDN w:val="0"/>
              <w:jc w:val="both"/>
              <w:rPr>
                <w:sz w:val="18"/>
                <w:szCs w:val="18"/>
              </w:rPr>
            </w:pPr>
          </w:p>
        </w:tc>
        <w:tc>
          <w:tcPr>
            <w:tcW w:w="1701" w:type="dxa"/>
          </w:tcPr>
          <w:p w:rsidR="00BB6BB3" w:rsidRPr="00BB6BB3" w:rsidRDefault="00BB6BB3" w:rsidP="00BB6BB3">
            <w:pPr>
              <w:widowControl w:val="0"/>
              <w:autoSpaceDE w:val="0"/>
              <w:autoSpaceDN w:val="0"/>
              <w:jc w:val="both"/>
              <w:rPr>
                <w:sz w:val="18"/>
                <w:szCs w:val="18"/>
              </w:rPr>
            </w:pPr>
          </w:p>
        </w:tc>
        <w:tc>
          <w:tcPr>
            <w:tcW w:w="1276" w:type="dxa"/>
          </w:tcPr>
          <w:p w:rsidR="00BB6BB3" w:rsidRPr="00BB6BB3" w:rsidRDefault="00BB6BB3" w:rsidP="00BB6BB3">
            <w:pPr>
              <w:widowControl w:val="0"/>
              <w:autoSpaceDE w:val="0"/>
              <w:autoSpaceDN w:val="0"/>
              <w:jc w:val="both"/>
              <w:rPr>
                <w:sz w:val="18"/>
                <w:szCs w:val="18"/>
              </w:rPr>
            </w:pPr>
          </w:p>
        </w:tc>
        <w:tc>
          <w:tcPr>
            <w:tcW w:w="1276" w:type="dxa"/>
          </w:tcPr>
          <w:p w:rsidR="00BB6BB3" w:rsidRPr="00BB6BB3" w:rsidRDefault="00BB6BB3" w:rsidP="00BB6BB3">
            <w:pPr>
              <w:widowControl w:val="0"/>
              <w:autoSpaceDE w:val="0"/>
              <w:autoSpaceDN w:val="0"/>
              <w:jc w:val="both"/>
              <w:rPr>
                <w:sz w:val="18"/>
                <w:szCs w:val="18"/>
              </w:rPr>
            </w:pPr>
          </w:p>
        </w:tc>
        <w:tc>
          <w:tcPr>
            <w:tcW w:w="1277" w:type="dxa"/>
          </w:tcPr>
          <w:p w:rsidR="00BB6BB3" w:rsidRPr="00BB6BB3" w:rsidRDefault="00BB6BB3" w:rsidP="00BB6BB3">
            <w:pPr>
              <w:widowControl w:val="0"/>
              <w:autoSpaceDE w:val="0"/>
              <w:autoSpaceDN w:val="0"/>
              <w:jc w:val="both"/>
              <w:rPr>
                <w:sz w:val="18"/>
                <w:szCs w:val="18"/>
              </w:rPr>
            </w:pPr>
          </w:p>
        </w:tc>
        <w:tc>
          <w:tcPr>
            <w:tcW w:w="1559" w:type="dxa"/>
          </w:tcPr>
          <w:p w:rsidR="00BB6BB3" w:rsidRPr="00BB6BB3" w:rsidRDefault="00BB6BB3" w:rsidP="00BB6BB3">
            <w:pPr>
              <w:widowControl w:val="0"/>
              <w:autoSpaceDE w:val="0"/>
              <w:autoSpaceDN w:val="0"/>
              <w:jc w:val="both"/>
              <w:rPr>
                <w:sz w:val="18"/>
                <w:szCs w:val="18"/>
              </w:rPr>
            </w:pPr>
          </w:p>
        </w:tc>
      </w:tr>
      <w:tr w:rsidR="00BB6BB3" w:rsidRPr="00BB6BB3" w:rsidTr="00FC5DC2">
        <w:tc>
          <w:tcPr>
            <w:tcW w:w="675" w:type="dxa"/>
          </w:tcPr>
          <w:p w:rsidR="00BB6BB3" w:rsidRPr="00BB6BB3" w:rsidRDefault="00BB6BB3" w:rsidP="00BB6BB3">
            <w:pPr>
              <w:widowControl w:val="0"/>
              <w:autoSpaceDE w:val="0"/>
              <w:autoSpaceDN w:val="0"/>
              <w:jc w:val="both"/>
              <w:rPr>
                <w:sz w:val="18"/>
                <w:szCs w:val="18"/>
              </w:rPr>
            </w:pPr>
          </w:p>
        </w:tc>
        <w:tc>
          <w:tcPr>
            <w:tcW w:w="1560" w:type="dxa"/>
          </w:tcPr>
          <w:p w:rsidR="00BB6BB3" w:rsidRPr="00BB6BB3" w:rsidRDefault="00BB6BB3" w:rsidP="00BB6BB3">
            <w:pPr>
              <w:widowControl w:val="0"/>
              <w:autoSpaceDE w:val="0"/>
              <w:autoSpaceDN w:val="0"/>
              <w:jc w:val="both"/>
              <w:rPr>
                <w:sz w:val="18"/>
                <w:szCs w:val="18"/>
              </w:rPr>
            </w:pPr>
          </w:p>
        </w:tc>
        <w:tc>
          <w:tcPr>
            <w:tcW w:w="1417" w:type="dxa"/>
          </w:tcPr>
          <w:p w:rsidR="00BB6BB3" w:rsidRPr="00BB6BB3" w:rsidRDefault="00BB6BB3" w:rsidP="00BB6BB3">
            <w:pPr>
              <w:widowControl w:val="0"/>
              <w:autoSpaceDE w:val="0"/>
              <w:autoSpaceDN w:val="0"/>
              <w:jc w:val="both"/>
              <w:rPr>
                <w:sz w:val="18"/>
                <w:szCs w:val="18"/>
              </w:rPr>
            </w:pPr>
          </w:p>
        </w:tc>
        <w:tc>
          <w:tcPr>
            <w:tcW w:w="1701" w:type="dxa"/>
          </w:tcPr>
          <w:p w:rsidR="00BB6BB3" w:rsidRPr="00BB6BB3" w:rsidRDefault="00BB6BB3" w:rsidP="00BB6BB3">
            <w:pPr>
              <w:widowControl w:val="0"/>
              <w:autoSpaceDE w:val="0"/>
              <w:autoSpaceDN w:val="0"/>
              <w:jc w:val="both"/>
              <w:rPr>
                <w:sz w:val="18"/>
                <w:szCs w:val="18"/>
              </w:rPr>
            </w:pPr>
          </w:p>
        </w:tc>
        <w:tc>
          <w:tcPr>
            <w:tcW w:w="1276" w:type="dxa"/>
          </w:tcPr>
          <w:p w:rsidR="00BB6BB3" w:rsidRPr="00BB6BB3" w:rsidRDefault="00BB6BB3" w:rsidP="00BB6BB3">
            <w:pPr>
              <w:widowControl w:val="0"/>
              <w:autoSpaceDE w:val="0"/>
              <w:autoSpaceDN w:val="0"/>
              <w:jc w:val="both"/>
              <w:rPr>
                <w:sz w:val="18"/>
                <w:szCs w:val="18"/>
              </w:rPr>
            </w:pPr>
          </w:p>
        </w:tc>
        <w:tc>
          <w:tcPr>
            <w:tcW w:w="1276" w:type="dxa"/>
          </w:tcPr>
          <w:p w:rsidR="00BB6BB3" w:rsidRPr="00BB6BB3" w:rsidRDefault="00BB6BB3" w:rsidP="00BB6BB3">
            <w:pPr>
              <w:widowControl w:val="0"/>
              <w:autoSpaceDE w:val="0"/>
              <w:autoSpaceDN w:val="0"/>
              <w:jc w:val="both"/>
              <w:rPr>
                <w:sz w:val="18"/>
                <w:szCs w:val="18"/>
              </w:rPr>
            </w:pPr>
          </w:p>
        </w:tc>
        <w:tc>
          <w:tcPr>
            <w:tcW w:w="1277" w:type="dxa"/>
          </w:tcPr>
          <w:p w:rsidR="00BB6BB3" w:rsidRPr="00BB6BB3" w:rsidRDefault="00BB6BB3" w:rsidP="00BB6BB3">
            <w:pPr>
              <w:widowControl w:val="0"/>
              <w:autoSpaceDE w:val="0"/>
              <w:autoSpaceDN w:val="0"/>
              <w:jc w:val="both"/>
              <w:rPr>
                <w:sz w:val="18"/>
                <w:szCs w:val="18"/>
              </w:rPr>
            </w:pPr>
          </w:p>
        </w:tc>
        <w:tc>
          <w:tcPr>
            <w:tcW w:w="1559" w:type="dxa"/>
          </w:tcPr>
          <w:p w:rsidR="00BB6BB3" w:rsidRPr="00BB6BB3" w:rsidRDefault="00BB6BB3" w:rsidP="00BB6BB3">
            <w:pPr>
              <w:widowControl w:val="0"/>
              <w:autoSpaceDE w:val="0"/>
              <w:autoSpaceDN w:val="0"/>
              <w:jc w:val="both"/>
              <w:rPr>
                <w:sz w:val="18"/>
                <w:szCs w:val="18"/>
              </w:rPr>
            </w:pPr>
          </w:p>
        </w:tc>
      </w:tr>
    </w:tbl>
    <w:p w:rsidR="00611A10" w:rsidRPr="00BB6BB3" w:rsidRDefault="00611A10" w:rsidP="00426CAF">
      <w:pPr>
        <w:rPr>
          <w:sz w:val="18"/>
          <w:szCs w:val="18"/>
        </w:rPr>
      </w:pPr>
    </w:p>
    <w:p w:rsidR="00611A10" w:rsidRPr="00BB6BB3" w:rsidRDefault="00611A10" w:rsidP="00426CAF">
      <w:pPr>
        <w:rPr>
          <w:sz w:val="18"/>
          <w:szCs w:val="18"/>
        </w:rPr>
      </w:pPr>
    </w:p>
    <w:p w:rsidR="00611A10" w:rsidRDefault="00611A10" w:rsidP="00426CAF">
      <w:pPr>
        <w:rPr>
          <w:sz w:val="18"/>
          <w:szCs w:val="18"/>
        </w:rPr>
      </w:pPr>
    </w:p>
    <w:p w:rsidR="00611A10" w:rsidRPr="001A69A5" w:rsidRDefault="00611A10" w:rsidP="00426CAF">
      <w:pPr>
        <w:rPr>
          <w:sz w:val="18"/>
          <w:szCs w:val="18"/>
        </w:rPr>
      </w:pPr>
    </w:p>
    <w:p w:rsidR="00DD7D76" w:rsidRPr="00DD7D76" w:rsidRDefault="00DD7D76" w:rsidP="00DD7D76">
      <w:pPr>
        <w:jc w:val="center"/>
        <w:rPr>
          <w:b/>
          <w:color w:val="000000"/>
          <w:sz w:val="18"/>
          <w:szCs w:val="18"/>
        </w:rPr>
      </w:pPr>
      <w:r w:rsidRPr="00DD7D76">
        <w:rPr>
          <w:b/>
          <w:color w:val="000000"/>
          <w:sz w:val="18"/>
          <w:szCs w:val="18"/>
        </w:rPr>
        <w:t xml:space="preserve">УПРАВЛЕНИЕ ФИНАНСОВ, ЭКОНОМИКИ И ИМУЩЕСТВЕННЫХ ОТНОШЕНИЙ  АДМИНИСТРАЦИИ МУНИЦИПАЛЬНОГО  ОБРАЗОВАНИЯ  </w:t>
      </w:r>
    </w:p>
    <w:p w:rsidR="00DD7D76" w:rsidRPr="00DD7D76" w:rsidRDefault="00DD7D76" w:rsidP="00DD7D76">
      <w:pPr>
        <w:jc w:val="center"/>
        <w:rPr>
          <w:color w:val="000000"/>
          <w:sz w:val="18"/>
          <w:szCs w:val="18"/>
        </w:rPr>
      </w:pPr>
      <w:r w:rsidRPr="00DD7D76">
        <w:rPr>
          <w:b/>
          <w:color w:val="000000"/>
          <w:sz w:val="18"/>
          <w:szCs w:val="18"/>
        </w:rPr>
        <w:t>БИЛИБИНСКИЙ  МУНИЦИПАЛЬНЫЙ  РАЙОН</w:t>
      </w:r>
    </w:p>
    <w:p w:rsidR="00DD7D76" w:rsidRPr="00DD7D76" w:rsidRDefault="00DD7D76" w:rsidP="00DD7D76">
      <w:pPr>
        <w:jc w:val="center"/>
        <w:rPr>
          <w:color w:val="000000"/>
          <w:sz w:val="18"/>
          <w:szCs w:val="18"/>
        </w:rPr>
      </w:pPr>
    </w:p>
    <w:p w:rsidR="00DD7D76" w:rsidRPr="00DD7D76" w:rsidRDefault="00DD7D76" w:rsidP="00DD7D76">
      <w:pPr>
        <w:jc w:val="center"/>
        <w:rPr>
          <w:b/>
          <w:sz w:val="18"/>
          <w:szCs w:val="18"/>
        </w:rPr>
      </w:pPr>
      <w:proofErr w:type="gramStart"/>
      <w:r w:rsidRPr="00DD7D76">
        <w:rPr>
          <w:b/>
          <w:sz w:val="18"/>
          <w:szCs w:val="18"/>
        </w:rPr>
        <w:t>Р</w:t>
      </w:r>
      <w:proofErr w:type="gramEnd"/>
      <w:r w:rsidRPr="00DD7D76">
        <w:rPr>
          <w:b/>
          <w:sz w:val="18"/>
          <w:szCs w:val="18"/>
        </w:rPr>
        <w:t xml:space="preserve"> Е Ш Е Н И Е</w:t>
      </w:r>
    </w:p>
    <w:p w:rsidR="00DD7D76" w:rsidRPr="00DD7D76" w:rsidRDefault="00DD7D76" w:rsidP="00DD7D76">
      <w:pPr>
        <w:jc w:val="center"/>
        <w:rPr>
          <w:b/>
          <w:sz w:val="18"/>
          <w:szCs w:val="18"/>
        </w:rPr>
      </w:pPr>
    </w:p>
    <w:p w:rsidR="00DD7D76" w:rsidRPr="00DD7D76" w:rsidRDefault="00DD7D76" w:rsidP="00DD7D76">
      <w:pPr>
        <w:rPr>
          <w:sz w:val="18"/>
          <w:szCs w:val="18"/>
        </w:rPr>
      </w:pPr>
      <w:r w:rsidRPr="00DD7D76">
        <w:rPr>
          <w:sz w:val="18"/>
          <w:szCs w:val="18"/>
        </w:rPr>
        <w:t xml:space="preserve">от 13.05.2026  </w:t>
      </w:r>
      <w:r w:rsidR="00F24600">
        <w:rPr>
          <w:sz w:val="18"/>
          <w:szCs w:val="18"/>
        </w:rPr>
        <w:t xml:space="preserve">                  </w:t>
      </w:r>
      <w:r w:rsidRPr="00DD7D76">
        <w:rPr>
          <w:sz w:val="18"/>
          <w:szCs w:val="18"/>
        </w:rPr>
        <w:t xml:space="preserve"> №  24/26                                                                          </w:t>
      </w:r>
      <w:r w:rsidR="00F24600">
        <w:rPr>
          <w:sz w:val="18"/>
          <w:szCs w:val="18"/>
        </w:rPr>
        <w:t xml:space="preserve">                                                      </w:t>
      </w:r>
      <w:r w:rsidRPr="00DD7D76">
        <w:rPr>
          <w:sz w:val="18"/>
          <w:szCs w:val="18"/>
        </w:rPr>
        <w:t xml:space="preserve">            г. Билибино</w:t>
      </w:r>
    </w:p>
    <w:p w:rsidR="00DD7D76" w:rsidRPr="00DD7D76" w:rsidRDefault="00DD7D76" w:rsidP="00DD7D76">
      <w:pPr>
        <w:rPr>
          <w:sz w:val="18"/>
          <w:szCs w:val="18"/>
        </w:rPr>
      </w:pPr>
    </w:p>
    <w:p w:rsidR="00DD7D76" w:rsidRPr="00DD7D76" w:rsidRDefault="00DD7D76" w:rsidP="00DD7D76">
      <w:pPr>
        <w:jc w:val="center"/>
        <w:rPr>
          <w:sz w:val="18"/>
          <w:szCs w:val="18"/>
        </w:rPr>
      </w:pPr>
    </w:p>
    <w:tbl>
      <w:tblPr>
        <w:tblW w:w="0" w:type="auto"/>
        <w:tblLook w:val="01E0" w:firstRow="1" w:lastRow="1" w:firstColumn="1" w:lastColumn="1" w:noHBand="0" w:noVBand="0"/>
      </w:tblPr>
      <w:tblGrid>
        <w:gridCol w:w="4968"/>
      </w:tblGrid>
      <w:tr w:rsidR="00DD7D76" w:rsidRPr="00DD7D76" w:rsidTr="00611A10">
        <w:tc>
          <w:tcPr>
            <w:tcW w:w="4968" w:type="dxa"/>
            <w:shd w:val="clear" w:color="auto" w:fill="auto"/>
          </w:tcPr>
          <w:tbl>
            <w:tblPr>
              <w:tblW w:w="0" w:type="auto"/>
              <w:tblLook w:val="01E0" w:firstRow="1" w:lastRow="1" w:firstColumn="1" w:lastColumn="1" w:noHBand="0" w:noVBand="0"/>
            </w:tblPr>
            <w:tblGrid>
              <w:gridCol w:w="4752"/>
            </w:tblGrid>
            <w:tr w:rsidR="00DD7D76" w:rsidRPr="00DD7D76" w:rsidTr="00611A10">
              <w:tc>
                <w:tcPr>
                  <w:tcW w:w="4968" w:type="dxa"/>
                  <w:shd w:val="clear" w:color="auto" w:fill="auto"/>
                </w:tcPr>
                <w:p w:rsidR="00DD7D76" w:rsidRPr="00DD7D76" w:rsidRDefault="00DD7D76" w:rsidP="00DD7D76">
                  <w:pPr>
                    <w:jc w:val="both"/>
                    <w:rPr>
                      <w:sz w:val="18"/>
                      <w:szCs w:val="18"/>
                    </w:rPr>
                  </w:pPr>
                  <w:r w:rsidRPr="00DD7D76">
                    <w:rPr>
                      <w:sz w:val="18"/>
                      <w:szCs w:val="18"/>
                    </w:rPr>
                    <w:t>Об отказе в проведен</w:t>
                  </w:r>
                  <w:proofErr w:type="gramStart"/>
                  <w:r w:rsidRPr="00DD7D76">
                    <w:rPr>
                      <w:sz w:val="18"/>
                      <w:szCs w:val="18"/>
                    </w:rPr>
                    <w:t>ии ау</w:t>
                  </w:r>
                  <w:proofErr w:type="gramEnd"/>
                  <w:r w:rsidRPr="00DD7D76">
                    <w:rPr>
                      <w:sz w:val="18"/>
                      <w:szCs w:val="18"/>
                    </w:rPr>
                    <w:t xml:space="preserve">кциона по извещению № 22000000300000000113 </w:t>
                  </w:r>
                </w:p>
              </w:tc>
            </w:tr>
          </w:tbl>
          <w:p w:rsidR="00DD7D76" w:rsidRPr="00DD7D76" w:rsidRDefault="00DD7D76" w:rsidP="00DD7D76">
            <w:pPr>
              <w:jc w:val="both"/>
              <w:rPr>
                <w:sz w:val="18"/>
                <w:szCs w:val="18"/>
              </w:rPr>
            </w:pPr>
          </w:p>
        </w:tc>
      </w:tr>
    </w:tbl>
    <w:p w:rsidR="00DD7D76" w:rsidRPr="00DD7D76" w:rsidRDefault="00DD7D76" w:rsidP="00DD7D76">
      <w:pPr>
        <w:jc w:val="both"/>
        <w:rPr>
          <w:sz w:val="18"/>
          <w:szCs w:val="18"/>
        </w:rPr>
      </w:pPr>
    </w:p>
    <w:p w:rsidR="00DD7D76" w:rsidRPr="00DD7D76" w:rsidRDefault="00DD7D76" w:rsidP="00DD7D76">
      <w:pPr>
        <w:autoSpaceDE w:val="0"/>
        <w:autoSpaceDN w:val="0"/>
        <w:adjustRightInd w:val="0"/>
        <w:spacing w:before="108" w:after="108"/>
        <w:ind w:firstLine="720"/>
        <w:jc w:val="both"/>
        <w:outlineLvl w:val="0"/>
        <w:rPr>
          <w:bCs/>
          <w:sz w:val="18"/>
          <w:szCs w:val="18"/>
        </w:rPr>
      </w:pPr>
      <w:proofErr w:type="gramStart"/>
      <w:r w:rsidRPr="00DD7D76">
        <w:rPr>
          <w:bCs/>
          <w:sz w:val="18"/>
          <w:szCs w:val="18"/>
        </w:rPr>
        <w:t>В связи с необходимостью уточнения границ земельного участка 87:01:040002:3952 в соответствии с требованием Федерального закона «О государственной регистрации недвижимости; руководствуясь  подпунктом 1 пункта 8, пунктом 24 статьи 39.11 ЗК РФ; Положением «О предоставлении земельных участков в городском поселении Билибино», утвержденным Решением Совета депутатов муниципального образования городское поселение Билибино от 05.08.2015 года № 2;</w:t>
      </w:r>
      <w:proofErr w:type="gramEnd"/>
      <w:r w:rsidRPr="00DD7D76">
        <w:rPr>
          <w:bCs/>
          <w:sz w:val="18"/>
          <w:szCs w:val="18"/>
        </w:rPr>
        <w:t xml:space="preserve"> Положением «О предоставлении земельных участков в Билибинском муниципальном районе», утвержденным Решением Совета депутатов муниципального образования Билибинский муниципальный район от 20.08.2015 года № 3; </w:t>
      </w:r>
      <w:proofErr w:type="gramStart"/>
      <w:r w:rsidRPr="00DD7D76">
        <w:rPr>
          <w:bCs/>
          <w:sz w:val="18"/>
          <w:szCs w:val="18"/>
        </w:rPr>
        <w:t>Административным регламентом по предоставлению муниципальной услуги «Предоставление юридическим лицам и гражданам в собственность, постоянное (бессрочное) пользование, безвозмездное пользование, аренду земельных участков из состава земель, собственность на которые не разграничена», утвержденным Постановлением Администрации муниципального образования Билибинского муниципального района  от 16.10.2015 года № 761, Управление финансов, экономики и имущественных отношений Администрации муниципального образования Билибинский муниципальный район,</w:t>
      </w:r>
      <w:proofErr w:type="gramEnd"/>
    </w:p>
    <w:p w:rsidR="00DD7D76" w:rsidRPr="00DD7D76" w:rsidRDefault="00DD7D76" w:rsidP="00DD7D76">
      <w:pPr>
        <w:ind w:firstLine="708"/>
        <w:jc w:val="both"/>
        <w:rPr>
          <w:b/>
          <w:spacing w:val="20"/>
          <w:sz w:val="18"/>
          <w:szCs w:val="18"/>
        </w:rPr>
      </w:pPr>
      <w:r w:rsidRPr="00DD7D76">
        <w:rPr>
          <w:b/>
          <w:spacing w:val="20"/>
          <w:sz w:val="18"/>
          <w:szCs w:val="18"/>
        </w:rPr>
        <w:t>РЕШИЛО:</w:t>
      </w:r>
    </w:p>
    <w:p w:rsidR="00DD7D76" w:rsidRPr="00DD7D76" w:rsidRDefault="00DD7D76" w:rsidP="00DD7D76">
      <w:pPr>
        <w:ind w:firstLine="708"/>
        <w:jc w:val="both"/>
        <w:rPr>
          <w:sz w:val="18"/>
          <w:szCs w:val="18"/>
        </w:rPr>
      </w:pPr>
    </w:p>
    <w:p w:rsidR="00DD7D76" w:rsidRPr="00DD7D76" w:rsidRDefault="00DD7D76" w:rsidP="00DD7D76">
      <w:pPr>
        <w:ind w:firstLine="708"/>
        <w:jc w:val="both"/>
        <w:rPr>
          <w:sz w:val="18"/>
          <w:szCs w:val="18"/>
        </w:rPr>
      </w:pPr>
      <w:r w:rsidRPr="00DD7D76">
        <w:rPr>
          <w:sz w:val="18"/>
          <w:szCs w:val="18"/>
        </w:rPr>
        <w:t>отказать в проведен</w:t>
      </w:r>
      <w:proofErr w:type="gramStart"/>
      <w:r w:rsidRPr="00DD7D76">
        <w:rPr>
          <w:sz w:val="18"/>
          <w:szCs w:val="18"/>
        </w:rPr>
        <w:t>ии ау</w:t>
      </w:r>
      <w:proofErr w:type="gramEnd"/>
      <w:r w:rsidRPr="00DD7D76">
        <w:rPr>
          <w:sz w:val="18"/>
          <w:szCs w:val="18"/>
        </w:rPr>
        <w:t xml:space="preserve">кциона по извещению № 22000000300000000113, размещенной на электронной площадке «ГИС Торги» 13.04.2026 г. в отношении Лота № 6 «Земельный участок с кадастровым номером 87:01:040002:3952 общей площадью 7 470 кв. метров, кадастровая стоимость 4 654 034,10рублей, категория земель – «земли населенных пунктов», расположенный по адресу: Чукотский автономный округ, Билибинский район, город Билибино, улица ЗСМ».    </w:t>
      </w:r>
    </w:p>
    <w:p w:rsidR="00DD7D76" w:rsidRPr="00DD7D76" w:rsidRDefault="00DD7D76" w:rsidP="00DD7D76">
      <w:pPr>
        <w:ind w:firstLine="708"/>
        <w:jc w:val="both"/>
        <w:rPr>
          <w:sz w:val="18"/>
          <w:szCs w:val="18"/>
        </w:rPr>
      </w:pPr>
    </w:p>
    <w:p w:rsidR="00DD7D76" w:rsidRPr="00DD7D76" w:rsidRDefault="00DD7D76" w:rsidP="00DD7D76">
      <w:pPr>
        <w:tabs>
          <w:tab w:val="left" w:pos="3080"/>
        </w:tabs>
        <w:rPr>
          <w:sz w:val="18"/>
          <w:szCs w:val="18"/>
        </w:rPr>
      </w:pPr>
      <w:r w:rsidRPr="00DD7D76">
        <w:rPr>
          <w:sz w:val="18"/>
          <w:szCs w:val="18"/>
        </w:rPr>
        <w:t xml:space="preserve">Начальник Управления                                                                            </w:t>
      </w:r>
      <w:r w:rsidR="00F24600">
        <w:rPr>
          <w:sz w:val="18"/>
          <w:szCs w:val="18"/>
        </w:rPr>
        <w:t xml:space="preserve">                                                                              </w:t>
      </w:r>
      <w:r w:rsidRPr="00DD7D76">
        <w:rPr>
          <w:sz w:val="18"/>
          <w:szCs w:val="18"/>
        </w:rPr>
        <w:t xml:space="preserve">  О.В. Шершнёва</w:t>
      </w:r>
    </w:p>
    <w:p w:rsidR="00DD7D76" w:rsidRPr="00DD7D76" w:rsidRDefault="00DD7D76" w:rsidP="00DD7D76">
      <w:pPr>
        <w:tabs>
          <w:tab w:val="left" w:pos="3080"/>
        </w:tabs>
        <w:rPr>
          <w:sz w:val="18"/>
          <w:szCs w:val="18"/>
        </w:rPr>
      </w:pPr>
    </w:p>
    <w:p w:rsidR="0016142F" w:rsidRPr="00DD7D76" w:rsidRDefault="0016142F" w:rsidP="00426CAF">
      <w:pPr>
        <w:rPr>
          <w:sz w:val="18"/>
          <w:szCs w:val="18"/>
        </w:rPr>
      </w:pPr>
    </w:p>
    <w:p w:rsidR="0016142F" w:rsidRPr="00DD7D76" w:rsidRDefault="0016142F" w:rsidP="00426CAF">
      <w:pPr>
        <w:rPr>
          <w:sz w:val="18"/>
          <w:szCs w:val="18"/>
        </w:rPr>
      </w:pPr>
    </w:p>
    <w:p w:rsidR="0016142F" w:rsidRPr="00DD7D76" w:rsidRDefault="0016142F" w:rsidP="00426CAF">
      <w:pPr>
        <w:rPr>
          <w:sz w:val="18"/>
          <w:szCs w:val="18"/>
        </w:rPr>
      </w:pPr>
    </w:p>
    <w:p w:rsidR="0016142F" w:rsidRPr="00DD7D76" w:rsidRDefault="0016142F" w:rsidP="00426CAF">
      <w:pPr>
        <w:rPr>
          <w:sz w:val="18"/>
          <w:szCs w:val="18"/>
        </w:rPr>
      </w:pPr>
    </w:p>
    <w:p w:rsidR="00F24600" w:rsidRDefault="00F24600" w:rsidP="00426CAF">
      <w:pPr>
        <w:rPr>
          <w:sz w:val="18"/>
          <w:szCs w:val="18"/>
        </w:rPr>
      </w:pPr>
      <w:bookmarkStart w:id="10" w:name="_GoBack"/>
      <w:bookmarkEnd w:id="10"/>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F24600" w:rsidRDefault="00F24600" w:rsidP="00426CAF">
      <w:pPr>
        <w:rPr>
          <w:sz w:val="18"/>
          <w:szCs w:val="18"/>
        </w:rPr>
      </w:pPr>
    </w:p>
    <w:p w:rsidR="0009348E" w:rsidRDefault="0009348E" w:rsidP="00426CAF">
      <w:pPr>
        <w:rPr>
          <w:sz w:val="18"/>
          <w:szCs w:val="18"/>
        </w:rPr>
      </w:pPr>
    </w:p>
    <w:p w:rsidR="0009348E" w:rsidRDefault="0009348E" w:rsidP="00426CAF">
      <w:pPr>
        <w:rPr>
          <w:sz w:val="18"/>
          <w:szCs w:val="18"/>
        </w:rPr>
      </w:pPr>
    </w:p>
    <w:p w:rsidR="0009348E" w:rsidRDefault="0009348E" w:rsidP="00426CAF">
      <w:pPr>
        <w:rPr>
          <w:sz w:val="18"/>
          <w:szCs w:val="18"/>
        </w:rPr>
      </w:pPr>
    </w:p>
    <w:p w:rsidR="0009348E" w:rsidRDefault="0009348E" w:rsidP="00426CAF">
      <w:pPr>
        <w:rPr>
          <w:sz w:val="18"/>
          <w:szCs w:val="18"/>
        </w:rPr>
      </w:pPr>
    </w:p>
    <w:p w:rsidR="0009348E" w:rsidRDefault="0009348E" w:rsidP="00426CAF">
      <w:pPr>
        <w:rPr>
          <w:sz w:val="18"/>
          <w:szCs w:val="18"/>
        </w:rPr>
      </w:pPr>
    </w:p>
    <w:p w:rsidR="0009348E" w:rsidRDefault="0009348E" w:rsidP="00426CAF">
      <w:pPr>
        <w:rPr>
          <w:sz w:val="18"/>
          <w:szCs w:val="18"/>
        </w:rPr>
      </w:pPr>
    </w:p>
    <w:p w:rsidR="0009348E" w:rsidRPr="00190FDF" w:rsidRDefault="0009348E"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B7685D">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394CB2">
              <w:rPr>
                <w:sz w:val="16"/>
                <w:szCs w:val="16"/>
              </w:rPr>
              <w:t>14</w:t>
            </w:r>
            <w:r w:rsidR="00A17734">
              <w:rPr>
                <w:sz w:val="16"/>
                <w:szCs w:val="16"/>
              </w:rPr>
              <w:t>.05</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16"/>
      <w:headerReference w:type="default" r:id="rId17"/>
      <w:headerReference w:type="first" r:id="rId18"/>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B" w:rsidRDefault="00F0607B" w:rsidP="00FE0245">
      <w:r>
        <w:separator/>
      </w:r>
    </w:p>
  </w:endnote>
  <w:endnote w:type="continuationSeparator" w:id="0">
    <w:p w:rsidR="00F0607B" w:rsidRDefault="00F0607B"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B" w:rsidRDefault="00F0607B" w:rsidP="00FE0245">
      <w:r>
        <w:separator/>
      </w:r>
    </w:p>
  </w:footnote>
  <w:footnote w:type="continuationSeparator" w:id="0">
    <w:p w:rsidR="00F0607B" w:rsidRDefault="00F0607B"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10" w:rsidRPr="00655372" w:rsidRDefault="00611A10" w:rsidP="003574F1">
    <w:pPr>
      <w:pStyle w:val="a7"/>
      <w:tabs>
        <w:tab w:val="clear" w:pos="9355"/>
        <w:tab w:val="left" w:pos="2694"/>
        <w:tab w:val="left" w:pos="6687"/>
      </w:tabs>
      <w:rPr>
        <w:b/>
        <w:sz w:val="8"/>
        <w:szCs w:val="16"/>
      </w:rPr>
    </w:pPr>
  </w:p>
  <w:p w:rsidR="00611A10" w:rsidRPr="0094044C" w:rsidRDefault="00611A10"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C5DC2">
          <w:rPr>
            <w:rFonts w:ascii="Bauhaus 93" w:hAnsi="Bauhaus 93"/>
            <w:b/>
            <w:noProof/>
            <w:sz w:val="16"/>
            <w:szCs w:val="16"/>
          </w:rPr>
          <w:t>48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14 мая 2026</w:t>
    </w:r>
    <w:r w:rsidRPr="005406E8">
      <w:rPr>
        <w:color w:val="0D0D0D"/>
        <w:sz w:val="16"/>
        <w:szCs w:val="16"/>
      </w:rPr>
      <w:t xml:space="preserve"> года № </w:t>
    </w:r>
    <w:r>
      <w:rPr>
        <w:color w:val="0D0D0D"/>
        <w:sz w:val="16"/>
        <w:szCs w:val="16"/>
      </w:rPr>
      <w:t xml:space="preserve">18 </w:t>
    </w:r>
    <w:r w:rsidRPr="005406E8">
      <w:rPr>
        <w:color w:val="0D0D0D"/>
        <w:sz w:val="16"/>
        <w:szCs w:val="16"/>
      </w:rPr>
      <w:t>(</w:t>
    </w:r>
    <w:r>
      <w:rPr>
        <w:color w:val="0D0D0D"/>
        <w:sz w:val="16"/>
        <w:szCs w:val="16"/>
      </w:rPr>
      <w:t>632</w:t>
    </w:r>
    <w:r w:rsidRPr="005406E8">
      <w:rPr>
        <w:color w:val="0D0D0D"/>
        <w:sz w:val="16"/>
        <w:szCs w:val="16"/>
      </w:rPr>
      <w:t>)</w:t>
    </w:r>
  </w:p>
  <w:p w:rsidR="00611A10" w:rsidRDefault="00611A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10" w:rsidRPr="00655372" w:rsidRDefault="00611A10" w:rsidP="00A5305E">
    <w:pPr>
      <w:pStyle w:val="a7"/>
      <w:tabs>
        <w:tab w:val="clear" w:pos="9355"/>
        <w:tab w:val="left" w:pos="2694"/>
        <w:tab w:val="left" w:pos="6293"/>
      </w:tabs>
      <w:rPr>
        <w:b/>
        <w:sz w:val="10"/>
        <w:szCs w:val="16"/>
      </w:rPr>
    </w:pPr>
  </w:p>
  <w:p w:rsidR="00611A10" w:rsidRPr="0094044C" w:rsidRDefault="00611A10"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C5DC2">
          <w:rPr>
            <w:rFonts w:ascii="Bauhaus 93" w:hAnsi="Bauhaus 93"/>
            <w:b/>
            <w:noProof/>
            <w:sz w:val="16"/>
            <w:szCs w:val="16"/>
          </w:rPr>
          <w:t>49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14 мая 2026</w:t>
    </w:r>
    <w:r w:rsidRPr="00C22ED9">
      <w:rPr>
        <w:color w:val="0D0D0D"/>
        <w:sz w:val="16"/>
        <w:szCs w:val="16"/>
      </w:rPr>
      <w:t xml:space="preserve"> года № </w:t>
    </w:r>
    <w:r>
      <w:rPr>
        <w:color w:val="0D0D0D"/>
        <w:sz w:val="16"/>
        <w:szCs w:val="16"/>
      </w:rPr>
      <w:t>18</w:t>
    </w:r>
    <w:r w:rsidRPr="00C22ED9">
      <w:rPr>
        <w:color w:val="0D0D0D"/>
        <w:sz w:val="16"/>
        <w:szCs w:val="16"/>
      </w:rPr>
      <w:t xml:space="preserve"> (</w:t>
    </w:r>
    <w:r>
      <w:rPr>
        <w:color w:val="0D0D0D"/>
        <w:sz w:val="16"/>
        <w:szCs w:val="16"/>
      </w:rPr>
      <w:t>632</w:t>
    </w:r>
    <w:r w:rsidRPr="00C22ED9">
      <w:rPr>
        <w:color w:val="0D0D0D"/>
        <w:sz w:val="16"/>
        <w:szCs w:val="16"/>
      </w:rPr>
      <w:t>)</w:t>
    </w:r>
  </w:p>
  <w:p w:rsidR="00611A10" w:rsidRDefault="00611A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A10" w:rsidRPr="0094044C" w:rsidRDefault="00611A10"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1BD57C2"/>
    <w:multiLevelType w:val="multilevel"/>
    <w:tmpl w:val="D8F48220"/>
    <w:lvl w:ilvl="0">
      <w:start w:val="1"/>
      <w:numFmt w:val="decimal"/>
      <w:lvlText w:val="%1."/>
      <w:lvlJc w:val="left"/>
      <w:pPr>
        <w:ind w:left="1804" w:hanging="1095"/>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45904C4"/>
    <w:multiLevelType w:val="hybridMultilevel"/>
    <w:tmpl w:val="F8547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CA647A"/>
    <w:multiLevelType w:val="multilevel"/>
    <w:tmpl w:val="8C5AF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AE466F"/>
    <w:multiLevelType w:val="multilevel"/>
    <w:tmpl w:val="2EA03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6B2578"/>
    <w:multiLevelType w:val="multilevel"/>
    <w:tmpl w:val="AAE6A7B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3B53253"/>
    <w:multiLevelType w:val="hybridMultilevel"/>
    <w:tmpl w:val="A274ABD4"/>
    <w:lvl w:ilvl="0" w:tplc="F09E8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1C4F39F1"/>
    <w:multiLevelType w:val="hybridMultilevel"/>
    <w:tmpl w:val="21EEF65E"/>
    <w:lvl w:ilvl="0" w:tplc="4022D7CA">
      <w:start w:val="1"/>
      <w:numFmt w:val="decimal"/>
      <w:lvlText w:val="%1."/>
      <w:lvlJc w:val="left"/>
      <w:pPr>
        <w:ind w:left="1970" w:hanging="12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C675225"/>
    <w:multiLevelType w:val="multilevel"/>
    <w:tmpl w:val="45BA4BB0"/>
    <w:lvl w:ilvl="0">
      <w:start w:val="1"/>
      <w:numFmt w:val="decimal"/>
      <w:suff w:val="space"/>
      <w:lvlText w:val="%1."/>
      <w:lvlJc w:val="left"/>
      <w:pPr>
        <w:ind w:left="1759" w:hanging="1050"/>
      </w:pPr>
      <w:rPr>
        <w:rFonts w:hint="default"/>
      </w:rPr>
    </w:lvl>
    <w:lvl w:ilvl="1">
      <w:start w:val="1"/>
      <w:numFmt w:val="decimal"/>
      <w:isLgl/>
      <w:suff w:val="space"/>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
    <w:nsid w:val="262E6257"/>
    <w:multiLevelType w:val="multilevel"/>
    <w:tmpl w:val="4704F9B2"/>
    <w:lvl w:ilvl="0">
      <w:start w:val="1"/>
      <w:numFmt w:val="decimal"/>
      <w:suff w:val="space"/>
      <w:lvlText w:val="%1."/>
      <w:lvlJc w:val="left"/>
      <w:pPr>
        <w:ind w:left="4685" w:hanging="1140"/>
      </w:pPr>
      <w:rPr>
        <w:rFonts w:hint="default"/>
        <w:i w:val="0"/>
      </w:rPr>
    </w:lvl>
    <w:lvl w:ilvl="1">
      <w:start w:val="1"/>
      <w:numFmt w:val="decimal"/>
      <w:isLgl/>
      <w:suff w:val="space"/>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2D816D23"/>
    <w:multiLevelType w:val="multilevel"/>
    <w:tmpl w:val="F8569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3480A11"/>
    <w:multiLevelType w:val="multilevel"/>
    <w:tmpl w:val="0FEE8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3B6257B9"/>
    <w:multiLevelType w:val="hybridMultilevel"/>
    <w:tmpl w:val="D75221D2"/>
    <w:lvl w:ilvl="0" w:tplc="D3B4463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9">
    <w:nsid w:val="45EE0A08"/>
    <w:multiLevelType w:val="multilevel"/>
    <w:tmpl w:val="2B6C51F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2">
    <w:nsid w:val="4E8E596A"/>
    <w:multiLevelType w:val="hybridMultilevel"/>
    <w:tmpl w:val="6512CD94"/>
    <w:lvl w:ilvl="0" w:tplc="816A4946">
      <w:start w:val="1"/>
      <w:numFmt w:val="bullet"/>
      <w:suff w:val="space"/>
      <w:lvlText w:val="-"/>
      <w:lvlJc w:val="left"/>
      <w:pPr>
        <w:ind w:left="720" w:hanging="360"/>
      </w:pPr>
      <w:rPr>
        <w:rFonts w:ascii="Times New Roman" w:hAnsi="Times New Roman" w:cs="Times New Roman" w:hint="default"/>
      </w:rPr>
    </w:lvl>
    <w:lvl w:ilvl="1" w:tplc="2A6E4510" w:tentative="1">
      <w:start w:val="1"/>
      <w:numFmt w:val="bullet"/>
      <w:lvlText w:val="-"/>
      <w:lvlJc w:val="left"/>
      <w:pPr>
        <w:tabs>
          <w:tab w:val="num" w:pos="1440"/>
        </w:tabs>
        <w:ind w:left="1440" w:hanging="360"/>
      </w:pPr>
      <w:rPr>
        <w:rFonts w:ascii="Times New Roman" w:hAnsi="Times New Roman" w:hint="default"/>
      </w:rPr>
    </w:lvl>
    <w:lvl w:ilvl="2" w:tplc="0B70238A" w:tentative="1">
      <w:start w:val="1"/>
      <w:numFmt w:val="bullet"/>
      <w:lvlText w:val="-"/>
      <w:lvlJc w:val="left"/>
      <w:pPr>
        <w:tabs>
          <w:tab w:val="num" w:pos="2160"/>
        </w:tabs>
        <w:ind w:left="2160" w:hanging="360"/>
      </w:pPr>
      <w:rPr>
        <w:rFonts w:ascii="Times New Roman" w:hAnsi="Times New Roman" w:hint="default"/>
      </w:rPr>
    </w:lvl>
    <w:lvl w:ilvl="3" w:tplc="AA4A666C" w:tentative="1">
      <w:start w:val="1"/>
      <w:numFmt w:val="bullet"/>
      <w:lvlText w:val="-"/>
      <w:lvlJc w:val="left"/>
      <w:pPr>
        <w:tabs>
          <w:tab w:val="num" w:pos="2880"/>
        </w:tabs>
        <w:ind w:left="2880" w:hanging="360"/>
      </w:pPr>
      <w:rPr>
        <w:rFonts w:ascii="Times New Roman" w:hAnsi="Times New Roman" w:hint="default"/>
      </w:rPr>
    </w:lvl>
    <w:lvl w:ilvl="4" w:tplc="A56C9186" w:tentative="1">
      <w:start w:val="1"/>
      <w:numFmt w:val="bullet"/>
      <w:lvlText w:val="-"/>
      <w:lvlJc w:val="left"/>
      <w:pPr>
        <w:tabs>
          <w:tab w:val="num" w:pos="3600"/>
        </w:tabs>
        <w:ind w:left="3600" w:hanging="360"/>
      </w:pPr>
      <w:rPr>
        <w:rFonts w:ascii="Times New Roman" w:hAnsi="Times New Roman" w:hint="default"/>
      </w:rPr>
    </w:lvl>
    <w:lvl w:ilvl="5" w:tplc="2B98D09E" w:tentative="1">
      <w:start w:val="1"/>
      <w:numFmt w:val="bullet"/>
      <w:lvlText w:val="-"/>
      <w:lvlJc w:val="left"/>
      <w:pPr>
        <w:tabs>
          <w:tab w:val="num" w:pos="4320"/>
        </w:tabs>
        <w:ind w:left="4320" w:hanging="360"/>
      </w:pPr>
      <w:rPr>
        <w:rFonts w:ascii="Times New Roman" w:hAnsi="Times New Roman" w:hint="default"/>
      </w:rPr>
    </w:lvl>
    <w:lvl w:ilvl="6" w:tplc="CA9AF622" w:tentative="1">
      <w:start w:val="1"/>
      <w:numFmt w:val="bullet"/>
      <w:lvlText w:val="-"/>
      <w:lvlJc w:val="left"/>
      <w:pPr>
        <w:tabs>
          <w:tab w:val="num" w:pos="5040"/>
        </w:tabs>
        <w:ind w:left="5040" w:hanging="360"/>
      </w:pPr>
      <w:rPr>
        <w:rFonts w:ascii="Times New Roman" w:hAnsi="Times New Roman" w:hint="default"/>
      </w:rPr>
    </w:lvl>
    <w:lvl w:ilvl="7" w:tplc="FEE05BBC" w:tentative="1">
      <w:start w:val="1"/>
      <w:numFmt w:val="bullet"/>
      <w:lvlText w:val="-"/>
      <w:lvlJc w:val="left"/>
      <w:pPr>
        <w:tabs>
          <w:tab w:val="num" w:pos="5760"/>
        </w:tabs>
        <w:ind w:left="5760" w:hanging="360"/>
      </w:pPr>
      <w:rPr>
        <w:rFonts w:ascii="Times New Roman" w:hAnsi="Times New Roman" w:hint="default"/>
      </w:rPr>
    </w:lvl>
    <w:lvl w:ilvl="8" w:tplc="9F96AF5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FA358DA"/>
    <w:multiLevelType w:val="hybridMultilevel"/>
    <w:tmpl w:val="875685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603B68"/>
    <w:multiLevelType w:val="hybridMultilevel"/>
    <w:tmpl w:val="FAA2B294"/>
    <w:lvl w:ilvl="0" w:tplc="76ECBA96">
      <w:start w:val="1"/>
      <w:numFmt w:val="decimal"/>
      <w:lvlText w:val="%1)"/>
      <w:lvlJc w:val="left"/>
      <w:pPr>
        <w:ind w:left="1"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80D83BA0">
      <w:start w:val="1"/>
      <w:numFmt w:val="decimal"/>
      <w:lvlText w:val="%2)"/>
      <w:lvlJc w:val="left"/>
      <w:pPr>
        <w:ind w:left="1" w:hanging="496"/>
      </w:pPr>
      <w:rPr>
        <w:rFonts w:ascii="Times New Roman" w:eastAsia="Times New Roman" w:hAnsi="Times New Roman" w:cs="Times New Roman" w:hint="default"/>
        <w:b w:val="0"/>
        <w:bCs w:val="0"/>
        <w:i w:val="0"/>
        <w:iCs w:val="0"/>
        <w:spacing w:val="0"/>
        <w:w w:val="100"/>
        <w:sz w:val="18"/>
        <w:szCs w:val="18"/>
        <w:lang w:val="ru-RU" w:eastAsia="en-US" w:bidi="ar-SA"/>
      </w:rPr>
    </w:lvl>
    <w:lvl w:ilvl="2" w:tplc="10E46A04">
      <w:numFmt w:val="bullet"/>
      <w:lvlText w:val="•"/>
      <w:lvlJc w:val="left"/>
      <w:pPr>
        <w:ind w:left="1955" w:hanging="496"/>
      </w:pPr>
      <w:rPr>
        <w:rFonts w:hint="default"/>
        <w:lang w:val="ru-RU" w:eastAsia="en-US" w:bidi="ar-SA"/>
      </w:rPr>
    </w:lvl>
    <w:lvl w:ilvl="3" w:tplc="A2868058">
      <w:numFmt w:val="bullet"/>
      <w:lvlText w:val="•"/>
      <w:lvlJc w:val="left"/>
      <w:pPr>
        <w:ind w:left="2932" w:hanging="496"/>
      </w:pPr>
      <w:rPr>
        <w:rFonts w:hint="default"/>
        <w:lang w:val="ru-RU" w:eastAsia="en-US" w:bidi="ar-SA"/>
      </w:rPr>
    </w:lvl>
    <w:lvl w:ilvl="4" w:tplc="4318676A">
      <w:numFmt w:val="bullet"/>
      <w:lvlText w:val="•"/>
      <w:lvlJc w:val="left"/>
      <w:pPr>
        <w:ind w:left="3910" w:hanging="496"/>
      </w:pPr>
      <w:rPr>
        <w:rFonts w:hint="default"/>
        <w:lang w:val="ru-RU" w:eastAsia="en-US" w:bidi="ar-SA"/>
      </w:rPr>
    </w:lvl>
    <w:lvl w:ilvl="5" w:tplc="EA184B9E">
      <w:numFmt w:val="bullet"/>
      <w:lvlText w:val="•"/>
      <w:lvlJc w:val="left"/>
      <w:pPr>
        <w:ind w:left="4887" w:hanging="496"/>
      </w:pPr>
      <w:rPr>
        <w:rFonts w:hint="default"/>
        <w:lang w:val="ru-RU" w:eastAsia="en-US" w:bidi="ar-SA"/>
      </w:rPr>
    </w:lvl>
    <w:lvl w:ilvl="6" w:tplc="51FA5B2E">
      <w:numFmt w:val="bullet"/>
      <w:lvlText w:val="•"/>
      <w:lvlJc w:val="left"/>
      <w:pPr>
        <w:ind w:left="5865" w:hanging="496"/>
      </w:pPr>
      <w:rPr>
        <w:rFonts w:hint="default"/>
        <w:lang w:val="ru-RU" w:eastAsia="en-US" w:bidi="ar-SA"/>
      </w:rPr>
    </w:lvl>
    <w:lvl w:ilvl="7" w:tplc="8B56D61A">
      <w:numFmt w:val="bullet"/>
      <w:lvlText w:val="•"/>
      <w:lvlJc w:val="left"/>
      <w:pPr>
        <w:ind w:left="6842" w:hanging="496"/>
      </w:pPr>
      <w:rPr>
        <w:rFonts w:hint="default"/>
        <w:lang w:val="ru-RU" w:eastAsia="en-US" w:bidi="ar-SA"/>
      </w:rPr>
    </w:lvl>
    <w:lvl w:ilvl="8" w:tplc="42F4F094">
      <w:numFmt w:val="bullet"/>
      <w:lvlText w:val="•"/>
      <w:lvlJc w:val="left"/>
      <w:pPr>
        <w:ind w:left="7820" w:hanging="496"/>
      </w:pPr>
      <w:rPr>
        <w:rFonts w:hint="default"/>
        <w:lang w:val="ru-RU" w:eastAsia="en-US" w:bidi="ar-SA"/>
      </w:rPr>
    </w:lvl>
  </w:abstractNum>
  <w:abstractNum w:abstractNumId="25">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763958"/>
    <w:multiLevelType w:val="multilevel"/>
    <w:tmpl w:val="8468F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324870"/>
    <w:multiLevelType w:val="multilevel"/>
    <w:tmpl w:val="6C068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2747E1"/>
    <w:multiLevelType w:val="hybridMultilevel"/>
    <w:tmpl w:val="D27A2ECE"/>
    <w:lvl w:ilvl="0" w:tplc="1A08F13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DC303B"/>
    <w:multiLevelType w:val="hybridMultilevel"/>
    <w:tmpl w:val="E1E00E6A"/>
    <w:lvl w:ilvl="0" w:tplc="5EA8E7C4">
      <w:start w:val="1"/>
      <w:numFmt w:val="decimal"/>
      <w:lvlText w:val="%1."/>
      <w:lvlJc w:val="left"/>
      <w:pPr>
        <w:tabs>
          <w:tab w:val="num" w:pos="1725"/>
        </w:tabs>
        <w:ind w:left="1725" w:hanging="1005"/>
      </w:pPr>
      <w:rPr>
        <w:rFonts w:hint="default"/>
      </w:rPr>
    </w:lvl>
    <w:lvl w:ilvl="1" w:tplc="FC061950">
      <w:numFmt w:val="none"/>
      <w:lvlText w:val=""/>
      <w:lvlJc w:val="left"/>
      <w:pPr>
        <w:tabs>
          <w:tab w:val="num" w:pos="360"/>
        </w:tabs>
      </w:pPr>
    </w:lvl>
    <w:lvl w:ilvl="2" w:tplc="91B20382">
      <w:numFmt w:val="none"/>
      <w:lvlText w:val=""/>
      <w:lvlJc w:val="left"/>
      <w:pPr>
        <w:tabs>
          <w:tab w:val="num" w:pos="360"/>
        </w:tabs>
      </w:pPr>
    </w:lvl>
    <w:lvl w:ilvl="3" w:tplc="FD5AF5E2">
      <w:numFmt w:val="none"/>
      <w:lvlText w:val=""/>
      <w:lvlJc w:val="left"/>
      <w:pPr>
        <w:tabs>
          <w:tab w:val="num" w:pos="360"/>
        </w:tabs>
      </w:pPr>
    </w:lvl>
    <w:lvl w:ilvl="4" w:tplc="9BEAFD54">
      <w:numFmt w:val="none"/>
      <w:lvlText w:val=""/>
      <w:lvlJc w:val="left"/>
      <w:pPr>
        <w:tabs>
          <w:tab w:val="num" w:pos="360"/>
        </w:tabs>
      </w:pPr>
    </w:lvl>
    <w:lvl w:ilvl="5" w:tplc="385476E0">
      <w:numFmt w:val="none"/>
      <w:lvlText w:val=""/>
      <w:lvlJc w:val="left"/>
      <w:pPr>
        <w:tabs>
          <w:tab w:val="num" w:pos="360"/>
        </w:tabs>
      </w:pPr>
    </w:lvl>
    <w:lvl w:ilvl="6" w:tplc="F2EE59B2">
      <w:numFmt w:val="none"/>
      <w:lvlText w:val=""/>
      <w:lvlJc w:val="left"/>
      <w:pPr>
        <w:tabs>
          <w:tab w:val="num" w:pos="360"/>
        </w:tabs>
      </w:pPr>
    </w:lvl>
    <w:lvl w:ilvl="7" w:tplc="5E288400">
      <w:numFmt w:val="none"/>
      <w:lvlText w:val=""/>
      <w:lvlJc w:val="left"/>
      <w:pPr>
        <w:tabs>
          <w:tab w:val="num" w:pos="360"/>
        </w:tabs>
      </w:pPr>
    </w:lvl>
    <w:lvl w:ilvl="8" w:tplc="94D4075E">
      <w:numFmt w:val="none"/>
      <w:lvlText w:val=""/>
      <w:lvlJc w:val="left"/>
      <w:pPr>
        <w:tabs>
          <w:tab w:val="num" w:pos="360"/>
        </w:tabs>
      </w:pPr>
    </w:lvl>
  </w:abstractNum>
  <w:abstractNum w:abstractNumId="30">
    <w:nsid w:val="669E0DDD"/>
    <w:multiLevelType w:val="hybridMultilevel"/>
    <w:tmpl w:val="CAB03FDC"/>
    <w:lvl w:ilvl="0" w:tplc="3530E9B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EB1AEF"/>
    <w:multiLevelType w:val="hybridMultilevel"/>
    <w:tmpl w:val="F5F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106977"/>
    <w:multiLevelType w:val="hybridMultilevel"/>
    <w:tmpl w:val="1E0040B6"/>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EF03D16"/>
    <w:multiLevelType w:val="multilevel"/>
    <w:tmpl w:val="BF5CE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A82C84"/>
    <w:multiLevelType w:val="multilevel"/>
    <w:tmpl w:val="3F2A9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F5000E"/>
    <w:multiLevelType w:val="multilevel"/>
    <w:tmpl w:val="164EF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1351CE"/>
    <w:multiLevelType w:val="hybridMultilevel"/>
    <w:tmpl w:val="BB842886"/>
    <w:lvl w:ilvl="0" w:tplc="D47C4CE8">
      <w:start w:val="1"/>
      <w:numFmt w:val="decimal"/>
      <w:lvlText w:val="%1."/>
      <w:lvlJc w:val="center"/>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3C7088"/>
    <w:multiLevelType w:val="hybridMultilevel"/>
    <w:tmpl w:val="A90A8FF4"/>
    <w:lvl w:ilvl="0" w:tplc="2C063B70">
      <w:start w:val="1"/>
      <w:numFmt w:val="decimal"/>
      <w:lvlText w:val="%1)"/>
      <w:lvlJc w:val="left"/>
      <w:pPr>
        <w:ind w:left="1" w:hanging="538"/>
      </w:pPr>
      <w:rPr>
        <w:rFonts w:ascii="Times New Roman" w:eastAsia="Times New Roman" w:hAnsi="Times New Roman" w:cs="Times New Roman" w:hint="default"/>
        <w:b w:val="0"/>
        <w:bCs w:val="0"/>
        <w:i w:val="0"/>
        <w:iCs w:val="0"/>
        <w:spacing w:val="0"/>
        <w:w w:val="100"/>
        <w:sz w:val="18"/>
        <w:szCs w:val="18"/>
        <w:lang w:val="ru-RU" w:eastAsia="en-US" w:bidi="ar-SA"/>
      </w:rPr>
    </w:lvl>
    <w:lvl w:ilvl="1" w:tplc="456CC0DC">
      <w:numFmt w:val="bullet"/>
      <w:lvlText w:val="•"/>
      <w:lvlJc w:val="left"/>
      <w:pPr>
        <w:ind w:left="977" w:hanging="538"/>
      </w:pPr>
      <w:rPr>
        <w:rFonts w:hint="default"/>
        <w:lang w:val="ru-RU" w:eastAsia="en-US" w:bidi="ar-SA"/>
      </w:rPr>
    </w:lvl>
    <w:lvl w:ilvl="2" w:tplc="4D8C726E">
      <w:numFmt w:val="bullet"/>
      <w:lvlText w:val="•"/>
      <w:lvlJc w:val="left"/>
      <w:pPr>
        <w:ind w:left="1955" w:hanging="538"/>
      </w:pPr>
      <w:rPr>
        <w:rFonts w:hint="default"/>
        <w:lang w:val="ru-RU" w:eastAsia="en-US" w:bidi="ar-SA"/>
      </w:rPr>
    </w:lvl>
    <w:lvl w:ilvl="3" w:tplc="4B14ABCC">
      <w:numFmt w:val="bullet"/>
      <w:lvlText w:val="•"/>
      <w:lvlJc w:val="left"/>
      <w:pPr>
        <w:ind w:left="2932" w:hanging="538"/>
      </w:pPr>
      <w:rPr>
        <w:rFonts w:hint="default"/>
        <w:lang w:val="ru-RU" w:eastAsia="en-US" w:bidi="ar-SA"/>
      </w:rPr>
    </w:lvl>
    <w:lvl w:ilvl="4" w:tplc="5688F5DE">
      <w:numFmt w:val="bullet"/>
      <w:lvlText w:val="•"/>
      <w:lvlJc w:val="left"/>
      <w:pPr>
        <w:ind w:left="3910" w:hanging="538"/>
      </w:pPr>
      <w:rPr>
        <w:rFonts w:hint="default"/>
        <w:lang w:val="ru-RU" w:eastAsia="en-US" w:bidi="ar-SA"/>
      </w:rPr>
    </w:lvl>
    <w:lvl w:ilvl="5" w:tplc="CC7EB81E">
      <w:numFmt w:val="bullet"/>
      <w:lvlText w:val="•"/>
      <w:lvlJc w:val="left"/>
      <w:pPr>
        <w:ind w:left="4887" w:hanging="538"/>
      </w:pPr>
      <w:rPr>
        <w:rFonts w:hint="default"/>
        <w:lang w:val="ru-RU" w:eastAsia="en-US" w:bidi="ar-SA"/>
      </w:rPr>
    </w:lvl>
    <w:lvl w:ilvl="6" w:tplc="E188B75A">
      <w:numFmt w:val="bullet"/>
      <w:lvlText w:val="•"/>
      <w:lvlJc w:val="left"/>
      <w:pPr>
        <w:ind w:left="5865" w:hanging="538"/>
      </w:pPr>
      <w:rPr>
        <w:rFonts w:hint="default"/>
        <w:lang w:val="ru-RU" w:eastAsia="en-US" w:bidi="ar-SA"/>
      </w:rPr>
    </w:lvl>
    <w:lvl w:ilvl="7" w:tplc="8D4C3FCE">
      <w:numFmt w:val="bullet"/>
      <w:lvlText w:val="•"/>
      <w:lvlJc w:val="left"/>
      <w:pPr>
        <w:ind w:left="6842" w:hanging="538"/>
      </w:pPr>
      <w:rPr>
        <w:rFonts w:hint="default"/>
        <w:lang w:val="ru-RU" w:eastAsia="en-US" w:bidi="ar-SA"/>
      </w:rPr>
    </w:lvl>
    <w:lvl w:ilvl="8" w:tplc="122C860A">
      <w:numFmt w:val="bullet"/>
      <w:lvlText w:val="•"/>
      <w:lvlJc w:val="left"/>
      <w:pPr>
        <w:ind w:left="7820" w:hanging="538"/>
      </w:pPr>
      <w:rPr>
        <w:rFonts w:hint="default"/>
        <w:lang w:val="ru-RU"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9"/>
  </w:num>
  <w:num w:numId="4">
    <w:abstractNumId w:val="0"/>
  </w:num>
  <w:num w:numId="5">
    <w:abstractNumId w:val="1"/>
  </w:num>
  <w:num w:numId="6">
    <w:abstractNumId w:val="32"/>
  </w:num>
  <w:num w:numId="7">
    <w:abstractNumId w:val="25"/>
  </w:num>
  <w:num w:numId="8">
    <w:abstractNumId w:val="13"/>
  </w:num>
  <w:num w:numId="9">
    <w:abstractNumId w:val="12"/>
  </w:num>
  <w:num w:numId="10">
    <w:abstractNumId w:val="9"/>
  </w:num>
  <w:num w:numId="11">
    <w:abstractNumId w:val="19"/>
  </w:num>
  <w:num w:numId="12">
    <w:abstractNumId w:val="28"/>
  </w:num>
  <w:num w:numId="1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0"/>
  </w:num>
  <w:num w:numId="16">
    <w:abstractNumId w:val="24"/>
  </w:num>
  <w:num w:numId="17">
    <w:abstractNumId w:val="11"/>
  </w:num>
  <w:num w:numId="18">
    <w:abstractNumId w:val="18"/>
  </w:num>
  <w:num w:numId="19">
    <w:abstractNumId w:val="16"/>
  </w:num>
  <w:num w:numId="20">
    <w:abstractNumId w:val="5"/>
  </w:num>
  <w:num w:numId="21">
    <w:abstractNumId w:val="35"/>
  </w:num>
  <w:num w:numId="22">
    <w:abstractNumId w:val="29"/>
  </w:num>
  <w:num w:numId="23">
    <w:abstractNumId w:val="38"/>
  </w:num>
  <w:num w:numId="24">
    <w:abstractNumId w:val="33"/>
  </w:num>
  <w:num w:numId="25">
    <w:abstractNumId w:val="10"/>
  </w:num>
  <w:num w:numId="26">
    <w:abstractNumId w:val="22"/>
  </w:num>
  <w:num w:numId="27">
    <w:abstractNumId w:val="3"/>
  </w:num>
  <w:num w:numId="28">
    <w:abstractNumId w:val="36"/>
  </w:num>
  <w:num w:numId="29">
    <w:abstractNumId w:val="8"/>
  </w:num>
  <w:num w:numId="30">
    <w:abstractNumId w:val="23"/>
  </w:num>
  <w:num w:numId="31">
    <w:abstractNumId w:val="31"/>
  </w:num>
  <w:num w:numId="32">
    <w:abstractNumId w:val="14"/>
  </w:num>
  <w:num w:numId="33">
    <w:abstractNumId w:val="26"/>
  </w:num>
  <w:num w:numId="34">
    <w:abstractNumId w:val="6"/>
  </w:num>
  <w:num w:numId="35">
    <w:abstractNumId w:val="37"/>
  </w:num>
  <w:num w:numId="36">
    <w:abstractNumId w:val="4"/>
  </w:num>
  <w:num w:numId="37">
    <w:abstractNumId w:val="20"/>
  </w:num>
  <w:num w:numId="38">
    <w:abstractNumId w:val="15"/>
  </w:num>
  <w:num w:numId="39">
    <w:abstractNumId w:val="30"/>
  </w:num>
  <w:num w:numId="40">
    <w:abstractNumId w:val="2"/>
  </w:num>
  <w:num w:numId="4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3FB4"/>
    <w:rsid w:val="000043F9"/>
    <w:rsid w:val="0000458B"/>
    <w:rsid w:val="00004B03"/>
    <w:rsid w:val="00004F43"/>
    <w:rsid w:val="00005878"/>
    <w:rsid w:val="00005A0D"/>
    <w:rsid w:val="00005C67"/>
    <w:rsid w:val="00005CF6"/>
    <w:rsid w:val="00005DD0"/>
    <w:rsid w:val="00006262"/>
    <w:rsid w:val="0000641D"/>
    <w:rsid w:val="0000688D"/>
    <w:rsid w:val="0000706F"/>
    <w:rsid w:val="00007195"/>
    <w:rsid w:val="00007A24"/>
    <w:rsid w:val="00007B88"/>
    <w:rsid w:val="00007E36"/>
    <w:rsid w:val="00010038"/>
    <w:rsid w:val="00010E8E"/>
    <w:rsid w:val="00010F2D"/>
    <w:rsid w:val="0001114F"/>
    <w:rsid w:val="00011D55"/>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B25"/>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C13"/>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86B"/>
    <w:rsid w:val="00031B15"/>
    <w:rsid w:val="00032206"/>
    <w:rsid w:val="000325B3"/>
    <w:rsid w:val="000328F0"/>
    <w:rsid w:val="00032CEE"/>
    <w:rsid w:val="00033575"/>
    <w:rsid w:val="00033B62"/>
    <w:rsid w:val="00034178"/>
    <w:rsid w:val="00034391"/>
    <w:rsid w:val="00034642"/>
    <w:rsid w:val="000346AD"/>
    <w:rsid w:val="000346D0"/>
    <w:rsid w:val="00034705"/>
    <w:rsid w:val="0003479D"/>
    <w:rsid w:val="0003491A"/>
    <w:rsid w:val="00034BF4"/>
    <w:rsid w:val="00035344"/>
    <w:rsid w:val="000355F7"/>
    <w:rsid w:val="00035683"/>
    <w:rsid w:val="00035C6B"/>
    <w:rsid w:val="00035F1C"/>
    <w:rsid w:val="00035F43"/>
    <w:rsid w:val="000361CD"/>
    <w:rsid w:val="000361F3"/>
    <w:rsid w:val="0003629D"/>
    <w:rsid w:val="000364B0"/>
    <w:rsid w:val="00036E18"/>
    <w:rsid w:val="00036E53"/>
    <w:rsid w:val="00037639"/>
    <w:rsid w:val="00037A0F"/>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B49"/>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17"/>
    <w:rsid w:val="0006248F"/>
    <w:rsid w:val="0006285E"/>
    <w:rsid w:val="00062DC3"/>
    <w:rsid w:val="000630C4"/>
    <w:rsid w:val="0006380A"/>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ACA"/>
    <w:rsid w:val="00090BDD"/>
    <w:rsid w:val="00090EE0"/>
    <w:rsid w:val="000919B5"/>
    <w:rsid w:val="00091A7B"/>
    <w:rsid w:val="00091B7C"/>
    <w:rsid w:val="00092573"/>
    <w:rsid w:val="00092709"/>
    <w:rsid w:val="0009348E"/>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190"/>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559"/>
    <w:rsid w:val="000B19BB"/>
    <w:rsid w:val="000B19C0"/>
    <w:rsid w:val="000B1C4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811"/>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E03"/>
    <w:rsid w:val="000E0F36"/>
    <w:rsid w:val="000E1232"/>
    <w:rsid w:val="000E1CA4"/>
    <w:rsid w:val="000E1D58"/>
    <w:rsid w:val="000E25B9"/>
    <w:rsid w:val="000E25DF"/>
    <w:rsid w:val="000E26D3"/>
    <w:rsid w:val="000E2CBB"/>
    <w:rsid w:val="000E30BD"/>
    <w:rsid w:val="000E3A2D"/>
    <w:rsid w:val="000E435F"/>
    <w:rsid w:val="000E4686"/>
    <w:rsid w:val="000E46C2"/>
    <w:rsid w:val="000E48CF"/>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1C0"/>
    <w:rsid w:val="00100424"/>
    <w:rsid w:val="00100B4F"/>
    <w:rsid w:val="00100B9C"/>
    <w:rsid w:val="00100EF6"/>
    <w:rsid w:val="00101201"/>
    <w:rsid w:val="00101C96"/>
    <w:rsid w:val="00102057"/>
    <w:rsid w:val="00102C7E"/>
    <w:rsid w:val="00102DDA"/>
    <w:rsid w:val="00102E28"/>
    <w:rsid w:val="00102FDB"/>
    <w:rsid w:val="0010398C"/>
    <w:rsid w:val="00103E9C"/>
    <w:rsid w:val="0010410A"/>
    <w:rsid w:val="00104724"/>
    <w:rsid w:val="00104802"/>
    <w:rsid w:val="001048B7"/>
    <w:rsid w:val="00104AC8"/>
    <w:rsid w:val="00104B10"/>
    <w:rsid w:val="00104C67"/>
    <w:rsid w:val="00104F90"/>
    <w:rsid w:val="00105012"/>
    <w:rsid w:val="00105519"/>
    <w:rsid w:val="00105638"/>
    <w:rsid w:val="00105C36"/>
    <w:rsid w:val="0010654E"/>
    <w:rsid w:val="00106583"/>
    <w:rsid w:val="0010663C"/>
    <w:rsid w:val="0010689B"/>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4F"/>
    <w:rsid w:val="00117C8B"/>
    <w:rsid w:val="00117EFC"/>
    <w:rsid w:val="0012028C"/>
    <w:rsid w:val="0012094C"/>
    <w:rsid w:val="00120FAE"/>
    <w:rsid w:val="0012142A"/>
    <w:rsid w:val="0012155F"/>
    <w:rsid w:val="00121616"/>
    <w:rsid w:val="00122751"/>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7FA"/>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0B40"/>
    <w:rsid w:val="00140F6D"/>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3FED"/>
    <w:rsid w:val="00144079"/>
    <w:rsid w:val="001440A1"/>
    <w:rsid w:val="001445D7"/>
    <w:rsid w:val="00144DB2"/>
    <w:rsid w:val="001451BC"/>
    <w:rsid w:val="00145FB3"/>
    <w:rsid w:val="00146096"/>
    <w:rsid w:val="001462CB"/>
    <w:rsid w:val="00146414"/>
    <w:rsid w:val="00146672"/>
    <w:rsid w:val="0014689F"/>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EC3"/>
    <w:rsid w:val="001562B2"/>
    <w:rsid w:val="00156566"/>
    <w:rsid w:val="00156576"/>
    <w:rsid w:val="00156653"/>
    <w:rsid w:val="001566A3"/>
    <w:rsid w:val="00156719"/>
    <w:rsid w:val="00156979"/>
    <w:rsid w:val="001570C4"/>
    <w:rsid w:val="00157B33"/>
    <w:rsid w:val="00157DF0"/>
    <w:rsid w:val="001600F0"/>
    <w:rsid w:val="00160493"/>
    <w:rsid w:val="00160D60"/>
    <w:rsid w:val="001613F1"/>
    <w:rsid w:val="0016142F"/>
    <w:rsid w:val="00161A97"/>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EA7"/>
    <w:rsid w:val="00171440"/>
    <w:rsid w:val="001714F0"/>
    <w:rsid w:val="00171B13"/>
    <w:rsid w:val="00171B4B"/>
    <w:rsid w:val="001720F5"/>
    <w:rsid w:val="001724CA"/>
    <w:rsid w:val="001725A9"/>
    <w:rsid w:val="001728DB"/>
    <w:rsid w:val="001732EA"/>
    <w:rsid w:val="0017377C"/>
    <w:rsid w:val="001737BD"/>
    <w:rsid w:val="00173F00"/>
    <w:rsid w:val="001747F7"/>
    <w:rsid w:val="00174BF8"/>
    <w:rsid w:val="00175083"/>
    <w:rsid w:val="00175186"/>
    <w:rsid w:val="001756A4"/>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B16"/>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1DC"/>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5B4"/>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9A5"/>
    <w:rsid w:val="001A6C03"/>
    <w:rsid w:val="001A6F63"/>
    <w:rsid w:val="001A73C0"/>
    <w:rsid w:val="001A7901"/>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4FE5"/>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16F"/>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381"/>
    <w:rsid w:val="001D4590"/>
    <w:rsid w:val="001D5C65"/>
    <w:rsid w:val="001D5C76"/>
    <w:rsid w:val="001D6365"/>
    <w:rsid w:val="001D6D34"/>
    <w:rsid w:val="001D6FFA"/>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3AB1"/>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3C"/>
    <w:rsid w:val="00211C71"/>
    <w:rsid w:val="00211E48"/>
    <w:rsid w:val="002120C7"/>
    <w:rsid w:val="0021237B"/>
    <w:rsid w:val="002123BB"/>
    <w:rsid w:val="0021274E"/>
    <w:rsid w:val="00212BED"/>
    <w:rsid w:val="002132A8"/>
    <w:rsid w:val="0021390A"/>
    <w:rsid w:val="002139C3"/>
    <w:rsid w:val="00213BF4"/>
    <w:rsid w:val="00214155"/>
    <w:rsid w:val="0021459E"/>
    <w:rsid w:val="0021497F"/>
    <w:rsid w:val="0021521C"/>
    <w:rsid w:val="002159F2"/>
    <w:rsid w:val="00216818"/>
    <w:rsid w:val="002168FB"/>
    <w:rsid w:val="00216951"/>
    <w:rsid w:val="00216E4C"/>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8F1"/>
    <w:rsid w:val="00224A85"/>
    <w:rsid w:val="00224DDA"/>
    <w:rsid w:val="00225EF4"/>
    <w:rsid w:val="0022639D"/>
    <w:rsid w:val="002264DC"/>
    <w:rsid w:val="0022664A"/>
    <w:rsid w:val="002267B1"/>
    <w:rsid w:val="00226922"/>
    <w:rsid w:val="00226A0F"/>
    <w:rsid w:val="00226A33"/>
    <w:rsid w:val="00227415"/>
    <w:rsid w:val="002274AF"/>
    <w:rsid w:val="00227835"/>
    <w:rsid w:val="00227A7D"/>
    <w:rsid w:val="00227C61"/>
    <w:rsid w:val="00227E74"/>
    <w:rsid w:val="00227E77"/>
    <w:rsid w:val="00230FB8"/>
    <w:rsid w:val="002311F2"/>
    <w:rsid w:val="00231682"/>
    <w:rsid w:val="0023172D"/>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50B"/>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BD6"/>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5BA"/>
    <w:rsid w:val="002527D2"/>
    <w:rsid w:val="00253131"/>
    <w:rsid w:val="002537B4"/>
    <w:rsid w:val="00253862"/>
    <w:rsid w:val="00253965"/>
    <w:rsid w:val="002539AE"/>
    <w:rsid w:val="00253DAD"/>
    <w:rsid w:val="00253E42"/>
    <w:rsid w:val="002540CA"/>
    <w:rsid w:val="002547CD"/>
    <w:rsid w:val="002548CB"/>
    <w:rsid w:val="0025529E"/>
    <w:rsid w:val="00255713"/>
    <w:rsid w:val="00255D7E"/>
    <w:rsid w:val="00256556"/>
    <w:rsid w:val="002565AF"/>
    <w:rsid w:val="002565DD"/>
    <w:rsid w:val="00256982"/>
    <w:rsid w:val="00256B71"/>
    <w:rsid w:val="002574E0"/>
    <w:rsid w:val="002578BE"/>
    <w:rsid w:val="00257F66"/>
    <w:rsid w:val="00257F7F"/>
    <w:rsid w:val="00260286"/>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3D6E"/>
    <w:rsid w:val="00264027"/>
    <w:rsid w:val="00264289"/>
    <w:rsid w:val="00264547"/>
    <w:rsid w:val="002645B9"/>
    <w:rsid w:val="00264989"/>
    <w:rsid w:val="002649F9"/>
    <w:rsid w:val="00264A13"/>
    <w:rsid w:val="00264FE1"/>
    <w:rsid w:val="00264FE9"/>
    <w:rsid w:val="00265139"/>
    <w:rsid w:val="002651AE"/>
    <w:rsid w:val="00265732"/>
    <w:rsid w:val="00265AC7"/>
    <w:rsid w:val="00265C15"/>
    <w:rsid w:val="00265EDA"/>
    <w:rsid w:val="00265F59"/>
    <w:rsid w:val="00266174"/>
    <w:rsid w:val="00266238"/>
    <w:rsid w:val="002674E3"/>
    <w:rsid w:val="00270131"/>
    <w:rsid w:val="00270534"/>
    <w:rsid w:val="00270E67"/>
    <w:rsid w:val="00270E6E"/>
    <w:rsid w:val="00270EEB"/>
    <w:rsid w:val="002711A6"/>
    <w:rsid w:val="002712AD"/>
    <w:rsid w:val="00271304"/>
    <w:rsid w:val="00271E2A"/>
    <w:rsid w:val="002721F9"/>
    <w:rsid w:val="002731CE"/>
    <w:rsid w:val="00273384"/>
    <w:rsid w:val="002736BC"/>
    <w:rsid w:val="00273B30"/>
    <w:rsid w:val="002740F9"/>
    <w:rsid w:val="0027425F"/>
    <w:rsid w:val="002743FE"/>
    <w:rsid w:val="00274479"/>
    <w:rsid w:val="00274754"/>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694"/>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84B"/>
    <w:rsid w:val="002969FF"/>
    <w:rsid w:val="00296AD3"/>
    <w:rsid w:val="0029760E"/>
    <w:rsid w:val="002979B1"/>
    <w:rsid w:val="00297A25"/>
    <w:rsid w:val="002A0795"/>
    <w:rsid w:val="002A1241"/>
    <w:rsid w:val="002A1355"/>
    <w:rsid w:val="002A1684"/>
    <w:rsid w:val="002A1AF3"/>
    <w:rsid w:val="002A202B"/>
    <w:rsid w:val="002A2787"/>
    <w:rsid w:val="002A3764"/>
    <w:rsid w:val="002A37DC"/>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97A"/>
    <w:rsid w:val="002C1C7E"/>
    <w:rsid w:val="002C1D17"/>
    <w:rsid w:val="002C20D8"/>
    <w:rsid w:val="002C237B"/>
    <w:rsid w:val="002C29FE"/>
    <w:rsid w:val="002C2F67"/>
    <w:rsid w:val="002C305D"/>
    <w:rsid w:val="002C3413"/>
    <w:rsid w:val="002C393B"/>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1F9B"/>
    <w:rsid w:val="002D2595"/>
    <w:rsid w:val="002D27E2"/>
    <w:rsid w:val="002D2A75"/>
    <w:rsid w:val="002D2C8B"/>
    <w:rsid w:val="002D34B7"/>
    <w:rsid w:val="002D36AE"/>
    <w:rsid w:val="002D376E"/>
    <w:rsid w:val="002D3827"/>
    <w:rsid w:val="002D3944"/>
    <w:rsid w:val="002D462E"/>
    <w:rsid w:val="002D491F"/>
    <w:rsid w:val="002D5235"/>
    <w:rsid w:val="002D5488"/>
    <w:rsid w:val="002D54D1"/>
    <w:rsid w:val="002D57F2"/>
    <w:rsid w:val="002D585F"/>
    <w:rsid w:val="002D5A24"/>
    <w:rsid w:val="002D5B7D"/>
    <w:rsid w:val="002D5DDC"/>
    <w:rsid w:val="002D5DFD"/>
    <w:rsid w:val="002D6737"/>
    <w:rsid w:val="002D67E2"/>
    <w:rsid w:val="002D691C"/>
    <w:rsid w:val="002D69BE"/>
    <w:rsid w:val="002D6BBA"/>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E7E8A"/>
    <w:rsid w:val="002F0B16"/>
    <w:rsid w:val="002F1166"/>
    <w:rsid w:val="002F1289"/>
    <w:rsid w:val="002F15DC"/>
    <w:rsid w:val="002F1FE1"/>
    <w:rsid w:val="002F225A"/>
    <w:rsid w:val="002F2308"/>
    <w:rsid w:val="002F27DC"/>
    <w:rsid w:val="002F2A77"/>
    <w:rsid w:val="002F2CD1"/>
    <w:rsid w:val="002F2DF6"/>
    <w:rsid w:val="002F2EB1"/>
    <w:rsid w:val="002F3261"/>
    <w:rsid w:val="002F3391"/>
    <w:rsid w:val="002F3741"/>
    <w:rsid w:val="002F37C0"/>
    <w:rsid w:val="002F3DB9"/>
    <w:rsid w:val="002F41AB"/>
    <w:rsid w:val="002F44B8"/>
    <w:rsid w:val="002F48F7"/>
    <w:rsid w:val="002F59C5"/>
    <w:rsid w:val="002F5DE8"/>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398"/>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A1F"/>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BB1"/>
    <w:rsid w:val="00336CCF"/>
    <w:rsid w:val="00336D5A"/>
    <w:rsid w:val="00336E7F"/>
    <w:rsid w:val="00340523"/>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24"/>
    <w:rsid w:val="00345961"/>
    <w:rsid w:val="00345977"/>
    <w:rsid w:val="00345ADA"/>
    <w:rsid w:val="00345BA5"/>
    <w:rsid w:val="00345E31"/>
    <w:rsid w:val="0034611D"/>
    <w:rsid w:val="00346265"/>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57974"/>
    <w:rsid w:val="00360020"/>
    <w:rsid w:val="00360339"/>
    <w:rsid w:val="0036123C"/>
    <w:rsid w:val="003613AC"/>
    <w:rsid w:val="003616DD"/>
    <w:rsid w:val="00361D39"/>
    <w:rsid w:val="00361F1D"/>
    <w:rsid w:val="003629A2"/>
    <w:rsid w:val="00362BE0"/>
    <w:rsid w:val="00363A49"/>
    <w:rsid w:val="00363BD6"/>
    <w:rsid w:val="00363C33"/>
    <w:rsid w:val="00363EA6"/>
    <w:rsid w:val="00364241"/>
    <w:rsid w:val="00364852"/>
    <w:rsid w:val="00364893"/>
    <w:rsid w:val="00364CC5"/>
    <w:rsid w:val="00364E75"/>
    <w:rsid w:val="003653BD"/>
    <w:rsid w:val="003656D8"/>
    <w:rsid w:val="00365849"/>
    <w:rsid w:val="00365C42"/>
    <w:rsid w:val="00366519"/>
    <w:rsid w:val="00366792"/>
    <w:rsid w:val="0036711A"/>
    <w:rsid w:val="00367185"/>
    <w:rsid w:val="003677CC"/>
    <w:rsid w:val="00367DB1"/>
    <w:rsid w:val="0037006D"/>
    <w:rsid w:val="00370185"/>
    <w:rsid w:val="003705AA"/>
    <w:rsid w:val="003706E7"/>
    <w:rsid w:val="00370A4F"/>
    <w:rsid w:val="00370D96"/>
    <w:rsid w:val="00370F62"/>
    <w:rsid w:val="00371341"/>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0CE"/>
    <w:rsid w:val="00383CCE"/>
    <w:rsid w:val="00383DC5"/>
    <w:rsid w:val="00384180"/>
    <w:rsid w:val="003842A9"/>
    <w:rsid w:val="003843A6"/>
    <w:rsid w:val="00384418"/>
    <w:rsid w:val="0038446A"/>
    <w:rsid w:val="00384958"/>
    <w:rsid w:val="00384DCA"/>
    <w:rsid w:val="00385198"/>
    <w:rsid w:val="00385575"/>
    <w:rsid w:val="00385776"/>
    <w:rsid w:val="00385E88"/>
    <w:rsid w:val="0038620E"/>
    <w:rsid w:val="00386ADF"/>
    <w:rsid w:val="003871E0"/>
    <w:rsid w:val="00387890"/>
    <w:rsid w:val="00387F1C"/>
    <w:rsid w:val="00390506"/>
    <w:rsid w:val="00390519"/>
    <w:rsid w:val="00392073"/>
    <w:rsid w:val="00392C2D"/>
    <w:rsid w:val="00392CC8"/>
    <w:rsid w:val="00392DF4"/>
    <w:rsid w:val="0039320A"/>
    <w:rsid w:val="00393B5F"/>
    <w:rsid w:val="003943B4"/>
    <w:rsid w:val="00394CB2"/>
    <w:rsid w:val="0039503A"/>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789"/>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075"/>
    <w:rsid w:val="003D229B"/>
    <w:rsid w:val="003D2603"/>
    <w:rsid w:val="003D2721"/>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386"/>
    <w:rsid w:val="003F06E0"/>
    <w:rsid w:val="003F090C"/>
    <w:rsid w:val="003F0A5F"/>
    <w:rsid w:val="003F0C7F"/>
    <w:rsid w:val="003F0DD6"/>
    <w:rsid w:val="003F119C"/>
    <w:rsid w:val="003F14DC"/>
    <w:rsid w:val="003F174B"/>
    <w:rsid w:val="003F1BB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095"/>
    <w:rsid w:val="00401113"/>
    <w:rsid w:val="0040196C"/>
    <w:rsid w:val="00401BDD"/>
    <w:rsid w:val="0040306A"/>
    <w:rsid w:val="0040357B"/>
    <w:rsid w:val="00403ACC"/>
    <w:rsid w:val="00404112"/>
    <w:rsid w:val="00404EDC"/>
    <w:rsid w:val="00404EF8"/>
    <w:rsid w:val="0040517C"/>
    <w:rsid w:val="004051AD"/>
    <w:rsid w:val="00406363"/>
    <w:rsid w:val="00406430"/>
    <w:rsid w:val="0040662A"/>
    <w:rsid w:val="00406834"/>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0F9"/>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5A0D"/>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4C5"/>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535"/>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547"/>
    <w:rsid w:val="00471990"/>
    <w:rsid w:val="00471EAF"/>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62F"/>
    <w:rsid w:val="0048075C"/>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512"/>
    <w:rsid w:val="0048765E"/>
    <w:rsid w:val="00487D14"/>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7A5"/>
    <w:rsid w:val="004A4930"/>
    <w:rsid w:val="004A4AED"/>
    <w:rsid w:val="004A5276"/>
    <w:rsid w:val="004A52AD"/>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3E"/>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622"/>
    <w:rsid w:val="004C07A4"/>
    <w:rsid w:val="004C0A23"/>
    <w:rsid w:val="004C101C"/>
    <w:rsid w:val="004C1311"/>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4E99"/>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0B01"/>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92E"/>
    <w:rsid w:val="004F0FDB"/>
    <w:rsid w:val="004F1F3B"/>
    <w:rsid w:val="004F22B3"/>
    <w:rsid w:val="004F2561"/>
    <w:rsid w:val="004F2CD7"/>
    <w:rsid w:val="004F2D67"/>
    <w:rsid w:val="004F2EFE"/>
    <w:rsid w:val="004F3E67"/>
    <w:rsid w:val="004F41FC"/>
    <w:rsid w:val="004F4497"/>
    <w:rsid w:val="004F4CC7"/>
    <w:rsid w:val="004F4E3F"/>
    <w:rsid w:val="004F4E60"/>
    <w:rsid w:val="004F50A1"/>
    <w:rsid w:val="004F548B"/>
    <w:rsid w:val="004F5D62"/>
    <w:rsid w:val="004F63EF"/>
    <w:rsid w:val="004F652D"/>
    <w:rsid w:val="004F6E80"/>
    <w:rsid w:val="004F6EB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2B9"/>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505"/>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1F26"/>
    <w:rsid w:val="00542683"/>
    <w:rsid w:val="005426C0"/>
    <w:rsid w:val="0054283E"/>
    <w:rsid w:val="00542B9B"/>
    <w:rsid w:val="0054312D"/>
    <w:rsid w:val="005431BD"/>
    <w:rsid w:val="005433BA"/>
    <w:rsid w:val="00543D76"/>
    <w:rsid w:val="00543F8E"/>
    <w:rsid w:val="005446A6"/>
    <w:rsid w:val="00544891"/>
    <w:rsid w:val="00544E4A"/>
    <w:rsid w:val="00545451"/>
    <w:rsid w:val="00545850"/>
    <w:rsid w:val="005464E2"/>
    <w:rsid w:val="0054652D"/>
    <w:rsid w:val="00546CD7"/>
    <w:rsid w:val="00546F83"/>
    <w:rsid w:val="005470D5"/>
    <w:rsid w:val="00547577"/>
    <w:rsid w:val="00547853"/>
    <w:rsid w:val="0054792F"/>
    <w:rsid w:val="00550262"/>
    <w:rsid w:val="0055092B"/>
    <w:rsid w:val="00550964"/>
    <w:rsid w:val="00550AB5"/>
    <w:rsid w:val="00550ED4"/>
    <w:rsid w:val="00551033"/>
    <w:rsid w:val="005511F9"/>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6FF9"/>
    <w:rsid w:val="0055700F"/>
    <w:rsid w:val="0055758C"/>
    <w:rsid w:val="00557647"/>
    <w:rsid w:val="005577B4"/>
    <w:rsid w:val="00557EBF"/>
    <w:rsid w:val="00560079"/>
    <w:rsid w:val="00560160"/>
    <w:rsid w:val="0056029A"/>
    <w:rsid w:val="0056048C"/>
    <w:rsid w:val="005614AE"/>
    <w:rsid w:val="00561CDF"/>
    <w:rsid w:val="005620D4"/>
    <w:rsid w:val="0056292D"/>
    <w:rsid w:val="0056299C"/>
    <w:rsid w:val="00563B10"/>
    <w:rsid w:val="00563E53"/>
    <w:rsid w:val="00564497"/>
    <w:rsid w:val="00564503"/>
    <w:rsid w:val="005645C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23"/>
    <w:rsid w:val="00581998"/>
    <w:rsid w:val="00581B0F"/>
    <w:rsid w:val="00582291"/>
    <w:rsid w:val="005822D7"/>
    <w:rsid w:val="00582531"/>
    <w:rsid w:val="005825C1"/>
    <w:rsid w:val="0058332C"/>
    <w:rsid w:val="005839CD"/>
    <w:rsid w:val="00583FCD"/>
    <w:rsid w:val="00584193"/>
    <w:rsid w:val="005849D6"/>
    <w:rsid w:val="00584AA5"/>
    <w:rsid w:val="00584AC1"/>
    <w:rsid w:val="00584E24"/>
    <w:rsid w:val="00584FA4"/>
    <w:rsid w:val="00585597"/>
    <w:rsid w:val="00585B42"/>
    <w:rsid w:val="00585B6A"/>
    <w:rsid w:val="00585DF6"/>
    <w:rsid w:val="00586990"/>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B34"/>
    <w:rsid w:val="00593F42"/>
    <w:rsid w:val="0059400A"/>
    <w:rsid w:val="00594142"/>
    <w:rsid w:val="005941C9"/>
    <w:rsid w:val="00594409"/>
    <w:rsid w:val="00594A58"/>
    <w:rsid w:val="00594DE7"/>
    <w:rsid w:val="00595170"/>
    <w:rsid w:val="0059564E"/>
    <w:rsid w:val="00595BBC"/>
    <w:rsid w:val="00595ED7"/>
    <w:rsid w:val="00596379"/>
    <w:rsid w:val="00596603"/>
    <w:rsid w:val="00596909"/>
    <w:rsid w:val="00596DB0"/>
    <w:rsid w:val="00597043"/>
    <w:rsid w:val="0059773B"/>
    <w:rsid w:val="005A0219"/>
    <w:rsid w:val="005A0641"/>
    <w:rsid w:val="005A0677"/>
    <w:rsid w:val="005A0A2E"/>
    <w:rsid w:val="005A0E5E"/>
    <w:rsid w:val="005A10A3"/>
    <w:rsid w:val="005A160D"/>
    <w:rsid w:val="005A213C"/>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BCE"/>
    <w:rsid w:val="005D3CB7"/>
    <w:rsid w:val="005D3CE7"/>
    <w:rsid w:val="005D3F5F"/>
    <w:rsid w:val="005D4010"/>
    <w:rsid w:val="005D4145"/>
    <w:rsid w:val="005D5028"/>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866"/>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04F"/>
    <w:rsid w:val="005F0971"/>
    <w:rsid w:val="005F09BD"/>
    <w:rsid w:val="005F09CF"/>
    <w:rsid w:val="005F12DA"/>
    <w:rsid w:val="005F13C3"/>
    <w:rsid w:val="005F1A1E"/>
    <w:rsid w:val="005F215D"/>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6C8A"/>
    <w:rsid w:val="005F721D"/>
    <w:rsid w:val="005F7306"/>
    <w:rsid w:val="005F7855"/>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1A10"/>
    <w:rsid w:val="00613190"/>
    <w:rsid w:val="00613289"/>
    <w:rsid w:val="00613587"/>
    <w:rsid w:val="00613B1F"/>
    <w:rsid w:val="00613B3B"/>
    <w:rsid w:val="00613C5F"/>
    <w:rsid w:val="00614322"/>
    <w:rsid w:val="00614404"/>
    <w:rsid w:val="006146B7"/>
    <w:rsid w:val="00614BC8"/>
    <w:rsid w:val="00614DEB"/>
    <w:rsid w:val="00615296"/>
    <w:rsid w:val="00615E28"/>
    <w:rsid w:val="00615F2E"/>
    <w:rsid w:val="00616EBF"/>
    <w:rsid w:val="006171AC"/>
    <w:rsid w:val="0061725D"/>
    <w:rsid w:val="006175DC"/>
    <w:rsid w:val="0061796F"/>
    <w:rsid w:val="00617A3B"/>
    <w:rsid w:val="00620A95"/>
    <w:rsid w:val="00621419"/>
    <w:rsid w:val="00621434"/>
    <w:rsid w:val="00621AE3"/>
    <w:rsid w:val="00621B14"/>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A8C"/>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22"/>
    <w:rsid w:val="006352CE"/>
    <w:rsid w:val="00635552"/>
    <w:rsid w:val="006355B3"/>
    <w:rsid w:val="006357A1"/>
    <w:rsid w:val="0063588A"/>
    <w:rsid w:val="006359AD"/>
    <w:rsid w:val="00635BCD"/>
    <w:rsid w:val="006360A5"/>
    <w:rsid w:val="0063612B"/>
    <w:rsid w:val="00636549"/>
    <w:rsid w:val="00636659"/>
    <w:rsid w:val="00636722"/>
    <w:rsid w:val="006369D1"/>
    <w:rsid w:val="00636CCF"/>
    <w:rsid w:val="00636D8A"/>
    <w:rsid w:val="00636D92"/>
    <w:rsid w:val="00637A51"/>
    <w:rsid w:val="00637F61"/>
    <w:rsid w:val="00637FB7"/>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2BF"/>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ABD"/>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62E"/>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6D75"/>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D55"/>
    <w:rsid w:val="00696948"/>
    <w:rsid w:val="006969A7"/>
    <w:rsid w:val="006969BA"/>
    <w:rsid w:val="00696A4A"/>
    <w:rsid w:val="00696DBC"/>
    <w:rsid w:val="00697511"/>
    <w:rsid w:val="00697EE5"/>
    <w:rsid w:val="006A01AE"/>
    <w:rsid w:val="006A07CE"/>
    <w:rsid w:val="006A0AD2"/>
    <w:rsid w:val="006A11A1"/>
    <w:rsid w:val="006A1228"/>
    <w:rsid w:val="006A132E"/>
    <w:rsid w:val="006A1554"/>
    <w:rsid w:val="006A185F"/>
    <w:rsid w:val="006A192F"/>
    <w:rsid w:val="006A240D"/>
    <w:rsid w:val="006A2DA1"/>
    <w:rsid w:val="006A361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978"/>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A8"/>
    <w:rsid w:val="006C660B"/>
    <w:rsid w:val="006C66E2"/>
    <w:rsid w:val="006C68C4"/>
    <w:rsid w:val="006C6C22"/>
    <w:rsid w:val="006C6DA3"/>
    <w:rsid w:val="006C6F7C"/>
    <w:rsid w:val="006C70CC"/>
    <w:rsid w:val="006C761E"/>
    <w:rsid w:val="006C76DA"/>
    <w:rsid w:val="006C79A7"/>
    <w:rsid w:val="006C7DAE"/>
    <w:rsid w:val="006D0152"/>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3BA"/>
    <w:rsid w:val="006D5767"/>
    <w:rsid w:val="006D5CAE"/>
    <w:rsid w:val="006D5FA3"/>
    <w:rsid w:val="006D6600"/>
    <w:rsid w:val="006D6BBF"/>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73"/>
    <w:rsid w:val="006F439E"/>
    <w:rsid w:val="006F4C29"/>
    <w:rsid w:val="006F4D44"/>
    <w:rsid w:val="006F4E41"/>
    <w:rsid w:val="006F4FD3"/>
    <w:rsid w:val="006F661A"/>
    <w:rsid w:val="006F6832"/>
    <w:rsid w:val="006F68C4"/>
    <w:rsid w:val="006F698A"/>
    <w:rsid w:val="006F71B2"/>
    <w:rsid w:val="006F72BA"/>
    <w:rsid w:val="006F7642"/>
    <w:rsid w:val="006F76E3"/>
    <w:rsid w:val="006F7F09"/>
    <w:rsid w:val="007004AD"/>
    <w:rsid w:val="007005EB"/>
    <w:rsid w:val="007013DB"/>
    <w:rsid w:val="007015DA"/>
    <w:rsid w:val="00701A08"/>
    <w:rsid w:val="00702775"/>
    <w:rsid w:val="007032FF"/>
    <w:rsid w:val="007034DD"/>
    <w:rsid w:val="00703B54"/>
    <w:rsid w:val="00703CBD"/>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0CB2"/>
    <w:rsid w:val="007117A7"/>
    <w:rsid w:val="007117C8"/>
    <w:rsid w:val="0071204E"/>
    <w:rsid w:val="007122C8"/>
    <w:rsid w:val="00712659"/>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4C5"/>
    <w:rsid w:val="0072159E"/>
    <w:rsid w:val="00721778"/>
    <w:rsid w:val="00721B9D"/>
    <w:rsid w:val="00721C18"/>
    <w:rsid w:val="00721F65"/>
    <w:rsid w:val="0072200D"/>
    <w:rsid w:val="0072329A"/>
    <w:rsid w:val="00723D56"/>
    <w:rsid w:val="007242CD"/>
    <w:rsid w:val="00724392"/>
    <w:rsid w:val="007244B9"/>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B0C"/>
    <w:rsid w:val="00731ED3"/>
    <w:rsid w:val="007320A7"/>
    <w:rsid w:val="007320A9"/>
    <w:rsid w:val="00732253"/>
    <w:rsid w:val="00732363"/>
    <w:rsid w:val="00732A2C"/>
    <w:rsid w:val="00732E84"/>
    <w:rsid w:val="007332F5"/>
    <w:rsid w:val="0073366F"/>
    <w:rsid w:val="00733D17"/>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4C"/>
    <w:rsid w:val="007465A1"/>
    <w:rsid w:val="007465CB"/>
    <w:rsid w:val="00746749"/>
    <w:rsid w:val="00746882"/>
    <w:rsid w:val="00746B65"/>
    <w:rsid w:val="00746D17"/>
    <w:rsid w:val="00746F59"/>
    <w:rsid w:val="00747280"/>
    <w:rsid w:val="007477C5"/>
    <w:rsid w:val="007478B2"/>
    <w:rsid w:val="007478C6"/>
    <w:rsid w:val="00747C24"/>
    <w:rsid w:val="00747E15"/>
    <w:rsid w:val="007501ED"/>
    <w:rsid w:val="00750891"/>
    <w:rsid w:val="00750B7A"/>
    <w:rsid w:val="00750E84"/>
    <w:rsid w:val="0075182C"/>
    <w:rsid w:val="00751B81"/>
    <w:rsid w:val="00751BDD"/>
    <w:rsid w:val="00751FD8"/>
    <w:rsid w:val="0075252A"/>
    <w:rsid w:val="0075271E"/>
    <w:rsid w:val="007531F1"/>
    <w:rsid w:val="007533A1"/>
    <w:rsid w:val="007536F9"/>
    <w:rsid w:val="00753B72"/>
    <w:rsid w:val="00753C75"/>
    <w:rsid w:val="00754746"/>
    <w:rsid w:val="0075523E"/>
    <w:rsid w:val="0075553F"/>
    <w:rsid w:val="00755650"/>
    <w:rsid w:val="007557F7"/>
    <w:rsid w:val="00755A7B"/>
    <w:rsid w:val="00756031"/>
    <w:rsid w:val="00756538"/>
    <w:rsid w:val="007572CA"/>
    <w:rsid w:val="007576B1"/>
    <w:rsid w:val="00757C44"/>
    <w:rsid w:val="00757D47"/>
    <w:rsid w:val="007601CB"/>
    <w:rsid w:val="007604A3"/>
    <w:rsid w:val="007606C6"/>
    <w:rsid w:val="00760768"/>
    <w:rsid w:val="00760780"/>
    <w:rsid w:val="007611E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0FE5"/>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322"/>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4CE"/>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547"/>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663"/>
    <w:rsid w:val="007B477E"/>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037F"/>
    <w:rsid w:val="007C288E"/>
    <w:rsid w:val="007C28DF"/>
    <w:rsid w:val="007C3636"/>
    <w:rsid w:val="007C395E"/>
    <w:rsid w:val="007C3D93"/>
    <w:rsid w:val="007C48B2"/>
    <w:rsid w:val="007C4B86"/>
    <w:rsid w:val="007C4BFE"/>
    <w:rsid w:val="007C4EDD"/>
    <w:rsid w:val="007C4F2B"/>
    <w:rsid w:val="007C505E"/>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615"/>
    <w:rsid w:val="007D79DA"/>
    <w:rsid w:val="007D7A06"/>
    <w:rsid w:val="007D7C46"/>
    <w:rsid w:val="007D7FDA"/>
    <w:rsid w:val="007E0042"/>
    <w:rsid w:val="007E0277"/>
    <w:rsid w:val="007E0341"/>
    <w:rsid w:val="007E0F10"/>
    <w:rsid w:val="007E123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6FE9"/>
    <w:rsid w:val="007E75DE"/>
    <w:rsid w:val="007E76E9"/>
    <w:rsid w:val="007E773D"/>
    <w:rsid w:val="007E7784"/>
    <w:rsid w:val="007E7BFE"/>
    <w:rsid w:val="007F011A"/>
    <w:rsid w:val="007F050B"/>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3FF"/>
    <w:rsid w:val="00800419"/>
    <w:rsid w:val="00800643"/>
    <w:rsid w:val="00800DCB"/>
    <w:rsid w:val="00801486"/>
    <w:rsid w:val="00801CC2"/>
    <w:rsid w:val="00801F99"/>
    <w:rsid w:val="0080208F"/>
    <w:rsid w:val="008024F9"/>
    <w:rsid w:val="00802706"/>
    <w:rsid w:val="00802B78"/>
    <w:rsid w:val="0080341E"/>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4FE2"/>
    <w:rsid w:val="008150E7"/>
    <w:rsid w:val="008152F4"/>
    <w:rsid w:val="008155CF"/>
    <w:rsid w:val="00815D85"/>
    <w:rsid w:val="0081656D"/>
    <w:rsid w:val="00816B15"/>
    <w:rsid w:val="00817239"/>
    <w:rsid w:val="00817987"/>
    <w:rsid w:val="00817B1D"/>
    <w:rsid w:val="00817F5C"/>
    <w:rsid w:val="0082002A"/>
    <w:rsid w:val="00820048"/>
    <w:rsid w:val="008208B0"/>
    <w:rsid w:val="00820D34"/>
    <w:rsid w:val="00820E4A"/>
    <w:rsid w:val="008213CA"/>
    <w:rsid w:val="00822100"/>
    <w:rsid w:val="00822740"/>
    <w:rsid w:val="00822859"/>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17E"/>
    <w:rsid w:val="00833230"/>
    <w:rsid w:val="0083398C"/>
    <w:rsid w:val="00833B5D"/>
    <w:rsid w:val="00834540"/>
    <w:rsid w:val="008346B2"/>
    <w:rsid w:val="00834787"/>
    <w:rsid w:val="00834A91"/>
    <w:rsid w:val="00834B12"/>
    <w:rsid w:val="00834E85"/>
    <w:rsid w:val="00835076"/>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43"/>
    <w:rsid w:val="008376EB"/>
    <w:rsid w:val="0083799A"/>
    <w:rsid w:val="00837F50"/>
    <w:rsid w:val="00837FAF"/>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59"/>
    <w:rsid w:val="00846774"/>
    <w:rsid w:val="00847148"/>
    <w:rsid w:val="00847587"/>
    <w:rsid w:val="00847720"/>
    <w:rsid w:val="008477E7"/>
    <w:rsid w:val="00847BE6"/>
    <w:rsid w:val="00847C78"/>
    <w:rsid w:val="00847F29"/>
    <w:rsid w:val="00850122"/>
    <w:rsid w:val="008503F2"/>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249"/>
    <w:rsid w:val="0085230E"/>
    <w:rsid w:val="00852800"/>
    <w:rsid w:val="00852830"/>
    <w:rsid w:val="008528AD"/>
    <w:rsid w:val="0085338E"/>
    <w:rsid w:val="008539BC"/>
    <w:rsid w:val="00853F76"/>
    <w:rsid w:val="00854D97"/>
    <w:rsid w:val="008557FC"/>
    <w:rsid w:val="008558C2"/>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E8"/>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A60"/>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B78"/>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5F06"/>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318"/>
    <w:rsid w:val="008D26A2"/>
    <w:rsid w:val="008D3551"/>
    <w:rsid w:val="008D3D02"/>
    <w:rsid w:val="008D4046"/>
    <w:rsid w:val="008D4AB5"/>
    <w:rsid w:val="008D4C71"/>
    <w:rsid w:val="008D4C75"/>
    <w:rsid w:val="008D5375"/>
    <w:rsid w:val="008D55CD"/>
    <w:rsid w:val="008D58E9"/>
    <w:rsid w:val="008D5CF5"/>
    <w:rsid w:val="008D60FC"/>
    <w:rsid w:val="008D63C6"/>
    <w:rsid w:val="008D713C"/>
    <w:rsid w:val="008D79DF"/>
    <w:rsid w:val="008D7EB5"/>
    <w:rsid w:val="008D7FF2"/>
    <w:rsid w:val="008E09F9"/>
    <w:rsid w:val="008E0AC2"/>
    <w:rsid w:val="008E0F90"/>
    <w:rsid w:val="008E1312"/>
    <w:rsid w:val="008E2248"/>
    <w:rsid w:val="008E29B9"/>
    <w:rsid w:val="008E2DC6"/>
    <w:rsid w:val="008E4545"/>
    <w:rsid w:val="008E48FB"/>
    <w:rsid w:val="008E499D"/>
    <w:rsid w:val="008E53AB"/>
    <w:rsid w:val="008E5469"/>
    <w:rsid w:val="008E5536"/>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C5F"/>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06"/>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24"/>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3874"/>
    <w:rsid w:val="00914629"/>
    <w:rsid w:val="0091478F"/>
    <w:rsid w:val="00914953"/>
    <w:rsid w:val="009151BC"/>
    <w:rsid w:val="00915441"/>
    <w:rsid w:val="00915611"/>
    <w:rsid w:val="0091582C"/>
    <w:rsid w:val="00915E35"/>
    <w:rsid w:val="00916191"/>
    <w:rsid w:val="009161A3"/>
    <w:rsid w:val="009161F4"/>
    <w:rsid w:val="009162DB"/>
    <w:rsid w:val="009164EA"/>
    <w:rsid w:val="009164FC"/>
    <w:rsid w:val="0091680C"/>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7BE"/>
    <w:rsid w:val="00933855"/>
    <w:rsid w:val="00933A32"/>
    <w:rsid w:val="00933C97"/>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A0D"/>
    <w:rsid w:val="00960BE7"/>
    <w:rsid w:val="00960E20"/>
    <w:rsid w:val="0096128F"/>
    <w:rsid w:val="00961B52"/>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55FC"/>
    <w:rsid w:val="00966277"/>
    <w:rsid w:val="0096645B"/>
    <w:rsid w:val="009677ED"/>
    <w:rsid w:val="009677FF"/>
    <w:rsid w:val="00967BBB"/>
    <w:rsid w:val="0097011C"/>
    <w:rsid w:val="009702A1"/>
    <w:rsid w:val="00970EEA"/>
    <w:rsid w:val="00970F09"/>
    <w:rsid w:val="00970FC1"/>
    <w:rsid w:val="00971BD0"/>
    <w:rsid w:val="00971FBB"/>
    <w:rsid w:val="00972500"/>
    <w:rsid w:val="00972511"/>
    <w:rsid w:val="00972B0F"/>
    <w:rsid w:val="00972C2D"/>
    <w:rsid w:val="00972D74"/>
    <w:rsid w:val="00972F65"/>
    <w:rsid w:val="00973512"/>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41"/>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7F1"/>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BA2"/>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1B4"/>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AD8"/>
    <w:rsid w:val="009C5EB3"/>
    <w:rsid w:val="009C5F6D"/>
    <w:rsid w:val="009C5FF6"/>
    <w:rsid w:val="009C67FA"/>
    <w:rsid w:val="009C7692"/>
    <w:rsid w:val="009C7B22"/>
    <w:rsid w:val="009C7E50"/>
    <w:rsid w:val="009D02DD"/>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4FBE"/>
    <w:rsid w:val="009D5E7A"/>
    <w:rsid w:val="009D5EC9"/>
    <w:rsid w:val="009D5FC4"/>
    <w:rsid w:val="009D5FF7"/>
    <w:rsid w:val="009D63F9"/>
    <w:rsid w:val="009D6E9C"/>
    <w:rsid w:val="009D7174"/>
    <w:rsid w:val="009D7499"/>
    <w:rsid w:val="009D76E7"/>
    <w:rsid w:val="009D781A"/>
    <w:rsid w:val="009D79A3"/>
    <w:rsid w:val="009E0473"/>
    <w:rsid w:val="009E0DDD"/>
    <w:rsid w:val="009E0DEF"/>
    <w:rsid w:val="009E1098"/>
    <w:rsid w:val="009E1368"/>
    <w:rsid w:val="009E1B9D"/>
    <w:rsid w:val="009E1D45"/>
    <w:rsid w:val="009E1E1F"/>
    <w:rsid w:val="009E202F"/>
    <w:rsid w:val="009E21D0"/>
    <w:rsid w:val="009E2201"/>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D54"/>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272"/>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9C5"/>
    <w:rsid w:val="00A11CD7"/>
    <w:rsid w:val="00A11D8D"/>
    <w:rsid w:val="00A128D7"/>
    <w:rsid w:val="00A1359F"/>
    <w:rsid w:val="00A135F5"/>
    <w:rsid w:val="00A1393B"/>
    <w:rsid w:val="00A13C2B"/>
    <w:rsid w:val="00A13D71"/>
    <w:rsid w:val="00A141B5"/>
    <w:rsid w:val="00A1446F"/>
    <w:rsid w:val="00A145EB"/>
    <w:rsid w:val="00A148D1"/>
    <w:rsid w:val="00A14976"/>
    <w:rsid w:val="00A151BA"/>
    <w:rsid w:val="00A15860"/>
    <w:rsid w:val="00A15A0A"/>
    <w:rsid w:val="00A16221"/>
    <w:rsid w:val="00A1637C"/>
    <w:rsid w:val="00A172B6"/>
    <w:rsid w:val="00A17419"/>
    <w:rsid w:val="00A17734"/>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CF5"/>
    <w:rsid w:val="00A24EC3"/>
    <w:rsid w:val="00A24ED5"/>
    <w:rsid w:val="00A24EE8"/>
    <w:rsid w:val="00A25244"/>
    <w:rsid w:val="00A25654"/>
    <w:rsid w:val="00A25C5E"/>
    <w:rsid w:val="00A261B9"/>
    <w:rsid w:val="00A261F4"/>
    <w:rsid w:val="00A263FD"/>
    <w:rsid w:val="00A26876"/>
    <w:rsid w:val="00A269F9"/>
    <w:rsid w:val="00A26CF0"/>
    <w:rsid w:val="00A26DEE"/>
    <w:rsid w:val="00A271CD"/>
    <w:rsid w:val="00A27201"/>
    <w:rsid w:val="00A30135"/>
    <w:rsid w:val="00A30DB5"/>
    <w:rsid w:val="00A30F98"/>
    <w:rsid w:val="00A313F4"/>
    <w:rsid w:val="00A31DDC"/>
    <w:rsid w:val="00A320C9"/>
    <w:rsid w:val="00A3228D"/>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422"/>
    <w:rsid w:val="00A51A7A"/>
    <w:rsid w:val="00A51AC0"/>
    <w:rsid w:val="00A51F50"/>
    <w:rsid w:val="00A5234B"/>
    <w:rsid w:val="00A52586"/>
    <w:rsid w:val="00A52857"/>
    <w:rsid w:val="00A5305E"/>
    <w:rsid w:val="00A5311B"/>
    <w:rsid w:val="00A532A0"/>
    <w:rsid w:val="00A53717"/>
    <w:rsid w:val="00A54F8C"/>
    <w:rsid w:val="00A5515E"/>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8FC"/>
    <w:rsid w:val="00A57D32"/>
    <w:rsid w:val="00A57E21"/>
    <w:rsid w:val="00A57FFC"/>
    <w:rsid w:val="00A601E8"/>
    <w:rsid w:val="00A6027C"/>
    <w:rsid w:val="00A60390"/>
    <w:rsid w:val="00A603EC"/>
    <w:rsid w:val="00A606BD"/>
    <w:rsid w:val="00A60BB5"/>
    <w:rsid w:val="00A61BE7"/>
    <w:rsid w:val="00A620C9"/>
    <w:rsid w:val="00A62280"/>
    <w:rsid w:val="00A622E3"/>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BA4"/>
    <w:rsid w:val="00A66CAF"/>
    <w:rsid w:val="00A66CC8"/>
    <w:rsid w:val="00A70565"/>
    <w:rsid w:val="00A709CF"/>
    <w:rsid w:val="00A70D06"/>
    <w:rsid w:val="00A70D56"/>
    <w:rsid w:val="00A71116"/>
    <w:rsid w:val="00A713EB"/>
    <w:rsid w:val="00A715FF"/>
    <w:rsid w:val="00A72330"/>
    <w:rsid w:val="00A7248E"/>
    <w:rsid w:val="00A72B03"/>
    <w:rsid w:val="00A73154"/>
    <w:rsid w:val="00A733E6"/>
    <w:rsid w:val="00A738A2"/>
    <w:rsid w:val="00A73914"/>
    <w:rsid w:val="00A73D2D"/>
    <w:rsid w:val="00A73D7A"/>
    <w:rsid w:val="00A74842"/>
    <w:rsid w:val="00A74B4A"/>
    <w:rsid w:val="00A74EBD"/>
    <w:rsid w:val="00A7528A"/>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B0D"/>
    <w:rsid w:val="00A81EA8"/>
    <w:rsid w:val="00A820F5"/>
    <w:rsid w:val="00A821D4"/>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6A7"/>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169"/>
    <w:rsid w:val="00AA15B1"/>
    <w:rsid w:val="00AA1805"/>
    <w:rsid w:val="00AA1894"/>
    <w:rsid w:val="00AA25FD"/>
    <w:rsid w:val="00AA2FC9"/>
    <w:rsid w:val="00AA3233"/>
    <w:rsid w:val="00AA3D41"/>
    <w:rsid w:val="00AA3ECE"/>
    <w:rsid w:val="00AA441D"/>
    <w:rsid w:val="00AA4738"/>
    <w:rsid w:val="00AA4D2B"/>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47A"/>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AC7"/>
    <w:rsid w:val="00AB7D66"/>
    <w:rsid w:val="00AB7E75"/>
    <w:rsid w:val="00AB7EA0"/>
    <w:rsid w:val="00AB7FBE"/>
    <w:rsid w:val="00AC0142"/>
    <w:rsid w:val="00AC0227"/>
    <w:rsid w:val="00AC02FE"/>
    <w:rsid w:val="00AC0548"/>
    <w:rsid w:val="00AC14FD"/>
    <w:rsid w:val="00AC1672"/>
    <w:rsid w:val="00AC1807"/>
    <w:rsid w:val="00AC1921"/>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2B3"/>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AAA"/>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79D"/>
    <w:rsid w:val="00AF1CB9"/>
    <w:rsid w:val="00AF278A"/>
    <w:rsid w:val="00AF2819"/>
    <w:rsid w:val="00AF29AC"/>
    <w:rsid w:val="00AF3082"/>
    <w:rsid w:val="00AF3C8C"/>
    <w:rsid w:val="00AF3C8D"/>
    <w:rsid w:val="00AF42A7"/>
    <w:rsid w:val="00AF4574"/>
    <w:rsid w:val="00AF46D0"/>
    <w:rsid w:val="00AF47B6"/>
    <w:rsid w:val="00AF480B"/>
    <w:rsid w:val="00AF4D2A"/>
    <w:rsid w:val="00AF521F"/>
    <w:rsid w:val="00AF53A6"/>
    <w:rsid w:val="00AF6170"/>
    <w:rsid w:val="00AF62AE"/>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5BD"/>
    <w:rsid w:val="00B03C84"/>
    <w:rsid w:val="00B041AC"/>
    <w:rsid w:val="00B04596"/>
    <w:rsid w:val="00B048F2"/>
    <w:rsid w:val="00B04B72"/>
    <w:rsid w:val="00B04CB8"/>
    <w:rsid w:val="00B0549F"/>
    <w:rsid w:val="00B057EA"/>
    <w:rsid w:val="00B05ABE"/>
    <w:rsid w:val="00B06248"/>
    <w:rsid w:val="00B0645F"/>
    <w:rsid w:val="00B06612"/>
    <w:rsid w:val="00B069F7"/>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0F8E"/>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186"/>
    <w:rsid w:val="00B26B2C"/>
    <w:rsid w:val="00B26EC8"/>
    <w:rsid w:val="00B27FF9"/>
    <w:rsid w:val="00B30119"/>
    <w:rsid w:val="00B304E7"/>
    <w:rsid w:val="00B30557"/>
    <w:rsid w:val="00B30580"/>
    <w:rsid w:val="00B30E05"/>
    <w:rsid w:val="00B310E0"/>
    <w:rsid w:val="00B31132"/>
    <w:rsid w:val="00B31AC7"/>
    <w:rsid w:val="00B32016"/>
    <w:rsid w:val="00B320FA"/>
    <w:rsid w:val="00B3266F"/>
    <w:rsid w:val="00B32B3C"/>
    <w:rsid w:val="00B32C2D"/>
    <w:rsid w:val="00B32E29"/>
    <w:rsid w:val="00B330AE"/>
    <w:rsid w:val="00B3317B"/>
    <w:rsid w:val="00B33FA5"/>
    <w:rsid w:val="00B34332"/>
    <w:rsid w:val="00B3442C"/>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7A"/>
    <w:rsid w:val="00B56883"/>
    <w:rsid w:val="00B56CBE"/>
    <w:rsid w:val="00B56D5E"/>
    <w:rsid w:val="00B56FCC"/>
    <w:rsid w:val="00B5777D"/>
    <w:rsid w:val="00B57F57"/>
    <w:rsid w:val="00B606CB"/>
    <w:rsid w:val="00B60929"/>
    <w:rsid w:val="00B60BE6"/>
    <w:rsid w:val="00B60E37"/>
    <w:rsid w:val="00B61490"/>
    <w:rsid w:val="00B6167E"/>
    <w:rsid w:val="00B61937"/>
    <w:rsid w:val="00B61A84"/>
    <w:rsid w:val="00B61AE5"/>
    <w:rsid w:val="00B61B2B"/>
    <w:rsid w:val="00B61E70"/>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2E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39BF"/>
    <w:rsid w:val="00B745C5"/>
    <w:rsid w:val="00B74A56"/>
    <w:rsid w:val="00B74AA6"/>
    <w:rsid w:val="00B74BAB"/>
    <w:rsid w:val="00B753A7"/>
    <w:rsid w:val="00B7555E"/>
    <w:rsid w:val="00B75D3A"/>
    <w:rsid w:val="00B75EEB"/>
    <w:rsid w:val="00B76033"/>
    <w:rsid w:val="00B765D2"/>
    <w:rsid w:val="00B76713"/>
    <w:rsid w:val="00B7685D"/>
    <w:rsid w:val="00B76D53"/>
    <w:rsid w:val="00B76E27"/>
    <w:rsid w:val="00B77744"/>
    <w:rsid w:val="00B777E5"/>
    <w:rsid w:val="00B77A14"/>
    <w:rsid w:val="00B80021"/>
    <w:rsid w:val="00B80854"/>
    <w:rsid w:val="00B8087A"/>
    <w:rsid w:val="00B80A3F"/>
    <w:rsid w:val="00B8128C"/>
    <w:rsid w:val="00B817C4"/>
    <w:rsid w:val="00B81B1A"/>
    <w:rsid w:val="00B81FF3"/>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6D5"/>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4A90"/>
    <w:rsid w:val="00B95179"/>
    <w:rsid w:val="00B956BB"/>
    <w:rsid w:val="00B957C8"/>
    <w:rsid w:val="00B957FB"/>
    <w:rsid w:val="00B95A1E"/>
    <w:rsid w:val="00B95E77"/>
    <w:rsid w:val="00B965D7"/>
    <w:rsid w:val="00B9674B"/>
    <w:rsid w:val="00B968DC"/>
    <w:rsid w:val="00B97655"/>
    <w:rsid w:val="00B97748"/>
    <w:rsid w:val="00BA03AD"/>
    <w:rsid w:val="00BA09EB"/>
    <w:rsid w:val="00BA0D0D"/>
    <w:rsid w:val="00BA144C"/>
    <w:rsid w:val="00BA167A"/>
    <w:rsid w:val="00BA1841"/>
    <w:rsid w:val="00BA1AE4"/>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6EAF"/>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48D"/>
    <w:rsid w:val="00BB37E9"/>
    <w:rsid w:val="00BB392C"/>
    <w:rsid w:val="00BB4118"/>
    <w:rsid w:val="00BB41D5"/>
    <w:rsid w:val="00BB4243"/>
    <w:rsid w:val="00BB57D0"/>
    <w:rsid w:val="00BB5AEF"/>
    <w:rsid w:val="00BB612F"/>
    <w:rsid w:val="00BB6301"/>
    <w:rsid w:val="00BB6450"/>
    <w:rsid w:val="00BB6BB3"/>
    <w:rsid w:val="00BB717D"/>
    <w:rsid w:val="00BB72A1"/>
    <w:rsid w:val="00BB7323"/>
    <w:rsid w:val="00BB7737"/>
    <w:rsid w:val="00BB7E0A"/>
    <w:rsid w:val="00BB7F93"/>
    <w:rsid w:val="00BC03DD"/>
    <w:rsid w:val="00BC0767"/>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70"/>
    <w:rsid w:val="00BD18A0"/>
    <w:rsid w:val="00BD1CA1"/>
    <w:rsid w:val="00BD1F22"/>
    <w:rsid w:val="00BD1FA9"/>
    <w:rsid w:val="00BD2660"/>
    <w:rsid w:val="00BD269E"/>
    <w:rsid w:val="00BD28CA"/>
    <w:rsid w:val="00BD2B2F"/>
    <w:rsid w:val="00BD301C"/>
    <w:rsid w:val="00BD33E3"/>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F87"/>
    <w:rsid w:val="00C15223"/>
    <w:rsid w:val="00C154DA"/>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6F7A"/>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C1E"/>
    <w:rsid w:val="00C4209A"/>
    <w:rsid w:val="00C425EF"/>
    <w:rsid w:val="00C4298C"/>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098"/>
    <w:rsid w:val="00C86568"/>
    <w:rsid w:val="00C86596"/>
    <w:rsid w:val="00C86B17"/>
    <w:rsid w:val="00C86DFE"/>
    <w:rsid w:val="00C8703B"/>
    <w:rsid w:val="00C871A6"/>
    <w:rsid w:val="00C87632"/>
    <w:rsid w:val="00C87A07"/>
    <w:rsid w:val="00C87BFC"/>
    <w:rsid w:val="00C90446"/>
    <w:rsid w:val="00C90A14"/>
    <w:rsid w:val="00C90CF9"/>
    <w:rsid w:val="00C90E20"/>
    <w:rsid w:val="00C90FD0"/>
    <w:rsid w:val="00C91105"/>
    <w:rsid w:val="00C915F6"/>
    <w:rsid w:val="00C91872"/>
    <w:rsid w:val="00C91910"/>
    <w:rsid w:val="00C91A26"/>
    <w:rsid w:val="00C91FD3"/>
    <w:rsid w:val="00C920EC"/>
    <w:rsid w:val="00C92158"/>
    <w:rsid w:val="00C92538"/>
    <w:rsid w:val="00C92E0F"/>
    <w:rsid w:val="00C93085"/>
    <w:rsid w:val="00C9320B"/>
    <w:rsid w:val="00C936AD"/>
    <w:rsid w:val="00C9385F"/>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4F9A"/>
    <w:rsid w:val="00CA5380"/>
    <w:rsid w:val="00CA5F8B"/>
    <w:rsid w:val="00CA65B1"/>
    <w:rsid w:val="00CA6910"/>
    <w:rsid w:val="00CA6E7B"/>
    <w:rsid w:val="00CA6EC5"/>
    <w:rsid w:val="00CA6FF1"/>
    <w:rsid w:val="00CA728C"/>
    <w:rsid w:val="00CA72AB"/>
    <w:rsid w:val="00CA777A"/>
    <w:rsid w:val="00CA7AC3"/>
    <w:rsid w:val="00CA7B3D"/>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92"/>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0AC"/>
    <w:rsid w:val="00CC161A"/>
    <w:rsid w:val="00CC1630"/>
    <w:rsid w:val="00CC1EE2"/>
    <w:rsid w:val="00CC2919"/>
    <w:rsid w:val="00CC31C2"/>
    <w:rsid w:val="00CC33A8"/>
    <w:rsid w:val="00CC3BED"/>
    <w:rsid w:val="00CC3DD7"/>
    <w:rsid w:val="00CC3E3F"/>
    <w:rsid w:val="00CC4357"/>
    <w:rsid w:val="00CC450F"/>
    <w:rsid w:val="00CC4CC7"/>
    <w:rsid w:val="00CC4DA4"/>
    <w:rsid w:val="00CC4EE7"/>
    <w:rsid w:val="00CC5100"/>
    <w:rsid w:val="00CC5335"/>
    <w:rsid w:val="00CC5544"/>
    <w:rsid w:val="00CC61F8"/>
    <w:rsid w:val="00CC6436"/>
    <w:rsid w:val="00CC68CB"/>
    <w:rsid w:val="00CC69FC"/>
    <w:rsid w:val="00CC6AA9"/>
    <w:rsid w:val="00CC6D2D"/>
    <w:rsid w:val="00CC7416"/>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5A"/>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69F"/>
    <w:rsid w:val="00CE3A8E"/>
    <w:rsid w:val="00CE3C83"/>
    <w:rsid w:val="00CE3DC5"/>
    <w:rsid w:val="00CE4594"/>
    <w:rsid w:val="00CE47A8"/>
    <w:rsid w:val="00CE4882"/>
    <w:rsid w:val="00CE4CBD"/>
    <w:rsid w:val="00CE4D98"/>
    <w:rsid w:val="00CE6081"/>
    <w:rsid w:val="00CE651B"/>
    <w:rsid w:val="00CE65D5"/>
    <w:rsid w:val="00CE6E71"/>
    <w:rsid w:val="00CE7012"/>
    <w:rsid w:val="00CE71C0"/>
    <w:rsid w:val="00CE769D"/>
    <w:rsid w:val="00CE7701"/>
    <w:rsid w:val="00CE772A"/>
    <w:rsid w:val="00CE78B3"/>
    <w:rsid w:val="00CE7912"/>
    <w:rsid w:val="00CE7F14"/>
    <w:rsid w:val="00CE7F5C"/>
    <w:rsid w:val="00CE7FBA"/>
    <w:rsid w:val="00CF0158"/>
    <w:rsid w:val="00CF0741"/>
    <w:rsid w:val="00CF0C60"/>
    <w:rsid w:val="00CF0E34"/>
    <w:rsid w:val="00CF0F51"/>
    <w:rsid w:val="00CF222C"/>
    <w:rsid w:val="00CF2B6F"/>
    <w:rsid w:val="00CF2F06"/>
    <w:rsid w:val="00CF32BF"/>
    <w:rsid w:val="00CF34DD"/>
    <w:rsid w:val="00CF386D"/>
    <w:rsid w:val="00CF38EA"/>
    <w:rsid w:val="00CF3B96"/>
    <w:rsid w:val="00CF4833"/>
    <w:rsid w:val="00CF49C2"/>
    <w:rsid w:val="00CF4C60"/>
    <w:rsid w:val="00CF4CDA"/>
    <w:rsid w:val="00CF4EDB"/>
    <w:rsid w:val="00CF4F26"/>
    <w:rsid w:val="00CF5136"/>
    <w:rsid w:val="00CF618B"/>
    <w:rsid w:val="00CF6360"/>
    <w:rsid w:val="00CF647B"/>
    <w:rsid w:val="00CF6EA5"/>
    <w:rsid w:val="00CF6ED9"/>
    <w:rsid w:val="00CF723D"/>
    <w:rsid w:val="00CF7375"/>
    <w:rsid w:val="00CF7590"/>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075"/>
    <w:rsid w:val="00D21342"/>
    <w:rsid w:val="00D21401"/>
    <w:rsid w:val="00D214BC"/>
    <w:rsid w:val="00D219BA"/>
    <w:rsid w:val="00D21E1B"/>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38B"/>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1E84"/>
    <w:rsid w:val="00D422CF"/>
    <w:rsid w:val="00D4243C"/>
    <w:rsid w:val="00D42565"/>
    <w:rsid w:val="00D42751"/>
    <w:rsid w:val="00D42E76"/>
    <w:rsid w:val="00D434AF"/>
    <w:rsid w:val="00D435BB"/>
    <w:rsid w:val="00D445BC"/>
    <w:rsid w:val="00D44651"/>
    <w:rsid w:val="00D4491F"/>
    <w:rsid w:val="00D44BC9"/>
    <w:rsid w:val="00D454C2"/>
    <w:rsid w:val="00D45B09"/>
    <w:rsid w:val="00D45B69"/>
    <w:rsid w:val="00D45F87"/>
    <w:rsid w:val="00D46021"/>
    <w:rsid w:val="00D46A53"/>
    <w:rsid w:val="00D46CF6"/>
    <w:rsid w:val="00D46EAB"/>
    <w:rsid w:val="00D47702"/>
    <w:rsid w:val="00D47991"/>
    <w:rsid w:val="00D502D3"/>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068D"/>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878CC"/>
    <w:rsid w:val="00D90294"/>
    <w:rsid w:val="00D90439"/>
    <w:rsid w:val="00D91515"/>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0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5AEE"/>
    <w:rsid w:val="00DA6088"/>
    <w:rsid w:val="00DA690A"/>
    <w:rsid w:val="00DA6C89"/>
    <w:rsid w:val="00DA6D29"/>
    <w:rsid w:val="00DA71A5"/>
    <w:rsid w:val="00DA72C2"/>
    <w:rsid w:val="00DA74C3"/>
    <w:rsid w:val="00DA7ABE"/>
    <w:rsid w:val="00DA7E45"/>
    <w:rsid w:val="00DA7F3A"/>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7EE"/>
    <w:rsid w:val="00DB2D16"/>
    <w:rsid w:val="00DB3A64"/>
    <w:rsid w:val="00DB3D83"/>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6D2"/>
    <w:rsid w:val="00DD1A04"/>
    <w:rsid w:val="00DD1C7B"/>
    <w:rsid w:val="00DD27CE"/>
    <w:rsid w:val="00DD27E2"/>
    <w:rsid w:val="00DD2B04"/>
    <w:rsid w:val="00DD2DC0"/>
    <w:rsid w:val="00DD2DD7"/>
    <w:rsid w:val="00DD2EA2"/>
    <w:rsid w:val="00DD309D"/>
    <w:rsid w:val="00DD34BB"/>
    <w:rsid w:val="00DD3D76"/>
    <w:rsid w:val="00DD3F30"/>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D76"/>
    <w:rsid w:val="00DD7EE9"/>
    <w:rsid w:val="00DD7FA2"/>
    <w:rsid w:val="00DE018C"/>
    <w:rsid w:val="00DE02B2"/>
    <w:rsid w:val="00DE0611"/>
    <w:rsid w:val="00DE0645"/>
    <w:rsid w:val="00DE0E3B"/>
    <w:rsid w:val="00DE1020"/>
    <w:rsid w:val="00DE25DD"/>
    <w:rsid w:val="00DE2753"/>
    <w:rsid w:val="00DE34EB"/>
    <w:rsid w:val="00DE3AD2"/>
    <w:rsid w:val="00DE3FD4"/>
    <w:rsid w:val="00DE4002"/>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5D4"/>
    <w:rsid w:val="00DF073A"/>
    <w:rsid w:val="00DF0856"/>
    <w:rsid w:val="00DF0B3C"/>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B04"/>
    <w:rsid w:val="00E35C67"/>
    <w:rsid w:val="00E35F15"/>
    <w:rsid w:val="00E36157"/>
    <w:rsid w:val="00E36257"/>
    <w:rsid w:val="00E364AE"/>
    <w:rsid w:val="00E36512"/>
    <w:rsid w:val="00E36658"/>
    <w:rsid w:val="00E367FA"/>
    <w:rsid w:val="00E37298"/>
    <w:rsid w:val="00E372A6"/>
    <w:rsid w:val="00E377CB"/>
    <w:rsid w:val="00E37A62"/>
    <w:rsid w:val="00E37F01"/>
    <w:rsid w:val="00E40434"/>
    <w:rsid w:val="00E40445"/>
    <w:rsid w:val="00E4062F"/>
    <w:rsid w:val="00E40714"/>
    <w:rsid w:val="00E4098F"/>
    <w:rsid w:val="00E41790"/>
    <w:rsid w:val="00E41A33"/>
    <w:rsid w:val="00E41D92"/>
    <w:rsid w:val="00E41E7D"/>
    <w:rsid w:val="00E420F0"/>
    <w:rsid w:val="00E421CE"/>
    <w:rsid w:val="00E428E5"/>
    <w:rsid w:val="00E42B2A"/>
    <w:rsid w:val="00E43138"/>
    <w:rsid w:val="00E43200"/>
    <w:rsid w:val="00E43703"/>
    <w:rsid w:val="00E43AA5"/>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1BA2"/>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A9A"/>
    <w:rsid w:val="00E64E51"/>
    <w:rsid w:val="00E65442"/>
    <w:rsid w:val="00E6560D"/>
    <w:rsid w:val="00E65616"/>
    <w:rsid w:val="00E664D5"/>
    <w:rsid w:val="00E66ADB"/>
    <w:rsid w:val="00E66DCD"/>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A35"/>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3BA"/>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18"/>
    <w:rsid w:val="00E92DE9"/>
    <w:rsid w:val="00E93481"/>
    <w:rsid w:val="00E938EB"/>
    <w:rsid w:val="00E939A6"/>
    <w:rsid w:val="00E9404E"/>
    <w:rsid w:val="00E9436F"/>
    <w:rsid w:val="00E945AA"/>
    <w:rsid w:val="00E948F0"/>
    <w:rsid w:val="00E94997"/>
    <w:rsid w:val="00E94B4B"/>
    <w:rsid w:val="00E94C5E"/>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2D4"/>
    <w:rsid w:val="00EA2565"/>
    <w:rsid w:val="00EA2895"/>
    <w:rsid w:val="00EA28D4"/>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044"/>
    <w:rsid w:val="00EC5E86"/>
    <w:rsid w:val="00EC6A6C"/>
    <w:rsid w:val="00EC6C36"/>
    <w:rsid w:val="00EC6C58"/>
    <w:rsid w:val="00EC6D37"/>
    <w:rsid w:val="00EC6E17"/>
    <w:rsid w:val="00EC745F"/>
    <w:rsid w:val="00EC7503"/>
    <w:rsid w:val="00EC751E"/>
    <w:rsid w:val="00EC7AD8"/>
    <w:rsid w:val="00EC7CC9"/>
    <w:rsid w:val="00EC7CF2"/>
    <w:rsid w:val="00EC7D4D"/>
    <w:rsid w:val="00EC7E12"/>
    <w:rsid w:val="00EC7EE7"/>
    <w:rsid w:val="00EC7F56"/>
    <w:rsid w:val="00ED0AA4"/>
    <w:rsid w:val="00ED0DFE"/>
    <w:rsid w:val="00ED0EA1"/>
    <w:rsid w:val="00ED0EAE"/>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23E"/>
    <w:rsid w:val="00ED6882"/>
    <w:rsid w:val="00ED6C83"/>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E93"/>
    <w:rsid w:val="00F01F72"/>
    <w:rsid w:val="00F02474"/>
    <w:rsid w:val="00F024A6"/>
    <w:rsid w:val="00F02599"/>
    <w:rsid w:val="00F033B7"/>
    <w:rsid w:val="00F034B6"/>
    <w:rsid w:val="00F03E71"/>
    <w:rsid w:val="00F03FEB"/>
    <w:rsid w:val="00F0449D"/>
    <w:rsid w:val="00F0474E"/>
    <w:rsid w:val="00F047FB"/>
    <w:rsid w:val="00F04B7A"/>
    <w:rsid w:val="00F04C23"/>
    <w:rsid w:val="00F04EF5"/>
    <w:rsid w:val="00F05012"/>
    <w:rsid w:val="00F0548C"/>
    <w:rsid w:val="00F054AC"/>
    <w:rsid w:val="00F06029"/>
    <w:rsid w:val="00F0607B"/>
    <w:rsid w:val="00F060D6"/>
    <w:rsid w:val="00F06454"/>
    <w:rsid w:val="00F06500"/>
    <w:rsid w:val="00F06969"/>
    <w:rsid w:val="00F06DD6"/>
    <w:rsid w:val="00F06F57"/>
    <w:rsid w:val="00F070FA"/>
    <w:rsid w:val="00F072CC"/>
    <w:rsid w:val="00F07842"/>
    <w:rsid w:val="00F10C6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959"/>
    <w:rsid w:val="00F22A10"/>
    <w:rsid w:val="00F22A24"/>
    <w:rsid w:val="00F22D1E"/>
    <w:rsid w:val="00F22D24"/>
    <w:rsid w:val="00F22FC0"/>
    <w:rsid w:val="00F23155"/>
    <w:rsid w:val="00F23728"/>
    <w:rsid w:val="00F239A8"/>
    <w:rsid w:val="00F23E9D"/>
    <w:rsid w:val="00F244B4"/>
    <w:rsid w:val="00F24600"/>
    <w:rsid w:val="00F24B5D"/>
    <w:rsid w:val="00F2501C"/>
    <w:rsid w:val="00F25900"/>
    <w:rsid w:val="00F25B56"/>
    <w:rsid w:val="00F25D10"/>
    <w:rsid w:val="00F25D32"/>
    <w:rsid w:val="00F2638A"/>
    <w:rsid w:val="00F26AB0"/>
    <w:rsid w:val="00F2739F"/>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8B1"/>
    <w:rsid w:val="00F56C29"/>
    <w:rsid w:val="00F56D9D"/>
    <w:rsid w:val="00F571D5"/>
    <w:rsid w:val="00F573F6"/>
    <w:rsid w:val="00F57839"/>
    <w:rsid w:val="00F57AD9"/>
    <w:rsid w:val="00F57F86"/>
    <w:rsid w:val="00F607C7"/>
    <w:rsid w:val="00F60D8B"/>
    <w:rsid w:val="00F611F2"/>
    <w:rsid w:val="00F616EB"/>
    <w:rsid w:val="00F61D85"/>
    <w:rsid w:val="00F61F77"/>
    <w:rsid w:val="00F62098"/>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859"/>
    <w:rsid w:val="00F80A5A"/>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285"/>
    <w:rsid w:val="00F922AA"/>
    <w:rsid w:val="00F925AB"/>
    <w:rsid w:val="00F928B2"/>
    <w:rsid w:val="00F93057"/>
    <w:rsid w:val="00F93079"/>
    <w:rsid w:val="00F93662"/>
    <w:rsid w:val="00F93E62"/>
    <w:rsid w:val="00F93EBA"/>
    <w:rsid w:val="00F94AE0"/>
    <w:rsid w:val="00F94D51"/>
    <w:rsid w:val="00F94E7C"/>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1C9"/>
    <w:rsid w:val="00FA79B6"/>
    <w:rsid w:val="00FA7F61"/>
    <w:rsid w:val="00FB03C6"/>
    <w:rsid w:val="00FB13E4"/>
    <w:rsid w:val="00FB1548"/>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61"/>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72"/>
    <w:rsid w:val="00FC55F3"/>
    <w:rsid w:val="00FC57A5"/>
    <w:rsid w:val="00FC5DC2"/>
    <w:rsid w:val="00FC6112"/>
    <w:rsid w:val="00FC6359"/>
    <w:rsid w:val="00FC6433"/>
    <w:rsid w:val="00FC6CA9"/>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C01"/>
    <w:rsid w:val="00FD41DF"/>
    <w:rsid w:val="00FD496E"/>
    <w:rsid w:val="00FD57CF"/>
    <w:rsid w:val="00FD5A31"/>
    <w:rsid w:val="00FD5B66"/>
    <w:rsid w:val="00FD5E81"/>
    <w:rsid w:val="00FD6224"/>
    <w:rsid w:val="00FD6264"/>
    <w:rsid w:val="00FD6492"/>
    <w:rsid w:val="00FD7457"/>
    <w:rsid w:val="00FD77AD"/>
    <w:rsid w:val="00FE0245"/>
    <w:rsid w:val="00FE04AA"/>
    <w:rsid w:val="00FE0F1F"/>
    <w:rsid w:val="00FE1179"/>
    <w:rsid w:val="00FE2327"/>
    <w:rsid w:val="00FE23BF"/>
    <w:rsid w:val="00FE280E"/>
    <w:rsid w:val="00FE283D"/>
    <w:rsid w:val="00FE330E"/>
    <w:rsid w:val="00FE358E"/>
    <w:rsid w:val="00FE3A7C"/>
    <w:rsid w:val="00FE3EDF"/>
    <w:rsid w:val="00FE4457"/>
    <w:rsid w:val="00FE4EFB"/>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171193">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1227337">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617277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5170545">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005344">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4837996">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6163151">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6495019">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255153">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1708645">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2474794">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597102586">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3806396">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0748545">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540306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3137673">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22632304">
      <w:bodyDiv w:val="1"/>
      <w:marLeft w:val="0"/>
      <w:marRight w:val="0"/>
      <w:marTop w:val="0"/>
      <w:marBottom w:val="0"/>
      <w:divBdr>
        <w:top w:val="none" w:sz="0" w:space="0" w:color="auto"/>
        <w:left w:val="none" w:sz="0" w:space="0" w:color="auto"/>
        <w:bottom w:val="none" w:sz="0" w:space="0" w:color="auto"/>
        <w:right w:val="none" w:sz="0" w:space="0" w:color="auto"/>
      </w:divBdr>
    </w:div>
    <w:div w:id="725491068">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48522001">
      <w:bodyDiv w:val="1"/>
      <w:marLeft w:val="0"/>
      <w:marRight w:val="0"/>
      <w:marTop w:val="0"/>
      <w:marBottom w:val="0"/>
      <w:divBdr>
        <w:top w:val="none" w:sz="0" w:space="0" w:color="auto"/>
        <w:left w:val="none" w:sz="0" w:space="0" w:color="auto"/>
        <w:bottom w:val="none" w:sz="0" w:space="0" w:color="auto"/>
        <w:right w:val="none" w:sz="0" w:space="0" w:color="auto"/>
      </w:divBdr>
    </w:div>
    <w:div w:id="849104071">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895120831">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49913323">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48665702">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58711935">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2736122">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1569681">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6245519">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1490404">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2532626">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5537134">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48771435">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58934925">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293269">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3415799">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053240">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88560938">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6945222">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3451112">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59987470">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352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s.cntd.ru/document/9021352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Romashenko\AppData\Local\Microsoft\Windows\Temporary%20Internet%20Files\OLK251B\&#1055;&#1088;&#1086;&#1077;&#1082;&#1090;%20&#1056;&#1043;%20&#1086;%20&#1087;&#1086;&#1088;%20&#1086;&#1073;&#1088;&#1072;&#1097;%20&#1075;&#1088;&#1072;&#1078;&#1076;&#1072;&#1085;%20&#1087;&#1086;&#1089;&#1083;&#1077;%202-&#1093;%20&#1083;&#1077;&#1090;%20(2).doc"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813F35A9A0CE36D26A77A806FF8437EB6C26E81DE86C5FAE32163C11F9481FFDC90528A5R1f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ocs.cntd.ru/document/90237018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2F9CF516D448FAC74BB1434BB1CAA"/>
        <w:category>
          <w:name w:val="Общие"/>
          <w:gallery w:val="placeholder"/>
        </w:category>
        <w:types>
          <w:type w:val="bbPlcHdr"/>
        </w:types>
        <w:behaviors>
          <w:behavior w:val="content"/>
        </w:behaviors>
        <w:guid w:val="{697C51C3-B153-4B28-AE48-F00BCF61045D}"/>
      </w:docPartPr>
      <w:docPartBody>
        <w:p w:rsidR="006F59E7" w:rsidRDefault="006F59E7" w:rsidP="006F59E7">
          <w:pPr>
            <w:pStyle w:val="3022F9CF516D448FAC74BB1434BB1CAA"/>
          </w:pPr>
          <w:r w:rsidRPr="00F92517">
            <w:rPr>
              <w:rStyle w:val="a3"/>
            </w:rPr>
            <w:t>Выберите элемент.</w:t>
          </w:r>
        </w:p>
      </w:docPartBody>
    </w:docPart>
    <w:docPart>
      <w:docPartPr>
        <w:name w:val="9991C29530634B4B85A95947800178E6"/>
        <w:category>
          <w:name w:val="Общие"/>
          <w:gallery w:val="placeholder"/>
        </w:category>
        <w:types>
          <w:type w:val="bbPlcHdr"/>
        </w:types>
        <w:behaviors>
          <w:behavior w:val="content"/>
        </w:behaviors>
        <w:guid w:val="{45DAB1E8-8542-47D5-B142-E08CC0C0018F}"/>
      </w:docPartPr>
      <w:docPartBody>
        <w:p w:rsidR="006F59E7" w:rsidRDefault="006F59E7" w:rsidP="006F59E7">
          <w:pPr>
            <w:pStyle w:val="9991C29530634B4B85A95947800178E6"/>
          </w:pPr>
          <w:r w:rsidRPr="00F92517">
            <w:rPr>
              <w:rStyle w:val="a3"/>
            </w:rPr>
            <w:t>Выберите элемент.</w:t>
          </w:r>
        </w:p>
      </w:docPartBody>
    </w:docPart>
    <w:docPart>
      <w:docPartPr>
        <w:name w:val="85045520A703471C988CB14BD96A2C2F"/>
        <w:category>
          <w:name w:val="Общие"/>
          <w:gallery w:val="placeholder"/>
        </w:category>
        <w:types>
          <w:type w:val="bbPlcHdr"/>
        </w:types>
        <w:behaviors>
          <w:behavior w:val="content"/>
        </w:behaviors>
        <w:guid w:val="{ADF16E5A-E9E9-4E2B-B12A-9A1A7C096AA2}"/>
      </w:docPartPr>
      <w:docPartBody>
        <w:p w:rsidR="006F59E7" w:rsidRDefault="006F59E7" w:rsidP="006F59E7">
          <w:pPr>
            <w:pStyle w:val="85045520A703471C988CB14BD96A2C2F"/>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E7"/>
    <w:rsid w:val="006F59E7"/>
    <w:rsid w:val="00C8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9E7"/>
    <w:rPr>
      <w:color w:val="808080"/>
    </w:rPr>
  </w:style>
  <w:style w:type="paragraph" w:customStyle="1" w:styleId="3022F9CF516D448FAC74BB1434BB1CAA">
    <w:name w:val="3022F9CF516D448FAC74BB1434BB1CAA"/>
    <w:rsid w:val="006F59E7"/>
  </w:style>
  <w:style w:type="paragraph" w:customStyle="1" w:styleId="9991C29530634B4B85A95947800178E6">
    <w:name w:val="9991C29530634B4B85A95947800178E6"/>
    <w:rsid w:val="006F59E7"/>
  </w:style>
  <w:style w:type="paragraph" w:customStyle="1" w:styleId="85045520A703471C988CB14BD96A2C2F">
    <w:name w:val="85045520A703471C988CB14BD96A2C2F"/>
    <w:rsid w:val="006F59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9E7"/>
    <w:rPr>
      <w:color w:val="808080"/>
    </w:rPr>
  </w:style>
  <w:style w:type="paragraph" w:customStyle="1" w:styleId="3022F9CF516D448FAC74BB1434BB1CAA">
    <w:name w:val="3022F9CF516D448FAC74BB1434BB1CAA"/>
    <w:rsid w:val="006F59E7"/>
  </w:style>
  <w:style w:type="paragraph" w:customStyle="1" w:styleId="9991C29530634B4B85A95947800178E6">
    <w:name w:val="9991C29530634B4B85A95947800178E6"/>
    <w:rsid w:val="006F59E7"/>
  </w:style>
  <w:style w:type="paragraph" w:customStyle="1" w:styleId="85045520A703471C988CB14BD96A2C2F">
    <w:name w:val="85045520A703471C988CB14BD96A2C2F"/>
    <w:rsid w:val="006F5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66EB-4461-4AF8-9191-397C63CD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10958</TotalTime>
  <Pages>48</Pages>
  <Words>25908</Words>
  <Characters>147677</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1705</cp:revision>
  <cp:lastPrinted>2026-05-07T21:31:00Z</cp:lastPrinted>
  <dcterms:created xsi:type="dcterms:W3CDTF">2024-06-25T23:33:00Z</dcterms:created>
  <dcterms:modified xsi:type="dcterms:W3CDTF">2026-05-14T02:57:00Z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