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0" w:rsidRDefault="003D3790" w:rsidP="003D3790">
      <w:pPr>
        <w:jc w:val="center"/>
      </w:pPr>
      <w:r>
        <w:rPr>
          <w:noProof/>
        </w:rPr>
        <w:drawing>
          <wp:inline distT="0" distB="0" distL="0" distR="0" wp14:anchorId="4325F397" wp14:editId="21FEB183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90" w:rsidRPr="00896F38" w:rsidRDefault="003D3790" w:rsidP="003D3790">
      <w:pPr>
        <w:jc w:val="center"/>
        <w:rPr>
          <w:b/>
          <w:sz w:val="32"/>
          <w:szCs w:val="32"/>
        </w:rPr>
      </w:pP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3D3790" w:rsidRDefault="003D3790" w:rsidP="003D3790">
      <w:pPr>
        <w:jc w:val="center"/>
        <w:rPr>
          <w:sz w:val="28"/>
          <w:szCs w:val="28"/>
        </w:rPr>
      </w:pPr>
    </w:p>
    <w:p w:rsidR="003D3790" w:rsidRDefault="003D3790" w:rsidP="003D379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D3790" w:rsidRPr="0035333B" w:rsidRDefault="003D3790" w:rsidP="003D3790">
      <w:pPr>
        <w:jc w:val="center"/>
        <w:rPr>
          <w:b/>
          <w:sz w:val="26"/>
          <w:szCs w:val="26"/>
        </w:rPr>
      </w:pPr>
    </w:p>
    <w:p w:rsidR="003D3790" w:rsidRPr="002B7F54" w:rsidRDefault="003D3790" w:rsidP="003D3790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4"/>
        <w:gridCol w:w="2305"/>
        <w:gridCol w:w="3535"/>
      </w:tblGrid>
      <w:tr w:rsidR="003D3790" w:rsidRPr="00CB1B59" w:rsidTr="006B492F">
        <w:tc>
          <w:tcPr>
            <w:tcW w:w="3936" w:type="dxa"/>
            <w:shd w:val="clear" w:color="auto" w:fill="auto"/>
          </w:tcPr>
          <w:p w:rsidR="003D3790" w:rsidRPr="00CB1B59" w:rsidRDefault="003D3790" w:rsidP="00C451F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C451F5">
              <w:rPr>
                <w:sz w:val="26"/>
                <w:szCs w:val="26"/>
              </w:rPr>
              <w:t>0</w:t>
            </w:r>
            <w:r w:rsidR="004A34F2">
              <w:rPr>
                <w:sz w:val="26"/>
                <w:szCs w:val="26"/>
              </w:rPr>
              <w:t>8 мая 2026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339" w:type="dxa"/>
            <w:shd w:val="clear" w:color="auto" w:fill="auto"/>
          </w:tcPr>
          <w:p w:rsidR="003D3790" w:rsidRPr="00CB1B59" w:rsidRDefault="003D3790" w:rsidP="004A34F2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97D86">
              <w:rPr>
                <w:sz w:val="26"/>
                <w:szCs w:val="26"/>
              </w:rPr>
              <w:t xml:space="preserve"> </w:t>
            </w:r>
            <w:r w:rsidR="004A34F2">
              <w:rPr>
                <w:sz w:val="26"/>
                <w:szCs w:val="26"/>
              </w:rPr>
              <w:t>404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3D3790" w:rsidRPr="00CB1B59" w:rsidRDefault="003D3790" w:rsidP="006B492F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3D3790" w:rsidRDefault="003D3790" w:rsidP="003D3790">
      <w:pPr>
        <w:jc w:val="both"/>
        <w:rPr>
          <w:sz w:val="26"/>
          <w:szCs w:val="26"/>
        </w:rPr>
      </w:pPr>
    </w:p>
    <w:p w:rsidR="003D3790" w:rsidRPr="00C17E4A" w:rsidRDefault="003D3790" w:rsidP="003D3790">
      <w:pPr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D3790" w:rsidRPr="00CB1B59" w:rsidTr="004A34F2">
        <w:trPr>
          <w:trHeight w:val="842"/>
        </w:trPr>
        <w:tc>
          <w:tcPr>
            <w:tcW w:w="9747" w:type="dxa"/>
            <w:shd w:val="clear" w:color="auto" w:fill="auto"/>
          </w:tcPr>
          <w:p w:rsidR="003D3790" w:rsidRPr="00CB1B59" w:rsidRDefault="003D3790" w:rsidP="004A34F2">
            <w:pPr>
              <w:jc w:val="both"/>
              <w:rPr>
                <w:sz w:val="26"/>
                <w:szCs w:val="26"/>
              </w:rPr>
            </w:pPr>
            <w:proofErr w:type="gramStart"/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4A34F2">
              <w:rPr>
                <w:sz w:val="26"/>
                <w:szCs w:val="26"/>
              </w:rPr>
              <w:t>создании конкурсной комиссии по проведению открытого конкурса по отбору управляющей организации для управления многоквартирными домами на территории</w:t>
            </w:r>
            <w:proofErr w:type="gramEnd"/>
            <w:r w:rsidR="004A34F2">
              <w:rPr>
                <w:sz w:val="26"/>
                <w:szCs w:val="26"/>
              </w:rPr>
              <w:t xml:space="preserve"> муниципального образования Билибинский муниципальный район</w:t>
            </w:r>
          </w:p>
        </w:tc>
      </w:tr>
    </w:tbl>
    <w:p w:rsidR="003D3790" w:rsidRPr="003D3790" w:rsidRDefault="003D3790" w:rsidP="00CC4E2B">
      <w:pPr>
        <w:ind w:firstLine="708"/>
        <w:jc w:val="both"/>
        <w:rPr>
          <w:sz w:val="26"/>
          <w:szCs w:val="26"/>
        </w:rPr>
      </w:pPr>
    </w:p>
    <w:p w:rsidR="00280967" w:rsidRPr="003D3790" w:rsidRDefault="00280967" w:rsidP="00CC4E2B">
      <w:pPr>
        <w:jc w:val="both"/>
        <w:rPr>
          <w:sz w:val="26"/>
          <w:szCs w:val="26"/>
        </w:rPr>
      </w:pPr>
    </w:p>
    <w:p w:rsidR="003D3790" w:rsidRDefault="003D3790" w:rsidP="00CC4E2B">
      <w:pPr>
        <w:ind w:firstLine="709"/>
        <w:jc w:val="both"/>
        <w:rPr>
          <w:sz w:val="26"/>
          <w:szCs w:val="26"/>
        </w:rPr>
      </w:pPr>
      <w:r w:rsidRPr="003D3790">
        <w:rPr>
          <w:sz w:val="26"/>
          <w:szCs w:val="26"/>
        </w:rPr>
        <w:t>В соответствии с</w:t>
      </w:r>
      <w:r w:rsidR="004A34F2">
        <w:rPr>
          <w:sz w:val="26"/>
          <w:szCs w:val="26"/>
        </w:rPr>
        <w:t>о статьей 161</w:t>
      </w:r>
      <w:r w:rsidRPr="003D3790">
        <w:rPr>
          <w:sz w:val="26"/>
          <w:szCs w:val="26"/>
        </w:rPr>
        <w:t xml:space="preserve"> </w:t>
      </w:r>
      <w:r>
        <w:rPr>
          <w:sz w:val="26"/>
          <w:szCs w:val="26"/>
        </w:rPr>
        <w:t>Жилищн</w:t>
      </w:r>
      <w:r w:rsidR="004A34F2">
        <w:rPr>
          <w:sz w:val="26"/>
          <w:szCs w:val="26"/>
        </w:rPr>
        <w:t>ого</w:t>
      </w:r>
      <w:r>
        <w:rPr>
          <w:sz w:val="26"/>
          <w:szCs w:val="26"/>
        </w:rPr>
        <w:t xml:space="preserve"> кодекс</w:t>
      </w:r>
      <w:r w:rsidR="004A34F2">
        <w:rPr>
          <w:sz w:val="26"/>
          <w:szCs w:val="26"/>
        </w:rPr>
        <w:t>а</w:t>
      </w:r>
      <w:r>
        <w:rPr>
          <w:sz w:val="26"/>
          <w:szCs w:val="26"/>
        </w:rPr>
        <w:t xml:space="preserve"> Российской Федерации, </w:t>
      </w:r>
      <w:r w:rsidR="004A34F2">
        <w:rPr>
          <w:sz w:val="26"/>
          <w:szCs w:val="26"/>
        </w:rPr>
        <w:t xml:space="preserve">Постановлением Правительства Российской Федерации от 6 февраля 2006 года </w:t>
      </w:r>
      <w:r w:rsidR="00FC3662">
        <w:rPr>
          <w:sz w:val="26"/>
          <w:szCs w:val="26"/>
        </w:rPr>
        <w:t xml:space="preserve">        </w:t>
      </w:r>
      <w:r w:rsidR="004A34F2">
        <w:rPr>
          <w:sz w:val="26"/>
          <w:szCs w:val="26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6C085D">
        <w:rPr>
          <w:sz w:val="26"/>
          <w:szCs w:val="26"/>
        </w:rPr>
        <w:t>,</w:t>
      </w:r>
      <w:r w:rsidR="004A34F2">
        <w:rPr>
          <w:sz w:val="26"/>
          <w:szCs w:val="26"/>
        </w:rPr>
        <w:t xml:space="preserve"> руководствуясь </w:t>
      </w:r>
      <w:r w:rsidR="00FC3662">
        <w:rPr>
          <w:sz w:val="26"/>
          <w:szCs w:val="26"/>
        </w:rPr>
        <w:t>У</w:t>
      </w:r>
      <w:r w:rsidR="004A34F2">
        <w:rPr>
          <w:sz w:val="26"/>
          <w:szCs w:val="26"/>
        </w:rPr>
        <w:t>ставом муниципального образования Билибинский муниципальный район,</w:t>
      </w:r>
      <w:r w:rsidR="006C085D"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6C085D" w:rsidRDefault="006C085D" w:rsidP="00CC4E2B">
      <w:pPr>
        <w:ind w:firstLine="709"/>
        <w:jc w:val="both"/>
        <w:rPr>
          <w:b/>
          <w:sz w:val="26"/>
          <w:szCs w:val="26"/>
        </w:rPr>
      </w:pPr>
      <w:r w:rsidRPr="006C085D">
        <w:rPr>
          <w:b/>
          <w:sz w:val="26"/>
          <w:szCs w:val="26"/>
        </w:rPr>
        <w:t>ПОСТАНОВЛЯЕТ:</w:t>
      </w:r>
    </w:p>
    <w:p w:rsidR="006C085D" w:rsidRPr="006C085D" w:rsidRDefault="006C085D" w:rsidP="00CC4E2B">
      <w:pPr>
        <w:ind w:firstLine="709"/>
        <w:jc w:val="both"/>
        <w:rPr>
          <w:sz w:val="26"/>
          <w:szCs w:val="26"/>
        </w:rPr>
      </w:pPr>
    </w:p>
    <w:p w:rsidR="00F808F0" w:rsidRDefault="00F808F0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Создать конкурсную комиссию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район.</w:t>
      </w:r>
    </w:p>
    <w:p w:rsidR="006C085D" w:rsidRDefault="00C451F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Утвердить состав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согласно Приложению</w:t>
      </w:r>
      <w:r w:rsidR="00D5602C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D5602C" w:rsidRDefault="00C451F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порядок работы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согласно </w:t>
      </w:r>
      <w:r w:rsidR="00D5602C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 2 к настоящему Постановлению</w:t>
      </w:r>
      <w:r w:rsidR="00A507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остановления 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на </w:t>
      </w:r>
      <w:r w:rsidR="00C451F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Первого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>аместителя Главы Администрации – начальника Управления промышленной и сельскохозяйственной политики А.В. Медведева</w:t>
      </w:r>
      <w:r w:rsidR="003332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325A" w:rsidRDefault="0033325A" w:rsidP="00A50785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451F5" w:rsidRDefault="00C451F5" w:rsidP="00A50785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08F0" w:rsidRDefault="00F808F0" w:rsidP="00F808F0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3385"/>
        <w:gridCol w:w="2403"/>
      </w:tblGrid>
      <w:tr w:rsidR="00A50785" w:rsidRPr="00E47ED9" w:rsidTr="00A50785">
        <w:tc>
          <w:tcPr>
            <w:tcW w:w="3926" w:type="dxa"/>
            <w:shd w:val="clear" w:color="auto" w:fill="auto"/>
          </w:tcPr>
          <w:p w:rsidR="00A50785" w:rsidRPr="00E47ED9" w:rsidRDefault="00A50785" w:rsidP="004210FC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E47ED9">
              <w:rPr>
                <w:sz w:val="26"/>
                <w:szCs w:val="26"/>
              </w:rPr>
              <w:t>Глав</w:t>
            </w:r>
            <w:r w:rsidR="004210FC">
              <w:rPr>
                <w:sz w:val="26"/>
                <w:szCs w:val="26"/>
              </w:rPr>
              <w:t>а</w:t>
            </w:r>
            <w:r w:rsidRPr="00E47ED9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385" w:type="dxa"/>
            <w:shd w:val="clear" w:color="auto" w:fill="auto"/>
          </w:tcPr>
          <w:p w:rsidR="00A50785" w:rsidRPr="00E47ED9" w:rsidRDefault="00A50785" w:rsidP="00AA09B7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403" w:type="dxa"/>
            <w:shd w:val="clear" w:color="auto" w:fill="auto"/>
            <w:vAlign w:val="bottom"/>
          </w:tcPr>
          <w:p w:rsidR="00A50785" w:rsidRPr="00E47ED9" w:rsidRDefault="004210FC" w:rsidP="00AA09B7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662051" w:rsidRDefault="00662051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F808F0" w:rsidRDefault="00F808F0" w:rsidP="00662051">
      <w:pPr>
        <w:rPr>
          <w:sz w:val="26"/>
          <w:szCs w:val="26"/>
        </w:rPr>
      </w:pPr>
    </w:p>
    <w:p w:rsidR="00A50785" w:rsidRDefault="0044339F" w:rsidP="002B187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2B1875" w:rsidRDefault="00C451F5" w:rsidP="00C451F5">
      <w:pPr>
        <w:tabs>
          <w:tab w:val="left" w:pos="1134"/>
        </w:tabs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2B1875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2B1875">
        <w:rPr>
          <w:sz w:val="26"/>
          <w:szCs w:val="26"/>
        </w:rPr>
        <w:t xml:space="preserve"> Администрации муниципального образования Билибинский муниципальный район</w:t>
      </w:r>
      <w:r w:rsidR="006301AE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404 </w:t>
      </w:r>
      <w:r w:rsidR="002B1875">
        <w:rPr>
          <w:sz w:val="26"/>
          <w:szCs w:val="26"/>
        </w:rPr>
        <w:t>от «</w:t>
      </w:r>
      <w:r>
        <w:rPr>
          <w:sz w:val="26"/>
          <w:szCs w:val="26"/>
        </w:rPr>
        <w:t>08</w:t>
      </w:r>
      <w:r w:rsidR="002B1875">
        <w:rPr>
          <w:sz w:val="26"/>
          <w:szCs w:val="26"/>
        </w:rPr>
        <w:t xml:space="preserve">» </w:t>
      </w:r>
      <w:r>
        <w:rPr>
          <w:sz w:val="26"/>
          <w:szCs w:val="26"/>
        </w:rPr>
        <w:t>мая</w:t>
      </w:r>
      <w:r w:rsidR="00897D86">
        <w:rPr>
          <w:sz w:val="26"/>
          <w:szCs w:val="26"/>
        </w:rPr>
        <w:t xml:space="preserve"> </w:t>
      </w:r>
      <w:r w:rsidR="002B1875">
        <w:rPr>
          <w:sz w:val="26"/>
          <w:szCs w:val="26"/>
        </w:rPr>
        <w:t>2025 г.</w:t>
      </w:r>
    </w:p>
    <w:p w:rsidR="0044339F" w:rsidRDefault="0044339F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C451F5" w:rsidRDefault="00C451F5" w:rsidP="00C451F5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</w:t>
      </w:r>
    </w:p>
    <w:p w:rsidR="00C451F5" w:rsidRDefault="00C451F5" w:rsidP="00C451F5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</w:t>
      </w:r>
    </w:p>
    <w:p w:rsidR="00C451F5" w:rsidRDefault="00C451F5" w:rsidP="00C451F5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03"/>
        <w:gridCol w:w="6204"/>
      </w:tblGrid>
      <w:tr w:rsidR="00C451F5" w:rsidTr="00933735">
        <w:tc>
          <w:tcPr>
            <w:tcW w:w="3207" w:type="dxa"/>
          </w:tcPr>
          <w:p w:rsidR="00C451F5" w:rsidRPr="0033325A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 xml:space="preserve">Председатель </w:t>
            </w:r>
            <w:r w:rsidR="00EF3B6B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омиссии:</w:t>
            </w:r>
          </w:p>
        </w:tc>
        <w:tc>
          <w:tcPr>
            <w:tcW w:w="303" w:type="dxa"/>
          </w:tcPr>
          <w:p w:rsidR="00C451F5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C451F5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51F5" w:rsidTr="00933735">
        <w:tc>
          <w:tcPr>
            <w:tcW w:w="3207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C451F5" w:rsidRPr="0099126F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1F5" w:rsidTr="00933735">
        <w:tc>
          <w:tcPr>
            <w:tcW w:w="3207" w:type="dxa"/>
          </w:tcPr>
          <w:p w:rsidR="00C451F5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 Алексей Вениаминович</w:t>
            </w:r>
          </w:p>
        </w:tc>
        <w:tc>
          <w:tcPr>
            <w:tcW w:w="303" w:type="dxa"/>
          </w:tcPr>
          <w:p w:rsidR="00C451F5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C451F5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Администрации – начальник Управления промышленной и сельскохозяйственной политики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муниципального образования Билибинский муниципальный район;</w:t>
            </w:r>
          </w:p>
        </w:tc>
      </w:tr>
      <w:tr w:rsidR="00C451F5" w:rsidTr="00933735">
        <w:tc>
          <w:tcPr>
            <w:tcW w:w="3207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C451F5" w:rsidRPr="0099126F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1F5" w:rsidTr="00933735">
        <w:tc>
          <w:tcPr>
            <w:tcW w:w="3207" w:type="dxa"/>
          </w:tcPr>
          <w:p w:rsidR="00C451F5" w:rsidRPr="0033325A" w:rsidRDefault="00EF3B6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омиссии:</w:t>
            </w:r>
          </w:p>
        </w:tc>
        <w:tc>
          <w:tcPr>
            <w:tcW w:w="303" w:type="dxa"/>
          </w:tcPr>
          <w:p w:rsidR="00C451F5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C451F5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51F5" w:rsidTr="00933735">
        <w:tc>
          <w:tcPr>
            <w:tcW w:w="3207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C451F5" w:rsidRPr="0099126F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1F5" w:rsidTr="00933735">
        <w:tc>
          <w:tcPr>
            <w:tcW w:w="3207" w:type="dxa"/>
          </w:tcPr>
          <w:p w:rsidR="00C451F5" w:rsidRDefault="00EF3B6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Шершнева Ольга Владимировна</w:t>
            </w:r>
          </w:p>
        </w:tc>
        <w:tc>
          <w:tcPr>
            <w:tcW w:w="303" w:type="dxa"/>
          </w:tcPr>
          <w:p w:rsidR="00C451F5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C451F5" w:rsidRDefault="00EF3B6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</w:t>
            </w:r>
            <w:r w:rsidR="00C451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начальник Управления финансов, экономики и имущественных отношений </w:t>
            </w:r>
            <w:r w:rsidR="00C451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муниципального образования Билибинский муниципальный район;</w:t>
            </w:r>
          </w:p>
        </w:tc>
      </w:tr>
      <w:tr w:rsidR="00C451F5" w:rsidRPr="0099126F" w:rsidTr="00933735">
        <w:tc>
          <w:tcPr>
            <w:tcW w:w="3207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C451F5" w:rsidRPr="0099126F" w:rsidRDefault="00C451F5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C451F5" w:rsidRPr="0099126F" w:rsidRDefault="00C451F5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3B6B" w:rsidRPr="0099126F" w:rsidTr="00933735">
        <w:tc>
          <w:tcPr>
            <w:tcW w:w="3207" w:type="dxa"/>
          </w:tcPr>
          <w:p w:rsidR="00EF3B6B" w:rsidRPr="00EF3B6B" w:rsidRDefault="00EF3B6B" w:rsidP="00EF3B6B">
            <w:pPr>
              <w:rPr>
                <w:sz w:val="26"/>
                <w:szCs w:val="26"/>
              </w:rPr>
            </w:pPr>
            <w:r w:rsidRPr="00EF3B6B">
              <w:rPr>
                <w:sz w:val="26"/>
                <w:szCs w:val="26"/>
              </w:rPr>
              <w:t>Гизбрехт Вадим Владимирович</w:t>
            </w:r>
          </w:p>
        </w:tc>
        <w:tc>
          <w:tcPr>
            <w:tcW w:w="303" w:type="dxa"/>
          </w:tcPr>
          <w:p w:rsidR="00EF3B6B" w:rsidRDefault="00EF3B6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EF3B6B" w:rsidRPr="00EF3B6B" w:rsidRDefault="00EF3B6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3B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Администрации – начальник Управления правового и кадрового обеспечения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муниципального образования Билибинский муниципальный район</w:t>
            </w:r>
          </w:p>
        </w:tc>
      </w:tr>
      <w:tr w:rsidR="00EF3B6B" w:rsidRPr="0099126F" w:rsidTr="00933735">
        <w:tc>
          <w:tcPr>
            <w:tcW w:w="3207" w:type="dxa"/>
          </w:tcPr>
          <w:p w:rsidR="00EF3B6B" w:rsidRPr="0099126F" w:rsidRDefault="00EF3B6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EF3B6B" w:rsidRPr="0099126F" w:rsidRDefault="00EF3B6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EF3B6B" w:rsidRPr="0099126F" w:rsidRDefault="00EF3B6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24B" w:rsidTr="00933735">
        <w:tc>
          <w:tcPr>
            <w:tcW w:w="3207" w:type="dxa"/>
          </w:tcPr>
          <w:p w:rsidR="007F524B" w:rsidRDefault="007F524B" w:rsidP="00933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 Александрович</w:t>
            </w:r>
          </w:p>
        </w:tc>
        <w:tc>
          <w:tcPr>
            <w:tcW w:w="303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муниципального образования городское поселение Билибино;</w:t>
            </w:r>
          </w:p>
        </w:tc>
      </w:tr>
      <w:tr w:rsidR="00CE0DE0" w:rsidTr="00933735">
        <w:tc>
          <w:tcPr>
            <w:tcW w:w="3207" w:type="dxa"/>
          </w:tcPr>
          <w:p w:rsidR="00CE0DE0" w:rsidRPr="00CE0DE0" w:rsidRDefault="00CE0DE0" w:rsidP="00CE0DE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CE0DE0" w:rsidRPr="00CE0DE0" w:rsidRDefault="00CE0DE0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CE0DE0" w:rsidRPr="00CE0DE0" w:rsidRDefault="00CE0DE0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524B" w:rsidTr="00933735">
        <w:tc>
          <w:tcPr>
            <w:tcW w:w="3207" w:type="dxa"/>
          </w:tcPr>
          <w:p w:rsidR="007F524B" w:rsidRDefault="007F524B" w:rsidP="00933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Толстая Светлана Дмитриевна</w:t>
            </w:r>
          </w:p>
        </w:tc>
        <w:tc>
          <w:tcPr>
            <w:tcW w:w="303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7F524B" w:rsidRDefault="00C24826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7F52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аместитель Председателя Совета депутатов муниципального образования Билибинский муниципальный район</w:t>
            </w:r>
          </w:p>
        </w:tc>
      </w:tr>
      <w:tr w:rsidR="007F524B" w:rsidTr="00933735">
        <w:tc>
          <w:tcPr>
            <w:tcW w:w="3207" w:type="dxa"/>
          </w:tcPr>
          <w:p w:rsidR="007F524B" w:rsidRPr="00CE0DE0" w:rsidRDefault="007F524B" w:rsidP="00CE0DE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7F524B" w:rsidRPr="00CE0DE0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7F524B" w:rsidRPr="00CE0DE0" w:rsidRDefault="007F524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524B" w:rsidTr="00933735">
        <w:tc>
          <w:tcPr>
            <w:tcW w:w="3207" w:type="dxa"/>
          </w:tcPr>
          <w:p w:rsidR="007F524B" w:rsidRDefault="007F524B" w:rsidP="009337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Дечканец</w:t>
            </w:r>
            <w:proofErr w:type="spellEnd"/>
            <w:r>
              <w:rPr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303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7F524B" w:rsidRDefault="007F524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депутат Совета депутатов муниципального образования Билибинский муниципальный район</w:t>
            </w:r>
          </w:p>
        </w:tc>
      </w:tr>
      <w:tr w:rsidR="007F524B" w:rsidRPr="0099126F" w:rsidTr="00933735">
        <w:tc>
          <w:tcPr>
            <w:tcW w:w="3207" w:type="dxa"/>
          </w:tcPr>
          <w:p w:rsidR="007F524B" w:rsidRPr="0099126F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7F524B" w:rsidRPr="0099126F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7F524B" w:rsidRPr="0099126F" w:rsidRDefault="007F524B" w:rsidP="00EF3B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24B" w:rsidTr="00933735">
        <w:tc>
          <w:tcPr>
            <w:tcW w:w="3207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Филянова Мария Александровна</w:t>
            </w:r>
          </w:p>
        </w:tc>
        <w:tc>
          <w:tcPr>
            <w:tcW w:w="303" w:type="dxa"/>
          </w:tcPr>
          <w:p w:rsidR="007F524B" w:rsidRDefault="007F524B" w:rsidP="0093373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7F524B" w:rsidRDefault="007F524B" w:rsidP="007F524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район.</w:t>
            </w:r>
          </w:p>
        </w:tc>
      </w:tr>
    </w:tbl>
    <w:p w:rsidR="00C451F5" w:rsidRPr="00126619" w:rsidRDefault="00C451F5" w:rsidP="00C451F5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</w:p>
    <w:p w:rsidR="00C451F5" w:rsidRDefault="00C451F5" w:rsidP="002B1875">
      <w:pPr>
        <w:tabs>
          <w:tab w:val="left" w:pos="1134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C451F5" w:rsidRDefault="00C451F5" w:rsidP="002B1875">
      <w:pPr>
        <w:tabs>
          <w:tab w:val="left" w:pos="1134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CE0DE0" w:rsidRDefault="00CE0DE0" w:rsidP="002B1875">
      <w:pPr>
        <w:tabs>
          <w:tab w:val="left" w:pos="1134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CE0DE0" w:rsidRDefault="00CE0DE0" w:rsidP="002B1875">
      <w:pPr>
        <w:tabs>
          <w:tab w:val="left" w:pos="1134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F142D5" w:rsidRDefault="00F142D5" w:rsidP="00F142D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4B7FE2" w:rsidRDefault="004B7FE2" w:rsidP="004B7FE2">
      <w:pPr>
        <w:tabs>
          <w:tab w:val="left" w:pos="1134"/>
        </w:tabs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муниципального образования Билибинский муниципальный район № 404 от «08» мая 2025 г.</w:t>
      </w:r>
    </w:p>
    <w:p w:rsidR="003B3B89" w:rsidRDefault="003B3B89" w:rsidP="00F142D5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99126F" w:rsidRPr="003B3B89" w:rsidRDefault="003B3B89" w:rsidP="003B3B89">
      <w:pPr>
        <w:tabs>
          <w:tab w:val="left" w:pos="1134"/>
        </w:tabs>
        <w:jc w:val="center"/>
        <w:rPr>
          <w:sz w:val="26"/>
          <w:szCs w:val="26"/>
        </w:rPr>
      </w:pPr>
      <w:r w:rsidRPr="003B3B89">
        <w:rPr>
          <w:sz w:val="26"/>
          <w:szCs w:val="26"/>
        </w:rPr>
        <w:t>ПОРЯДОК</w:t>
      </w:r>
    </w:p>
    <w:p w:rsidR="003B3B89" w:rsidRDefault="003B3B89" w:rsidP="003B3B89">
      <w:pPr>
        <w:tabs>
          <w:tab w:val="left" w:pos="1134"/>
        </w:tabs>
        <w:jc w:val="center"/>
        <w:rPr>
          <w:sz w:val="26"/>
          <w:szCs w:val="26"/>
        </w:rPr>
      </w:pPr>
      <w:r w:rsidRPr="003B3B89">
        <w:rPr>
          <w:sz w:val="26"/>
          <w:szCs w:val="26"/>
        </w:rPr>
        <w:t>работы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</w:t>
      </w:r>
    </w:p>
    <w:p w:rsidR="003B3B89" w:rsidRDefault="003B3B89" w:rsidP="00C24826">
      <w:pPr>
        <w:tabs>
          <w:tab w:val="left" w:pos="1134"/>
        </w:tabs>
        <w:jc w:val="center"/>
        <w:rPr>
          <w:sz w:val="26"/>
          <w:szCs w:val="26"/>
        </w:rPr>
      </w:pPr>
    </w:p>
    <w:p w:rsidR="003B3B89" w:rsidRPr="002A344C" w:rsidRDefault="003B3B89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Конкурсная комиссия по отбору управляющей организации для управления многоквартирными домами (далее – конкурсная комиссия) рассматривает заявки на участие в конкурсе по отбору управляющей организации по упр</w:t>
      </w:r>
      <w:r w:rsidR="007925BC">
        <w:rPr>
          <w:rFonts w:ascii="Times New Roman" w:hAnsi="Times New Roman"/>
          <w:sz w:val="26"/>
          <w:szCs w:val="26"/>
        </w:rPr>
        <w:t>авлению многоквартирными домами</w:t>
      </w:r>
      <w:r>
        <w:rPr>
          <w:rFonts w:ascii="Times New Roman" w:hAnsi="Times New Roman"/>
          <w:sz w:val="26"/>
          <w:szCs w:val="26"/>
        </w:rPr>
        <w:t xml:space="preserve">, осуществляет проверку соответствия </w:t>
      </w:r>
      <w:r w:rsidR="002A344C">
        <w:rPr>
          <w:rFonts w:ascii="Times New Roman" w:hAnsi="Times New Roman"/>
          <w:sz w:val="26"/>
          <w:szCs w:val="26"/>
        </w:rPr>
        <w:t>претендентов на участие в конкурсе установленным требованиям и проводит конкурс по отбору управляющей организации для управления многоквартирными домами на территории муниципального образования Билибинский муниципальный район.</w:t>
      </w:r>
      <w:proofErr w:type="gramEnd"/>
    </w:p>
    <w:p w:rsidR="002A344C" w:rsidRPr="002A344C" w:rsidRDefault="002A344C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 работой конкурсной комиссии осуществляет председатель конкурсной комиссии, а в его отсутствие – заместитель, назначаемый председателем конкурсной комиссии.</w:t>
      </w:r>
    </w:p>
    <w:p w:rsidR="002A344C" w:rsidRPr="002A344C" w:rsidRDefault="002A344C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A344C">
        <w:rPr>
          <w:rFonts w:ascii="Times New Roman" w:hAnsi="Times New Roman"/>
          <w:sz w:val="26"/>
          <w:szCs w:val="26"/>
        </w:rPr>
        <w:t>Конкурсная комиссия правомочна, если на заседании присутствуют долее 50 процентов от общего числа ее членов. Каждый член комиссии имеет 1 голос.</w:t>
      </w:r>
    </w:p>
    <w:p w:rsidR="002A344C" w:rsidRPr="002A344C" w:rsidRDefault="002A344C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Решения конкурсной комиссии принимается простым большинством голосов членов конкурсной комиссии, принявших участие в её заседании. При равенстве голосов решение принимается председателем конкурсной комиссии.</w:t>
      </w:r>
    </w:p>
    <w:p w:rsidR="002A344C" w:rsidRPr="002A344C" w:rsidRDefault="002A344C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Решения конкурсной комиссии в день их принятия оформляется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2A344C" w:rsidRPr="00C24826" w:rsidRDefault="002A344C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</w:t>
      </w:r>
      <w:r w:rsidR="00C24826">
        <w:rPr>
          <w:rFonts w:ascii="Times New Roman" w:hAnsi="Times New Roman"/>
          <w:sz w:val="26"/>
          <w:szCs w:val="26"/>
        </w:rPr>
        <w:t>ых потребительских кооперативов, ассоциаций собственников помещений в многоквартирных домах, действующих на территории муниципального образования Билибинский муниципальный район, а также представители общественных объединений потребителей (их ассоциаций, союзов), действующих на территории муниципального образования Билибинский муниципальный район.</w:t>
      </w:r>
      <w:proofErr w:type="gramEnd"/>
      <w:r w:rsidR="00C24826">
        <w:rPr>
          <w:rFonts w:ascii="Times New Roman" w:hAnsi="Times New Roman"/>
          <w:sz w:val="26"/>
          <w:szCs w:val="26"/>
        </w:rPr>
        <w:t xml:space="preserve"> Полномочия указанных представителей подтверждаются документально.</w:t>
      </w:r>
    </w:p>
    <w:p w:rsidR="00C24826" w:rsidRPr="00C24826" w:rsidRDefault="00C24826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C24826" w:rsidRPr="00C24826" w:rsidRDefault="00C24826" w:rsidP="00C2482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Рассмотрение заявок на участие в конкурсе и проведение конкурса по отбору управляющей организации проводится в порядке, предусмотренном разделами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 w:rsidRPr="00C248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C248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C248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№ 75.</w:t>
      </w:r>
      <w:bookmarkStart w:id="0" w:name="_GoBack"/>
      <w:bookmarkEnd w:id="0"/>
    </w:p>
    <w:sectPr w:rsidR="00C24826" w:rsidRPr="00C24826" w:rsidSect="00F808F0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01F"/>
    <w:multiLevelType w:val="hybridMultilevel"/>
    <w:tmpl w:val="82FA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192B51"/>
    <w:multiLevelType w:val="hybridMultilevel"/>
    <w:tmpl w:val="A83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7721D"/>
    <w:multiLevelType w:val="hybridMultilevel"/>
    <w:tmpl w:val="484A9026"/>
    <w:lvl w:ilvl="0" w:tplc="0080B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3C37FA2"/>
    <w:multiLevelType w:val="hybridMultilevel"/>
    <w:tmpl w:val="DBA8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E0DDD"/>
    <w:multiLevelType w:val="hybridMultilevel"/>
    <w:tmpl w:val="CAB03FDC"/>
    <w:lvl w:ilvl="0" w:tplc="3530E9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7"/>
    <w:rsid w:val="00030B06"/>
    <w:rsid w:val="000324DA"/>
    <w:rsid w:val="000927EF"/>
    <w:rsid w:val="000F234B"/>
    <w:rsid w:val="000F7937"/>
    <w:rsid w:val="00126619"/>
    <w:rsid w:val="001D144A"/>
    <w:rsid w:val="00230581"/>
    <w:rsid w:val="00234B62"/>
    <w:rsid w:val="00280967"/>
    <w:rsid w:val="002849F1"/>
    <w:rsid w:val="002A344C"/>
    <w:rsid w:val="002B1875"/>
    <w:rsid w:val="002D6BC3"/>
    <w:rsid w:val="002F6B71"/>
    <w:rsid w:val="00312FBF"/>
    <w:rsid w:val="0033325A"/>
    <w:rsid w:val="003B3B89"/>
    <w:rsid w:val="003C6078"/>
    <w:rsid w:val="003D3790"/>
    <w:rsid w:val="003E11CC"/>
    <w:rsid w:val="004210FC"/>
    <w:rsid w:val="0044339F"/>
    <w:rsid w:val="004A34F2"/>
    <w:rsid w:val="004B7FE2"/>
    <w:rsid w:val="005D2112"/>
    <w:rsid w:val="006301AE"/>
    <w:rsid w:val="00655CBB"/>
    <w:rsid w:val="00662051"/>
    <w:rsid w:val="006C085D"/>
    <w:rsid w:val="0077373B"/>
    <w:rsid w:val="007925BC"/>
    <w:rsid w:val="007F524B"/>
    <w:rsid w:val="00814EAE"/>
    <w:rsid w:val="00897D86"/>
    <w:rsid w:val="0099126F"/>
    <w:rsid w:val="009A2B9B"/>
    <w:rsid w:val="00A3305F"/>
    <w:rsid w:val="00A50785"/>
    <w:rsid w:val="00AE4105"/>
    <w:rsid w:val="00AF53BF"/>
    <w:rsid w:val="00B328BD"/>
    <w:rsid w:val="00C24826"/>
    <w:rsid w:val="00C443E4"/>
    <w:rsid w:val="00C451F5"/>
    <w:rsid w:val="00CC4E2B"/>
    <w:rsid w:val="00CE0DE0"/>
    <w:rsid w:val="00D12E62"/>
    <w:rsid w:val="00D5602C"/>
    <w:rsid w:val="00D577E0"/>
    <w:rsid w:val="00DB22FB"/>
    <w:rsid w:val="00E72638"/>
    <w:rsid w:val="00EF3B6B"/>
    <w:rsid w:val="00F142D5"/>
    <w:rsid w:val="00F808F0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110</dc:creator>
  <cp:lastModifiedBy>PC 312</cp:lastModifiedBy>
  <cp:revision>15</cp:revision>
  <cp:lastPrinted>2026-05-13T00:31:00Z</cp:lastPrinted>
  <dcterms:created xsi:type="dcterms:W3CDTF">2025-07-11T04:55:00Z</dcterms:created>
  <dcterms:modified xsi:type="dcterms:W3CDTF">2026-05-13T23:11:00Z</dcterms:modified>
</cp:coreProperties>
</file>